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CBBD" w14:textId="57154F4B" w:rsidR="005E3955" w:rsidRDefault="00490A20" w:rsidP="00933C1A">
      <w:pPr>
        <w:rPr>
          <w:b/>
          <w:bCs/>
        </w:rPr>
      </w:pPr>
      <w:r w:rsidRPr="00933C1A">
        <w:rPr>
          <w:b/>
          <w:bCs/>
        </w:rPr>
        <w:t>Given the provided data, what are three conclusions we can draw about Kickstarter campaigns?</w:t>
      </w:r>
      <w:bookmarkStart w:id="0" w:name="_GoBack"/>
      <w:bookmarkEnd w:id="0"/>
    </w:p>
    <w:p w14:paraId="08DB5804" w14:textId="6AAC929B" w:rsidR="005E3955" w:rsidRDefault="005E3955" w:rsidP="005E3955">
      <w:pPr>
        <w:pStyle w:val="ListParagraph"/>
        <w:numPr>
          <w:ilvl w:val="0"/>
          <w:numId w:val="3"/>
        </w:numPr>
      </w:pPr>
      <w:r>
        <w:t>There is an extremely high percentage of theatre campaigns in this dataset compared to other categories, specifically plays.</w:t>
      </w:r>
    </w:p>
    <w:p w14:paraId="79814076" w14:textId="3E339058" w:rsidR="005E3955" w:rsidRDefault="005E3955" w:rsidP="005E3955">
      <w:pPr>
        <w:pStyle w:val="ListParagraph"/>
        <w:numPr>
          <w:ilvl w:val="0"/>
          <w:numId w:val="3"/>
        </w:numPr>
      </w:pPr>
      <w:r>
        <w:t>Campaign funding drops significantly in December per this dataset. On</w:t>
      </w:r>
      <w:r w:rsidR="003A619F">
        <w:t>e factor to consider may be a correlation between Holiday spending and campaign funding.</w:t>
      </w:r>
    </w:p>
    <w:p w14:paraId="0CC314FF" w14:textId="1DD85716" w:rsidR="00490A20" w:rsidRDefault="003A619F" w:rsidP="00490A20">
      <w:pPr>
        <w:pStyle w:val="ListParagraph"/>
        <w:numPr>
          <w:ilvl w:val="0"/>
          <w:numId w:val="3"/>
        </w:numPr>
      </w:pPr>
      <w:r>
        <w:t>In this dataset, campaigns with lower goals have a higher chance of success funding. Successful campaign funding trends downward the higher the goal.</w:t>
      </w:r>
    </w:p>
    <w:p w14:paraId="1E2EB1D7" w14:textId="77777777" w:rsidR="00490A20" w:rsidRDefault="00490A20" w:rsidP="00490A20"/>
    <w:p w14:paraId="44F49F3D" w14:textId="70A8AD0E" w:rsidR="00490A20" w:rsidRPr="00933C1A" w:rsidRDefault="00490A20" w:rsidP="00933C1A">
      <w:pPr>
        <w:rPr>
          <w:b/>
          <w:bCs/>
        </w:rPr>
      </w:pPr>
      <w:r w:rsidRPr="00933C1A">
        <w:rPr>
          <w:b/>
          <w:bCs/>
        </w:rPr>
        <w:t>What are some limitations of this dataset?</w:t>
      </w:r>
    </w:p>
    <w:p w14:paraId="602D5BC6" w14:textId="3DA7203D" w:rsidR="003A619F" w:rsidRDefault="00FD5E30" w:rsidP="00933C1A">
      <w:r>
        <w:t xml:space="preserve">This dataset does not include all campaigns during the time span of the sample. We are not told what </w:t>
      </w:r>
      <w:r w:rsidR="005A1804">
        <w:t>criteria was used</w:t>
      </w:r>
      <w:r>
        <w:t xml:space="preserve"> for selecting these campaigns so we cannot be certain th</w:t>
      </w:r>
      <w:r w:rsidR="005A1804">
        <w:t>e analysis will be accurate. The criteria could explain the high number of theatre campaigns in the dataset.</w:t>
      </w:r>
    </w:p>
    <w:p w14:paraId="185AE603" w14:textId="77777777" w:rsidR="00933C1A" w:rsidRDefault="00933C1A" w:rsidP="00933C1A"/>
    <w:p w14:paraId="778DCBB6" w14:textId="57093C4B" w:rsidR="00490A20" w:rsidRPr="00F22704" w:rsidRDefault="00490A20" w:rsidP="00933C1A">
      <w:pPr>
        <w:rPr>
          <w:b/>
          <w:bCs/>
        </w:rPr>
      </w:pPr>
      <w:r w:rsidRPr="00F22704">
        <w:rPr>
          <w:b/>
          <w:bCs/>
        </w:rPr>
        <w:t>What are some other possible tables and/or graphs that we could create?</w:t>
      </w:r>
    </w:p>
    <w:p w14:paraId="6059DA63" w14:textId="1F6DC7F7" w:rsidR="005A1804" w:rsidRDefault="005A1804" w:rsidP="005A1804">
      <w:pPr>
        <w:pStyle w:val="ListParagraph"/>
        <w:numPr>
          <w:ilvl w:val="0"/>
          <w:numId w:val="4"/>
        </w:numPr>
      </w:pPr>
      <w:r w:rsidRPr="005A1804">
        <w:rPr>
          <w:b/>
          <w:bCs/>
        </w:rPr>
        <w:t>Map</w:t>
      </w:r>
      <w:r>
        <w:t xml:space="preserve"> to display campaigns in countries around the world</w:t>
      </w:r>
    </w:p>
    <w:p w14:paraId="519D07E6" w14:textId="104BD825" w:rsidR="005A1804" w:rsidRDefault="005A1804" w:rsidP="005A1804">
      <w:pPr>
        <w:pStyle w:val="ListParagraph"/>
        <w:numPr>
          <w:ilvl w:val="0"/>
          <w:numId w:val="4"/>
        </w:numPr>
      </w:pPr>
      <w:proofErr w:type="spellStart"/>
      <w:r w:rsidRPr="005A1804">
        <w:rPr>
          <w:b/>
          <w:bCs/>
        </w:rPr>
        <w:t>Treemap</w:t>
      </w:r>
      <w:proofErr w:type="spellEnd"/>
      <w:r>
        <w:t xml:space="preserve"> to display categories and sub-categories</w:t>
      </w:r>
    </w:p>
    <w:p w14:paraId="233F7EE3" w14:textId="65A3C6FA" w:rsidR="00F22704" w:rsidRDefault="005A1804" w:rsidP="005A1804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Pie chart </w:t>
      </w:r>
      <w:r w:rsidRPr="005A1804">
        <w:t>to display categories and sub-categories</w:t>
      </w:r>
    </w:p>
    <w:sectPr w:rsidR="00F22704" w:rsidSect="00B77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EE136" w14:textId="77777777" w:rsidR="0096659A" w:rsidRDefault="0096659A" w:rsidP="0079560D">
      <w:r>
        <w:separator/>
      </w:r>
    </w:p>
  </w:endnote>
  <w:endnote w:type="continuationSeparator" w:id="0">
    <w:p w14:paraId="66D85F6F" w14:textId="77777777" w:rsidR="0096659A" w:rsidRDefault="0096659A" w:rsidP="0079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6D34" w14:textId="77777777" w:rsidR="0096659A" w:rsidRDefault="0096659A" w:rsidP="0079560D">
      <w:r>
        <w:separator/>
      </w:r>
    </w:p>
  </w:footnote>
  <w:footnote w:type="continuationSeparator" w:id="0">
    <w:p w14:paraId="3A5096BD" w14:textId="77777777" w:rsidR="0096659A" w:rsidRDefault="0096659A" w:rsidP="00795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1EFB6" w14:textId="2583CAB9" w:rsidR="0079560D" w:rsidRDefault="0079560D">
    <w:pPr>
      <w:pStyle w:val="Header"/>
    </w:pPr>
    <w:r>
      <w:ptab w:relativeTo="margin" w:alignment="center" w:leader="none"/>
    </w:r>
    <w:r>
      <w:t>Kickstart My Chart Homework</w:t>
    </w:r>
    <w:r>
      <w:ptab w:relativeTo="margin" w:alignment="right" w:leader="none"/>
    </w:r>
    <w:r>
      <w:t>Will Pope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75DE"/>
    <w:multiLevelType w:val="hybridMultilevel"/>
    <w:tmpl w:val="2668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1E99"/>
    <w:multiLevelType w:val="hybridMultilevel"/>
    <w:tmpl w:val="246CAC20"/>
    <w:lvl w:ilvl="0" w:tplc="B660F1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43352"/>
    <w:multiLevelType w:val="hybridMultilevel"/>
    <w:tmpl w:val="2C66C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A316C"/>
    <w:multiLevelType w:val="hybridMultilevel"/>
    <w:tmpl w:val="4D70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20"/>
    <w:rsid w:val="003A619F"/>
    <w:rsid w:val="00490A20"/>
    <w:rsid w:val="005A1804"/>
    <w:rsid w:val="005E3955"/>
    <w:rsid w:val="00640C91"/>
    <w:rsid w:val="006F3C42"/>
    <w:rsid w:val="0079560D"/>
    <w:rsid w:val="00933C1A"/>
    <w:rsid w:val="0096659A"/>
    <w:rsid w:val="009A22EF"/>
    <w:rsid w:val="00B77047"/>
    <w:rsid w:val="00F22704"/>
    <w:rsid w:val="00F73791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44019"/>
  <w15:chartTrackingRefBased/>
  <w15:docId w15:val="{3545BB7B-9C25-EF43-BB6E-30654756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6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60D"/>
  </w:style>
  <w:style w:type="paragraph" w:styleId="Footer">
    <w:name w:val="footer"/>
    <w:basedOn w:val="Normal"/>
    <w:link w:val="FooterChar"/>
    <w:uiPriority w:val="99"/>
    <w:unhideWhenUsed/>
    <w:rsid w:val="007956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Konecny</dc:creator>
  <cp:keywords/>
  <dc:description/>
  <cp:lastModifiedBy>Kate Konecny</cp:lastModifiedBy>
  <cp:revision>11</cp:revision>
  <dcterms:created xsi:type="dcterms:W3CDTF">2019-12-05T17:08:00Z</dcterms:created>
  <dcterms:modified xsi:type="dcterms:W3CDTF">2019-12-05T18:40:00Z</dcterms:modified>
</cp:coreProperties>
</file>