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26B70" w14:textId="77777777" w:rsidR="00DD2E1B" w:rsidRPr="00FA0F9D" w:rsidRDefault="00DD2E1B" w:rsidP="00DD2E1B">
      <w:pPr>
        <w:rPr>
          <w:i/>
          <w:iCs/>
          <w:color w:val="EE0000"/>
          <w:sz w:val="20"/>
          <w:szCs w:val="20"/>
        </w:rPr>
      </w:pPr>
      <w:r w:rsidRPr="00FA0F9D">
        <w:rPr>
          <w:i/>
          <w:iCs/>
          <w:color w:val="EE0000"/>
          <w:sz w:val="20"/>
          <w:szCs w:val="20"/>
        </w:rPr>
        <w:t>The writer should assess the qualities, characteristics, and capabilities of the person being recommended in terms of that individual's abilities. The letter should address the applicant's background and potential in Machine Learning, academic standing compared to other students, and how he or she would benefit from attending Cambridge Ellis Machine Learning Summer School. The referee should be a person that has some experience working together with the applicant. It can be for example a Ph.D. supervisor, a former employer or manager.</w:t>
      </w:r>
    </w:p>
    <w:p w14:paraId="10C40D74" w14:textId="77777777" w:rsidR="00F14C57" w:rsidRDefault="00F14C57">
      <w:pPr>
        <w:rPr>
          <w:sz w:val="22"/>
          <w:szCs w:val="22"/>
        </w:rPr>
      </w:pPr>
    </w:p>
    <w:p w14:paraId="7BE56BBF" w14:textId="601495CF" w:rsidR="00F06A09" w:rsidRPr="00F14C57" w:rsidRDefault="00F06A09">
      <w:pPr>
        <w:rPr>
          <w:sz w:val="22"/>
          <w:szCs w:val="22"/>
        </w:rPr>
      </w:pPr>
      <w:r w:rsidRPr="00F14C57">
        <w:rPr>
          <w:sz w:val="22"/>
          <w:szCs w:val="22"/>
        </w:rPr>
        <w:t>To Whom It May Concern,</w:t>
      </w:r>
    </w:p>
    <w:p w14:paraId="64172EC3" w14:textId="424B9FF6" w:rsidR="00F06A09" w:rsidRPr="00F14C57" w:rsidRDefault="00F06A09">
      <w:pPr>
        <w:rPr>
          <w:sz w:val="22"/>
          <w:szCs w:val="22"/>
        </w:rPr>
      </w:pPr>
      <w:r w:rsidRPr="00F14C57">
        <w:rPr>
          <w:sz w:val="22"/>
          <w:szCs w:val="22"/>
        </w:rPr>
        <w:t xml:space="preserve">I supervise Will Edibam at the University of Sydney, where he is undertaking research in feature-based time series analysis </w:t>
      </w:r>
      <w:r w:rsidR="00457FD8">
        <w:rPr>
          <w:sz w:val="22"/>
          <w:szCs w:val="22"/>
        </w:rPr>
        <w:t>and machine learning in complex</w:t>
      </w:r>
      <w:r w:rsidRPr="00F14C57">
        <w:rPr>
          <w:sz w:val="22"/>
          <w:szCs w:val="22"/>
        </w:rPr>
        <w:t xml:space="preserve"> systems. </w:t>
      </w:r>
      <w:r w:rsidR="00FA0F9D" w:rsidRPr="00F14C57">
        <w:rPr>
          <w:sz w:val="22"/>
          <w:szCs w:val="22"/>
        </w:rPr>
        <w:t>More broadly, Will is fascinated by the fundamental computational principles of information, learning, and intelligence</w:t>
      </w:r>
      <w:r w:rsidR="00CB4BF6">
        <w:rPr>
          <w:sz w:val="22"/>
          <w:szCs w:val="22"/>
        </w:rPr>
        <w:t>. H</w:t>
      </w:r>
      <w:r w:rsidR="006F7473">
        <w:rPr>
          <w:sz w:val="22"/>
          <w:szCs w:val="22"/>
        </w:rPr>
        <w:t>e is</w:t>
      </w:r>
      <w:r w:rsidR="006903DD">
        <w:rPr>
          <w:sz w:val="22"/>
          <w:szCs w:val="22"/>
        </w:rPr>
        <w:t xml:space="preserve"> particularly </w:t>
      </w:r>
      <w:r w:rsidR="006F7473">
        <w:rPr>
          <w:sz w:val="22"/>
          <w:szCs w:val="22"/>
        </w:rPr>
        <w:t xml:space="preserve">interested in </w:t>
      </w:r>
      <w:r w:rsidR="006903DD">
        <w:rPr>
          <w:sz w:val="22"/>
          <w:szCs w:val="22"/>
        </w:rPr>
        <w:t>the intersection</w:t>
      </w:r>
      <w:r w:rsidR="006903DD" w:rsidRPr="00F14C57">
        <w:rPr>
          <w:sz w:val="22"/>
          <w:szCs w:val="22"/>
        </w:rPr>
        <w:t xml:space="preserve"> of neuroscience and machine learning</w:t>
      </w:r>
      <w:r w:rsidR="00FA0F9D" w:rsidRPr="00F14C57">
        <w:rPr>
          <w:sz w:val="22"/>
          <w:szCs w:val="22"/>
        </w:rPr>
        <w:t xml:space="preserve">. </w:t>
      </w:r>
      <w:r w:rsidRPr="00F14C57">
        <w:rPr>
          <w:sz w:val="22"/>
          <w:szCs w:val="22"/>
        </w:rPr>
        <w:t>I am very pleased to recommend Will for the Cambridge ELLIS Probabilistic Machine Learning Summer School.</w:t>
      </w:r>
    </w:p>
    <w:p w14:paraId="6AE95AD7" w14:textId="351F4B77" w:rsidR="00F06A09" w:rsidRPr="00F14C57" w:rsidRDefault="00F06A09">
      <w:pPr>
        <w:rPr>
          <w:sz w:val="22"/>
          <w:szCs w:val="22"/>
        </w:rPr>
      </w:pPr>
      <w:r w:rsidRPr="00F14C57">
        <w:rPr>
          <w:sz w:val="22"/>
          <w:szCs w:val="22"/>
        </w:rPr>
        <w:t>Will is a capable and intellectually curious student. His current work explores how</w:t>
      </w:r>
      <w:r w:rsidR="008C49A5">
        <w:rPr>
          <w:sz w:val="22"/>
          <w:szCs w:val="22"/>
        </w:rPr>
        <w:t xml:space="preserve"> </w:t>
      </w:r>
      <w:r w:rsidRPr="00F14C57">
        <w:rPr>
          <w:sz w:val="22"/>
          <w:szCs w:val="22"/>
        </w:rPr>
        <w:t xml:space="preserve">multivariate time series can be </w:t>
      </w:r>
      <w:r w:rsidR="008C49A5">
        <w:rPr>
          <w:sz w:val="22"/>
          <w:szCs w:val="22"/>
        </w:rPr>
        <w:t xml:space="preserve">represented as graphs, </w:t>
      </w:r>
      <w:r w:rsidR="008C49A5" w:rsidRPr="008C49A5">
        <w:rPr>
          <w:sz w:val="22"/>
          <w:szCs w:val="22"/>
        </w:rPr>
        <w:t xml:space="preserve">enabling feature-feature relationships to encode </w:t>
      </w:r>
      <w:r w:rsidR="00482527">
        <w:rPr>
          <w:sz w:val="22"/>
          <w:szCs w:val="22"/>
        </w:rPr>
        <w:t xml:space="preserve">dimension-invariant information about </w:t>
      </w:r>
      <w:r w:rsidR="008C49A5" w:rsidRPr="008C49A5">
        <w:rPr>
          <w:sz w:val="22"/>
          <w:szCs w:val="22"/>
        </w:rPr>
        <w:t xml:space="preserve">structure to support flexible </w:t>
      </w:r>
      <w:r w:rsidR="00482527">
        <w:rPr>
          <w:sz w:val="22"/>
          <w:szCs w:val="22"/>
        </w:rPr>
        <w:t xml:space="preserve">statistical </w:t>
      </w:r>
      <w:r w:rsidR="008C49A5" w:rsidRPr="008C49A5">
        <w:rPr>
          <w:sz w:val="22"/>
          <w:szCs w:val="22"/>
        </w:rPr>
        <w:t>learning</w:t>
      </w:r>
      <w:r w:rsidR="00457FD8">
        <w:rPr>
          <w:sz w:val="22"/>
          <w:szCs w:val="22"/>
        </w:rPr>
        <w:t xml:space="preserve">, </w:t>
      </w:r>
      <w:r w:rsidR="00482527">
        <w:rPr>
          <w:sz w:val="22"/>
          <w:szCs w:val="22"/>
        </w:rPr>
        <w:t>which can be used to develop</w:t>
      </w:r>
      <w:r w:rsidR="00457FD8">
        <w:rPr>
          <w:sz w:val="22"/>
          <w:szCs w:val="22"/>
        </w:rPr>
        <w:t xml:space="preserve"> </w:t>
      </w:r>
      <w:r w:rsidR="008C49A5" w:rsidRPr="00F14C57">
        <w:rPr>
          <w:sz w:val="22"/>
          <w:szCs w:val="22"/>
        </w:rPr>
        <w:t xml:space="preserve">interpretable representations that generalise between systems varying </w:t>
      </w:r>
      <w:r w:rsidR="00482527">
        <w:rPr>
          <w:sz w:val="22"/>
          <w:szCs w:val="22"/>
        </w:rPr>
        <w:t xml:space="preserve">in intrinsic </w:t>
      </w:r>
      <w:r w:rsidR="008C49A5" w:rsidRPr="00F14C57">
        <w:rPr>
          <w:sz w:val="22"/>
          <w:szCs w:val="22"/>
        </w:rPr>
        <w:t>dimensionality</w:t>
      </w:r>
      <w:r w:rsidR="008C49A5">
        <w:rPr>
          <w:sz w:val="22"/>
          <w:szCs w:val="22"/>
        </w:rPr>
        <w:t>. T</w:t>
      </w:r>
      <w:r w:rsidRPr="00F14C57">
        <w:rPr>
          <w:sz w:val="22"/>
          <w:szCs w:val="22"/>
        </w:rPr>
        <w:t xml:space="preserve">his is a demanding research direction, </w:t>
      </w:r>
      <w:commentRangeStart w:id="0"/>
      <w:r w:rsidRPr="00F14C57">
        <w:rPr>
          <w:sz w:val="22"/>
          <w:szCs w:val="22"/>
        </w:rPr>
        <w:t xml:space="preserve">requiring </w:t>
      </w:r>
      <w:r w:rsidR="005E2F0A">
        <w:rPr>
          <w:sz w:val="22"/>
          <w:szCs w:val="22"/>
        </w:rPr>
        <w:t xml:space="preserve">statistical </w:t>
      </w:r>
      <w:r w:rsidR="001D29CC">
        <w:rPr>
          <w:sz w:val="22"/>
          <w:szCs w:val="22"/>
        </w:rPr>
        <w:t>abstractions</w:t>
      </w:r>
      <w:r w:rsidRPr="00F14C57">
        <w:rPr>
          <w:sz w:val="22"/>
          <w:szCs w:val="22"/>
        </w:rPr>
        <w:t xml:space="preserve">, computational proficiency, and careful scientific judgement. </w:t>
      </w:r>
      <w:commentRangeEnd w:id="0"/>
      <w:r w:rsidR="00276F5A" w:rsidRPr="00F14C57">
        <w:rPr>
          <w:rStyle w:val="CommentReference"/>
          <w:sz w:val="22"/>
          <w:szCs w:val="22"/>
        </w:rPr>
        <w:commentReference w:id="0"/>
      </w:r>
      <w:r w:rsidRPr="00F14C57">
        <w:rPr>
          <w:sz w:val="22"/>
          <w:szCs w:val="22"/>
        </w:rPr>
        <w:t>Will has developed into a student who can demonstrate all three.</w:t>
      </w:r>
    </w:p>
    <w:p w14:paraId="37B384D4" w14:textId="62741F69" w:rsidR="00F06A09" w:rsidRPr="00F14C57" w:rsidRDefault="00240805">
      <w:pPr>
        <w:rPr>
          <w:sz w:val="22"/>
          <w:szCs w:val="22"/>
        </w:rPr>
      </w:pPr>
      <w:r w:rsidRPr="00F14C57">
        <w:rPr>
          <w:sz w:val="22"/>
          <w:szCs w:val="22"/>
        </w:rPr>
        <w:t xml:space="preserve">He also brings a uniquely broad background to machine learning. Alongside his current work in time series </w:t>
      </w:r>
      <w:r w:rsidR="00E81C58">
        <w:rPr>
          <w:sz w:val="22"/>
          <w:szCs w:val="22"/>
        </w:rPr>
        <w:t>methods</w:t>
      </w:r>
      <w:r w:rsidRPr="00F14C57">
        <w:rPr>
          <w:sz w:val="22"/>
          <w:szCs w:val="22"/>
        </w:rPr>
        <w:t xml:space="preserve">, his Honours thesis and subsequent Research Associate work on tensor network optimisation for quantum state preparation </w:t>
      </w:r>
      <w:r w:rsidR="00E81C58">
        <w:rPr>
          <w:sz w:val="22"/>
          <w:szCs w:val="22"/>
        </w:rPr>
        <w:t>equips</w:t>
      </w:r>
      <w:r w:rsidRPr="00F14C57">
        <w:rPr>
          <w:sz w:val="22"/>
          <w:szCs w:val="22"/>
        </w:rPr>
        <w:t xml:space="preserve"> him </w:t>
      </w:r>
      <w:r w:rsidR="00E81C58">
        <w:rPr>
          <w:sz w:val="22"/>
          <w:szCs w:val="22"/>
        </w:rPr>
        <w:t xml:space="preserve">with </w:t>
      </w:r>
      <w:r w:rsidRPr="00F14C57">
        <w:rPr>
          <w:sz w:val="22"/>
          <w:szCs w:val="22"/>
        </w:rPr>
        <w:t>foundation</w:t>
      </w:r>
      <w:r w:rsidR="00E81C58">
        <w:rPr>
          <w:sz w:val="22"/>
          <w:szCs w:val="22"/>
        </w:rPr>
        <w:t xml:space="preserve">s </w:t>
      </w:r>
      <w:r w:rsidRPr="00F14C57">
        <w:rPr>
          <w:sz w:val="22"/>
          <w:szCs w:val="22"/>
        </w:rPr>
        <w:t>in high-dimensional representation, approximation, and structured modelling. This has shaped his</w:t>
      </w:r>
      <w:r w:rsidR="006903DD">
        <w:rPr>
          <w:sz w:val="22"/>
          <w:szCs w:val="22"/>
        </w:rPr>
        <w:t xml:space="preserve"> </w:t>
      </w:r>
      <w:r w:rsidR="00DD339A">
        <w:rPr>
          <w:sz w:val="22"/>
          <w:szCs w:val="22"/>
        </w:rPr>
        <w:t>current</w:t>
      </w:r>
      <w:r w:rsidRPr="00F14C57">
        <w:rPr>
          <w:sz w:val="22"/>
          <w:szCs w:val="22"/>
        </w:rPr>
        <w:t xml:space="preserve"> interest in how geometry, structure, and interpretability can be preserved in data-driven methods</w:t>
      </w:r>
      <w:r w:rsidR="00E81C58">
        <w:rPr>
          <w:sz w:val="22"/>
          <w:szCs w:val="22"/>
        </w:rPr>
        <w:t xml:space="preserve"> in an era where black-boxes </w:t>
      </w:r>
      <w:r w:rsidR="00DD339A">
        <w:rPr>
          <w:sz w:val="22"/>
          <w:szCs w:val="22"/>
        </w:rPr>
        <w:t>are increasingly ubiquitous</w:t>
      </w:r>
      <w:r w:rsidR="00E81C58">
        <w:rPr>
          <w:sz w:val="22"/>
          <w:szCs w:val="22"/>
        </w:rPr>
        <w:t>.</w:t>
      </w:r>
    </w:p>
    <w:p w14:paraId="7D8A59D0" w14:textId="2D7A6D7C" w:rsidR="00240805" w:rsidRPr="00F14C57" w:rsidRDefault="00240805" w:rsidP="00240805">
      <w:pPr>
        <w:rPr>
          <w:sz w:val="22"/>
          <w:szCs w:val="22"/>
        </w:rPr>
      </w:pPr>
      <w:r w:rsidRPr="00F14C57">
        <w:rPr>
          <w:sz w:val="22"/>
          <w:szCs w:val="22"/>
        </w:rPr>
        <w:t xml:space="preserve">Over the short tenure I have shared with Will, I can assert that he is independent, technically fluent, and academically curious. When he is motivated to learn, he reasons critically about methods. I can attest that he is genuinely motivated to broaden his research scope to understand and learn about new developments in machine learning. I believe he would benefit from the school’s focus on algorithmic and probabilistic reasoning, particularly given his interests in uncertainty and interpretable representation learning. </w:t>
      </w:r>
    </w:p>
    <w:p w14:paraId="2F364AA1" w14:textId="77777777" w:rsidR="00240805" w:rsidRPr="00F14C57" w:rsidRDefault="00240805" w:rsidP="00240805">
      <w:pPr>
        <w:rPr>
          <w:sz w:val="22"/>
          <w:szCs w:val="22"/>
        </w:rPr>
      </w:pPr>
      <w:r w:rsidRPr="00F14C57">
        <w:rPr>
          <w:sz w:val="22"/>
          <w:szCs w:val="22"/>
        </w:rPr>
        <w:t>I strongly recommend Will Edibam for admission to the Cambridge ELLIS Probabilistic Machine Learning Summer School.</w:t>
      </w:r>
    </w:p>
    <w:p w14:paraId="266566D3" w14:textId="3426C54F" w:rsidR="00240805" w:rsidRPr="00F14C57" w:rsidRDefault="00240805">
      <w:pPr>
        <w:rPr>
          <w:sz w:val="22"/>
          <w:szCs w:val="22"/>
        </w:rPr>
      </w:pPr>
      <w:r w:rsidRPr="00F14C57">
        <w:rPr>
          <w:sz w:val="22"/>
          <w:szCs w:val="22"/>
        </w:rPr>
        <w:t>Sincerely,</w:t>
      </w:r>
    </w:p>
    <w:p w14:paraId="761FEC39" w14:textId="2238A2FA" w:rsidR="00240805" w:rsidRPr="00F14C57" w:rsidRDefault="00240805">
      <w:pPr>
        <w:rPr>
          <w:sz w:val="22"/>
          <w:szCs w:val="22"/>
        </w:rPr>
      </w:pPr>
      <w:r w:rsidRPr="00F14C57">
        <w:rPr>
          <w:sz w:val="22"/>
          <w:szCs w:val="22"/>
        </w:rPr>
        <w:t>Ben Fulcher</w:t>
      </w:r>
      <w:r w:rsidRPr="00F14C57">
        <w:rPr>
          <w:sz w:val="22"/>
          <w:szCs w:val="22"/>
        </w:rPr>
        <w:br/>
        <w:t>A</w:t>
      </w:r>
      <w:r w:rsidR="003A0F27">
        <w:rPr>
          <w:sz w:val="22"/>
          <w:szCs w:val="22"/>
        </w:rPr>
        <w:t xml:space="preserve">ssociate </w:t>
      </w:r>
      <w:r w:rsidRPr="00F14C57">
        <w:rPr>
          <w:sz w:val="22"/>
          <w:szCs w:val="22"/>
        </w:rPr>
        <w:t>Prof</w:t>
      </w:r>
      <w:r w:rsidR="003A0F27">
        <w:rPr>
          <w:sz w:val="22"/>
          <w:szCs w:val="22"/>
        </w:rPr>
        <w:t>essor</w:t>
      </w:r>
      <w:r w:rsidRPr="00F14C57">
        <w:rPr>
          <w:sz w:val="22"/>
          <w:szCs w:val="22"/>
        </w:rPr>
        <w:br/>
        <w:t>School of Physics</w:t>
      </w:r>
      <w:r w:rsidRPr="00F14C57">
        <w:rPr>
          <w:sz w:val="22"/>
          <w:szCs w:val="22"/>
        </w:rPr>
        <w:br/>
      </w:r>
      <w:r w:rsidR="00E14D51">
        <w:rPr>
          <w:sz w:val="22"/>
          <w:szCs w:val="22"/>
        </w:rPr>
        <w:t xml:space="preserve">The </w:t>
      </w:r>
      <w:r w:rsidRPr="00F14C57">
        <w:rPr>
          <w:sz w:val="22"/>
          <w:szCs w:val="22"/>
        </w:rPr>
        <w:t>University of Sydney</w:t>
      </w:r>
    </w:p>
    <w:sectPr w:rsidR="00240805" w:rsidRPr="00F14C5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ill Edibam" w:date="2026-05-18T10:05:00Z" w:initials="WE">
    <w:p w14:paraId="148C3C33" w14:textId="77777777" w:rsidR="00276F5A" w:rsidRDefault="00276F5A" w:rsidP="00276F5A">
      <w:r>
        <w:rPr>
          <w:rStyle w:val="CommentReference"/>
        </w:rPr>
        <w:annotationRef/>
      </w:r>
      <w:r>
        <w:rPr>
          <w:sz w:val="20"/>
          <w:szCs w:val="20"/>
        </w:rPr>
        <w:t>previously: "requiring mathematical maturity, ..." -- flagged by Nic to ask you what you think of this and if there's anything more suitable?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8C3C3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427ED6" w16cex:dateUtc="2026-05-18T00: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8C3C33" w16cid:durableId="2E427ED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l Edibam">
    <w15:presenceInfo w15:providerId="AD" w15:userId="S::00115110@uwa.edu.au::d8151411-f6a1-456a-b43c-9f545c7a4f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E1B"/>
    <w:rsid w:val="00043299"/>
    <w:rsid w:val="0007491D"/>
    <w:rsid w:val="001A6F86"/>
    <w:rsid w:val="001D29CC"/>
    <w:rsid w:val="00240805"/>
    <w:rsid w:val="00276F5A"/>
    <w:rsid w:val="003A0F27"/>
    <w:rsid w:val="003C36FB"/>
    <w:rsid w:val="00457FD8"/>
    <w:rsid w:val="00482527"/>
    <w:rsid w:val="00591A05"/>
    <w:rsid w:val="005E2F0A"/>
    <w:rsid w:val="006903DD"/>
    <w:rsid w:val="006F7473"/>
    <w:rsid w:val="00807FA4"/>
    <w:rsid w:val="008C49A5"/>
    <w:rsid w:val="00AE75C5"/>
    <w:rsid w:val="00B44E66"/>
    <w:rsid w:val="00CB4BF6"/>
    <w:rsid w:val="00DD1FAB"/>
    <w:rsid w:val="00DD2E1B"/>
    <w:rsid w:val="00DD339A"/>
    <w:rsid w:val="00E14D51"/>
    <w:rsid w:val="00E81C58"/>
    <w:rsid w:val="00F06A09"/>
    <w:rsid w:val="00F14C57"/>
    <w:rsid w:val="00FA0F9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E1F7C0F"/>
  <w15:chartTrackingRefBased/>
  <w15:docId w15:val="{A9313717-C93A-ED43-A60B-6FAA63A9A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E1B"/>
  </w:style>
  <w:style w:type="paragraph" w:styleId="Heading1">
    <w:name w:val="heading 1"/>
    <w:basedOn w:val="Normal"/>
    <w:next w:val="Normal"/>
    <w:link w:val="Heading1Char"/>
    <w:uiPriority w:val="9"/>
    <w:qFormat/>
    <w:rsid w:val="00DD2E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2E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2E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2E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2E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2E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E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E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E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E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2E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2E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2E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2E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2E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E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E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E1B"/>
    <w:rPr>
      <w:rFonts w:eastAsiaTheme="majorEastAsia" w:cstheme="majorBidi"/>
      <w:color w:val="272727" w:themeColor="text1" w:themeTint="D8"/>
    </w:rPr>
  </w:style>
  <w:style w:type="paragraph" w:styleId="Title">
    <w:name w:val="Title"/>
    <w:basedOn w:val="Normal"/>
    <w:next w:val="Normal"/>
    <w:link w:val="TitleChar"/>
    <w:uiPriority w:val="10"/>
    <w:qFormat/>
    <w:rsid w:val="00DD2E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E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E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E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E1B"/>
    <w:pPr>
      <w:spacing w:before="160"/>
      <w:jc w:val="center"/>
    </w:pPr>
    <w:rPr>
      <w:i/>
      <w:iCs/>
      <w:color w:val="404040" w:themeColor="text1" w:themeTint="BF"/>
    </w:rPr>
  </w:style>
  <w:style w:type="character" w:customStyle="1" w:styleId="QuoteChar">
    <w:name w:val="Quote Char"/>
    <w:basedOn w:val="DefaultParagraphFont"/>
    <w:link w:val="Quote"/>
    <w:uiPriority w:val="29"/>
    <w:rsid w:val="00DD2E1B"/>
    <w:rPr>
      <w:i/>
      <w:iCs/>
      <w:color w:val="404040" w:themeColor="text1" w:themeTint="BF"/>
    </w:rPr>
  </w:style>
  <w:style w:type="paragraph" w:styleId="ListParagraph">
    <w:name w:val="List Paragraph"/>
    <w:basedOn w:val="Normal"/>
    <w:uiPriority w:val="34"/>
    <w:qFormat/>
    <w:rsid w:val="00DD2E1B"/>
    <w:pPr>
      <w:ind w:left="720"/>
      <w:contextualSpacing/>
    </w:pPr>
  </w:style>
  <w:style w:type="character" w:styleId="IntenseEmphasis">
    <w:name w:val="Intense Emphasis"/>
    <w:basedOn w:val="DefaultParagraphFont"/>
    <w:uiPriority w:val="21"/>
    <w:qFormat/>
    <w:rsid w:val="00DD2E1B"/>
    <w:rPr>
      <w:i/>
      <w:iCs/>
      <w:color w:val="0F4761" w:themeColor="accent1" w:themeShade="BF"/>
    </w:rPr>
  </w:style>
  <w:style w:type="paragraph" w:styleId="IntenseQuote">
    <w:name w:val="Intense Quote"/>
    <w:basedOn w:val="Normal"/>
    <w:next w:val="Normal"/>
    <w:link w:val="IntenseQuoteChar"/>
    <w:uiPriority w:val="30"/>
    <w:qFormat/>
    <w:rsid w:val="00DD2E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2E1B"/>
    <w:rPr>
      <w:i/>
      <w:iCs/>
      <w:color w:val="0F4761" w:themeColor="accent1" w:themeShade="BF"/>
    </w:rPr>
  </w:style>
  <w:style w:type="character" w:styleId="IntenseReference">
    <w:name w:val="Intense Reference"/>
    <w:basedOn w:val="DefaultParagraphFont"/>
    <w:uiPriority w:val="32"/>
    <w:qFormat/>
    <w:rsid w:val="00DD2E1B"/>
    <w:rPr>
      <w:b/>
      <w:bCs/>
      <w:smallCaps/>
      <w:color w:val="0F4761" w:themeColor="accent1" w:themeShade="BF"/>
      <w:spacing w:val="5"/>
    </w:rPr>
  </w:style>
  <w:style w:type="character" w:styleId="CommentReference">
    <w:name w:val="annotation reference"/>
    <w:basedOn w:val="DefaultParagraphFont"/>
    <w:uiPriority w:val="99"/>
    <w:semiHidden/>
    <w:unhideWhenUsed/>
    <w:rsid w:val="00276F5A"/>
    <w:rPr>
      <w:sz w:val="16"/>
      <w:szCs w:val="16"/>
    </w:rPr>
  </w:style>
  <w:style w:type="paragraph" w:styleId="CommentText">
    <w:name w:val="annotation text"/>
    <w:basedOn w:val="Normal"/>
    <w:link w:val="CommentTextChar"/>
    <w:uiPriority w:val="99"/>
    <w:semiHidden/>
    <w:unhideWhenUsed/>
    <w:rsid w:val="00276F5A"/>
    <w:pPr>
      <w:spacing w:line="240" w:lineRule="auto"/>
    </w:pPr>
    <w:rPr>
      <w:sz w:val="20"/>
      <w:szCs w:val="20"/>
    </w:rPr>
  </w:style>
  <w:style w:type="character" w:customStyle="1" w:styleId="CommentTextChar">
    <w:name w:val="Comment Text Char"/>
    <w:basedOn w:val="DefaultParagraphFont"/>
    <w:link w:val="CommentText"/>
    <w:uiPriority w:val="99"/>
    <w:semiHidden/>
    <w:rsid w:val="00276F5A"/>
    <w:rPr>
      <w:sz w:val="20"/>
      <w:szCs w:val="20"/>
    </w:rPr>
  </w:style>
  <w:style w:type="paragraph" w:styleId="CommentSubject">
    <w:name w:val="annotation subject"/>
    <w:basedOn w:val="CommentText"/>
    <w:next w:val="CommentText"/>
    <w:link w:val="CommentSubjectChar"/>
    <w:uiPriority w:val="99"/>
    <w:semiHidden/>
    <w:unhideWhenUsed/>
    <w:rsid w:val="00276F5A"/>
    <w:rPr>
      <w:b/>
      <w:bCs/>
    </w:rPr>
  </w:style>
  <w:style w:type="character" w:customStyle="1" w:styleId="CommentSubjectChar">
    <w:name w:val="Comment Subject Char"/>
    <w:basedOn w:val="CommentTextChar"/>
    <w:link w:val="CommentSubject"/>
    <w:uiPriority w:val="99"/>
    <w:semiHidden/>
    <w:rsid w:val="00276F5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406</Words>
  <Characters>2500</Characters>
  <Application>Microsoft Office Word</Application>
  <DocSecurity>0</DocSecurity>
  <Lines>39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Edibam</dc:creator>
  <cp:keywords/>
  <dc:description/>
  <cp:lastModifiedBy>Will Edibam</cp:lastModifiedBy>
  <cp:revision>21</cp:revision>
  <dcterms:created xsi:type="dcterms:W3CDTF">2026-05-17T23:09:00Z</dcterms:created>
  <dcterms:modified xsi:type="dcterms:W3CDTF">2026-05-18T05:35:00Z</dcterms:modified>
</cp:coreProperties>
</file>