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7164" w14:textId="77777777" w:rsidR="003061F9" w:rsidRDefault="003061F9" w:rsidP="003061F9">
      <w:pPr>
        <w:pStyle w:val="Normaalweb"/>
      </w:pPr>
      <w:r>
        <w:rPr>
          <w:sz w:val="27"/>
          <w:szCs w:val="27"/>
        </w:rPr>
        <w:t xml:space="preserve">What is it? </w:t>
      </w:r>
    </w:p>
    <w:p w14:paraId="2303F5E7" w14:textId="77777777" w:rsidR="003061F9" w:rsidRDefault="003061F9" w:rsidP="003061F9">
      <w:pPr>
        <w:pStyle w:val="Normaalweb"/>
      </w:pPr>
      <w:proofErr w:type="spellStart"/>
      <w:r>
        <w:t>IntoReality</w:t>
      </w:r>
      <w:proofErr w:type="spellEnd"/>
      <w:r>
        <w:t xml:space="preserve"> is a video editing tool developed in cooperation with the </w:t>
      </w:r>
      <w:hyperlink r:id="rId5" w:history="1">
        <w:r>
          <w:rPr>
            <w:rStyle w:val="Hyperlink"/>
          </w:rPr>
          <w:t>Hanze University</w:t>
        </w:r>
      </w:hyperlink>
      <w:r>
        <w:t xml:space="preserve"> – School of Social Studies (SASS). With this tool, interaction can be added to 360-degree videos (e.g. multiple choice menus). This tool is specifically designed to make sure users without an extensive digital skillset are still able to use it – in other words, simplicity is the cornerstone of the design. With this tool, the students and lecturers of the SASS are given the opportunity to easily create interactive 360-degree video material to use for educational or entertainment purposes.</w:t>
      </w:r>
    </w:p>
    <w:p w14:paraId="50A47786" w14:textId="77777777" w:rsidR="003061F9" w:rsidRDefault="003061F9" w:rsidP="003061F9">
      <w:pPr>
        <w:pStyle w:val="Normaalweb"/>
      </w:pPr>
      <w:r>
        <w:rPr>
          <w:sz w:val="27"/>
          <w:szCs w:val="27"/>
        </w:rPr>
        <w:t>What did I do?</w:t>
      </w:r>
    </w:p>
    <w:p w14:paraId="508A3402" w14:textId="77777777" w:rsidR="003061F9" w:rsidRDefault="003061F9" w:rsidP="003061F9">
      <w:pPr>
        <w:pStyle w:val="Normaalweb"/>
      </w:pPr>
      <w:r>
        <w:t xml:space="preserve">During the development of </w:t>
      </w:r>
      <w:proofErr w:type="spellStart"/>
      <w:r>
        <w:t>IntoReality</w:t>
      </w:r>
      <w:proofErr w:type="spellEnd"/>
      <w:r>
        <w:t>, I have primarily taken part as a software developer. Secondary tasks I have taken part in are the tool’s design and testing. The application consists of two independent programs: the video editor (PC) and the video player (Oculus VR).</w:t>
      </w:r>
    </w:p>
    <w:p w14:paraId="33107435" w14:textId="77777777" w:rsidR="00A039DC" w:rsidRDefault="00A039DC">
      <w:bookmarkStart w:id="0" w:name="_GoBack"/>
      <w:bookmarkEnd w:id="0"/>
    </w:p>
    <w:sectPr w:rsidR="00A039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zM7AwMjI2MzI3tTRW0lEKTi0uzszPAykwrAUA/4NPYiwAAAA="/>
  </w:docVars>
  <w:rsids>
    <w:rsidRoot w:val="00464F68"/>
    <w:rsid w:val="000D0B05"/>
    <w:rsid w:val="003061F9"/>
    <w:rsid w:val="00464F68"/>
    <w:rsid w:val="009054E5"/>
    <w:rsid w:val="00A039DC"/>
    <w:rsid w:val="00A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DB841-2627-42CF-A43E-88E775CD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B05"/>
    <w:pPr>
      <w:spacing w:after="0" w:line="240" w:lineRule="auto"/>
      <w:jc w:val="both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061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306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hanze.nl/nld/onderzoek/innovatiewerkplaatsen/digital-society-hub/organisatie/overzichten/nieuws/intoreality-studenten-communication-multimedia-design?r=https://www.hanze.nl/nld/dashboard/studenten&amp;t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251D-50F4-460B-9382-B4237C47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meijer</dc:creator>
  <cp:keywords/>
  <dc:description/>
  <cp:lastModifiedBy>willem meijer</cp:lastModifiedBy>
  <cp:revision>2</cp:revision>
  <dcterms:created xsi:type="dcterms:W3CDTF">2019-07-15T10:40:00Z</dcterms:created>
  <dcterms:modified xsi:type="dcterms:W3CDTF">2019-07-15T10:40:00Z</dcterms:modified>
</cp:coreProperties>
</file>