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2F40" w14:textId="74CEE470" w:rsidR="00C41882" w:rsidRDefault="009248A3" w:rsidP="009248A3">
      <w:pPr>
        <w:pStyle w:val="Title"/>
      </w:pPr>
      <w:r w:rsidRPr="009248A3">
        <w:t>Haalbaarheidsonderzoek betreffende het gebruik van de nieuwste generatie MEMS microfoons voor professionele audio</w:t>
      </w:r>
    </w:p>
    <w:p w14:paraId="401EA20F" w14:textId="77777777" w:rsidR="00C41882" w:rsidRDefault="00C41882">
      <w:pPr>
        <w:rPr>
          <w:rFonts w:asciiTheme="majorHAnsi" w:eastAsiaTheme="majorEastAsia" w:hAnsiTheme="majorHAnsi" w:cstheme="majorBidi"/>
          <w:spacing w:val="-10"/>
          <w:kern w:val="28"/>
          <w:sz w:val="56"/>
          <w:szCs w:val="56"/>
        </w:rPr>
      </w:pPr>
      <w:r>
        <w:br w:type="page"/>
      </w:r>
    </w:p>
    <w:p w14:paraId="3084E27A" w14:textId="37A9D16D" w:rsidR="00C41882" w:rsidRDefault="00C41882" w:rsidP="003B0CF5">
      <w:pPr>
        <w:pStyle w:val="Heading1"/>
        <w:rPr>
          <w:lang w:val="en-BE"/>
        </w:rPr>
      </w:pPr>
      <w:bookmarkStart w:id="0" w:name="_Toc102570184"/>
      <w:r>
        <w:rPr>
          <w:lang w:val="en-BE"/>
        </w:rPr>
        <w:lastRenderedPageBreak/>
        <w:t>Voorwoord</w:t>
      </w:r>
      <w:bookmarkEnd w:id="0"/>
    </w:p>
    <w:p w14:paraId="08D42369" w14:textId="4D5F1A55" w:rsidR="00C41882" w:rsidRDefault="00C41882" w:rsidP="00C41882">
      <w:pPr>
        <w:rPr>
          <w:lang w:val="en-BE"/>
        </w:rPr>
      </w:pPr>
    </w:p>
    <w:p w14:paraId="548208A4" w14:textId="64D60A31" w:rsidR="00C41882" w:rsidRDefault="00C41882">
      <w:pPr>
        <w:rPr>
          <w:lang w:val="en-BE"/>
        </w:rPr>
      </w:pPr>
      <w:r>
        <w:rPr>
          <w:lang w:val="en-BE"/>
        </w:rPr>
        <w:br w:type="page"/>
      </w:r>
    </w:p>
    <w:p w14:paraId="48C0CD1D" w14:textId="0BC9C5FB" w:rsidR="00C41882" w:rsidRDefault="00C41882" w:rsidP="00C41882">
      <w:pPr>
        <w:pStyle w:val="Heading1"/>
        <w:rPr>
          <w:lang w:val="en-BE"/>
        </w:rPr>
      </w:pPr>
      <w:bookmarkStart w:id="1" w:name="_Toc102570185"/>
      <w:r>
        <w:rPr>
          <w:lang w:val="en-BE"/>
        </w:rPr>
        <w:lastRenderedPageBreak/>
        <w:t>Samenvatting</w:t>
      </w:r>
      <w:bookmarkEnd w:id="1"/>
    </w:p>
    <w:p w14:paraId="56BCEC39" w14:textId="28BF2FD5" w:rsidR="00C41882" w:rsidRDefault="00C41882" w:rsidP="00C41882">
      <w:pPr>
        <w:rPr>
          <w:lang w:val="en-BE"/>
        </w:rPr>
      </w:pPr>
    </w:p>
    <w:p w14:paraId="499AD226" w14:textId="0A21D446" w:rsidR="00C41882" w:rsidRDefault="00C41882">
      <w:pPr>
        <w:rPr>
          <w:lang w:val="en-BE"/>
        </w:rPr>
      </w:pPr>
      <w:r>
        <w:rPr>
          <w:lang w:val="en-BE"/>
        </w:rPr>
        <w:br w:type="page"/>
      </w:r>
    </w:p>
    <w:p w14:paraId="4F46083F" w14:textId="4E48E2E8" w:rsidR="00C41882" w:rsidRDefault="00C41882" w:rsidP="00C41882">
      <w:pPr>
        <w:pStyle w:val="Heading1"/>
        <w:rPr>
          <w:lang w:val="en-BE"/>
        </w:rPr>
      </w:pPr>
      <w:bookmarkStart w:id="2" w:name="_Toc102570186"/>
      <w:r>
        <w:rPr>
          <w:lang w:val="en-BE"/>
        </w:rPr>
        <w:lastRenderedPageBreak/>
        <w:t>Inhoudstafel</w:t>
      </w:r>
      <w:bookmarkEnd w:id="2"/>
    </w:p>
    <w:sdt>
      <w:sdtPr>
        <w:id w:val="417142148"/>
        <w:docPartObj>
          <w:docPartGallery w:val="Table of Contents"/>
          <w:docPartUnique/>
        </w:docPartObj>
      </w:sdtPr>
      <w:sdtEndPr>
        <w:rPr>
          <w:rFonts w:asciiTheme="minorHAnsi" w:eastAsiaTheme="minorHAnsi" w:hAnsiTheme="minorHAnsi" w:cstheme="minorBidi"/>
          <w:b/>
          <w:bCs/>
          <w:noProof/>
          <w:color w:val="auto"/>
          <w:sz w:val="22"/>
          <w:szCs w:val="22"/>
          <w:lang w:val="nl-BE"/>
        </w:rPr>
      </w:sdtEndPr>
      <w:sdtContent>
        <w:p w14:paraId="20EB9CB5" w14:textId="5FE38D1F" w:rsidR="00C41882" w:rsidRDefault="00C41882">
          <w:pPr>
            <w:pStyle w:val="TOCHeading"/>
          </w:pPr>
        </w:p>
        <w:p w14:paraId="1655D7B8" w14:textId="5465FA29" w:rsidR="00C41882" w:rsidRDefault="00C41882">
          <w:pPr>
            <w:pStyle w:val="TOC1"/>
            <w:tabs>
              <w:tab w:val="right" w:leader="dot" w:pos="9016"/>
            </w:tabs>
          </w:pPr>
          <w:r>
            <w:fldChar w:fldCharType="begin"/>
          </w:r>
          <w:r>
            <w:instrText xml:space="preserve"> TOC \o "1-3" \h \z \u </w:instrText>
          </w:r>
          <w:r>
            <w:fldChar w:fldCharType="separate"/>
          </w:r>
          <w:hyperlink w:anchor="_Toc102570184" w:history="1">
            <w:r w:rsidRPr="00044A83">
              <w:rPr>
                <w:rStyle w:val="Hyperlink"/>
                <w:lang w:val="en-BE"/>
              </w:rPr>
              <w:t>Voorwoord</w:t>
            </w:r>
            <w:r>
              <w:rPr>
                <w:webHidden/>
              </w:rPr>
              <w:tab/>
            </w:r>
            <w:r>
              <w:rPr>
                <w:webHidden/>
              </w:rPr>
              <w:fldChar w:fldCharType="begin"/>
            </w:r>
            <w:r>
              <w:rPr>
                <w:webHidden/>
              </w:rPr>
              <w:instrText xml:space="preserve"> PAGEREF _Toc102570184 \h </w:instrText>
            </w:r>
            <w:r>
              <w:rPr>
                <w:webHidden/>
              </w:rPr>
            </w:r>
            <w:r>
              <w:rPr>
                <w:webHidden/>
              </w:rPr>
              <w:fldChar w:fldCharType="separate"/>
            </w:r>
            <w:r>
              <w:rPr>
                <w:webHidden/>
              </w:rPr>
              <w:t>1</w:t>
            </w:r>
            <w:r>
              <w:rPr>
                <w:webHidden/>
              </w:rPr>
              <w:fldChar w:fldCharType="end"/>
            </w:r>
          </w:hyperlink>
        </w:p>
        <w:p w14:paraId="764175D9" w14:textId="49BBBEA2" w:rsidR="00C41882" w:rsidRDefault="00C41882">
          <w:pPr>
            <w:pStyle w:val="TOC1"/>
            <w:tabs>
              <w:tab w:val="right" w:leader="dot" w:pos="9016"/>
            </w:tabs>
          </w:pPr>
          <w:hyperlink w:anchor="_Toc102570185" w:history="1">
            <w:r w:rsidRPr="00044A83">
              <w:rPr>
                <w:rStyle w:val="Hyperlink"/>
                <w:lang w:val="en-BE"/>
              </w:rPr>
              <w:t>Samenvatting</w:t>
            </w:r>
            <w:r>
              <w:rPr>
                <w:webHidden/>
              </w:rPr>
              <w:tab/>
            </w:r>
            <w:r>
              <w:rPr>
                <w:webHidden/>
              </w:rPr>
              <w:fldChar w:fldCharType="begin"/>
            </w:r>
            <w:r>
              <w:rPr>
                <w:webHidden/>
              </w:rPr>
              <w:instrText xml:space="preserve"> PAGEREF _Toc102570185 \h </w:instrText>
            </w:r>
            <w:r>
              <w:rPr>
                <w:webHidden/>
              </w:rPr>
            </w:r>
            <w:r>
              <w:rPr>
                <w:webHidden/>
              </w:rPr>
              <w:fldChar w:fldCharType="separate"/>
            </w:r>
            <w:r>
              <w:rPr>
                <w:webHidden/>
              </w:rPr>
              <w:t>1</w:t>
            </w:r>
            <w:r>
              <w:rPr>
                <w:webHidden/>
              </w:rPr>
              <w:fldChar w:fldCharType="end"/>
            </w:r>
          </w:hyperlink>
        </w:p>
        <w:p w14:paraId="4852F507" w14:textId="15562D26" w:rsidR="00C41882" w:rsidRDefault="00C41882">
          <w:pPr>
            <w:pStyle w:val="TOC1"/>
            <w:tabs>
              <w:tab w:val="right" w:leader="dot" w:pos="9016"/>
            </w:tabs>
          </w:pPr>
          <w:hyperlink w:anchor="_Toc102570186" w:history="1">
            <w:r w:rsidRPr="00044A83">
              <w:rPr>
                <w:rStyle w:val="Hyperlink"/>
                <w:lang w:val="en-BE"/>
              </w:rPr>
              <w:t>Inhoudstafel</w:t>
            </w:r>
            <w:r>
              <w:rPr>
                <w:webHidden/>
              </w:rPr>
              <w:tab/>
            </w:r>
            <w:r>
              <w:rPr>
                <w:webHidden/>
              </w:rPr>
              <w:fldChar w:fldCharType="begin"/>
            </w:r>
            <w:r>
              <w:rPr>
                <w:webHidden/>
              </w:rPr>
              <w:instrText xml:space="preserve"> PAGEREF _Toc102570186 \h </w:instrText>
            </w:r>
            <w:r>
              <w:rPr>
                <w:webHidden/>
              </w:rPr>
            </w:r>
            <w:r>
              <w:rPr>
                <w:webHidden/>
              </w:rPr>
              <w:fldChar w:fldCharType="separate"/>
            </w:r>
            <w:r>
              <w:rPr>
                <w:webHidden/>
              </w:rPr>
              <w:t>1</w:t>
            </w:r>
            <w:r>
              <w:rPr>
                <w:webHidden/>
              </w:rPr>
              <w:fldChar w:fldCharType="end"/>
            </w:r>
          </w:hyperlink>
        </w:p>
        <w:p w14:paraId="318ED64D" w14:textId="3A7AE4C6" w:rsidR="00C41882" w:rsidRDefault="00C41882">
          <w:pPr>
            <w:pStyle w:val="TOC1"/>
            <w:tabs>
              <w:tab w:val="right" w:leader="dot" w:pos="9016"/>
            </w:tabs>
          </w:pPr>
          <w:hyperlink w:anchor="_Toc102570187" w:history="1">
            <w:r w:rsidRPr="00044A83">
              <w:rPr>
                <w:rStyle w:val="Hyperlink"/>
                <w:lang w:val="en-BE"/>
              </w:rPr>
              <w:t>Inleiding</w:t>
            </w:r>
            <w:r>
              <w:rPr>
                <w:webHidden/>
              </w:rPr>
              <w:tab/>
            </w:r>
            <w:r>
              <w:rPr>
                <w:webHidden/>
              </w:rPr>
              <w:fldChar w:fldCharType="begin"/>
            </w:r>
            <w:r>
              <w:rPr>
                <w:webHidden/>
              </w:rPr>
              <w:instrText xml:space="preserve"> PAGEREF _Toc102570187 \h </w:instrText>
            </w:r>
            <w:r>
              <w:rPr>
                <w:webHidden/>
              </w:rPr>
            </w:r>
            <w:r>
              <w:rPr>
                <w:webHidden/>
              </w:rPr>
              <w:fldChar w:fldCharType="separate"/>
            </w:r>
            <w:r>
              <w:rPr>
                <w:webHidden/>
              </w:rPr>
              <w:t>1</w:t>
            </w:r>
            <w:r>
              <w:rPr>
                <w:webHidden/>
              </w:rPr>
              <w:fldChar w:fldCharType="end"/>
            </w:r>
          </w:hyperlink>
        </w:p>
        <w:p w14:paraId="4FC009C2" w14:textId="239CEBFB" w:rsidR="00C41882" w:rsidRDefault="00C41882">
          <w:pPr>
            <w:pStyle w:val="TOC1"/>
            <w:tabs>
              <w:tab w:val="right" w:leader="dot" w:pos="9016"/>
            </w:tabs>
          </w:pPr>
          <w:hyperlink w:anchor="_Toc102570188" w:history="1">
            <w:r w:rsidRPr="00044A83">
              <w:rPr>
                <w:rStyle w:val="Hyperlink"/>
                <w:lang w:val="en-BE"/>
              </w:rPr>
              <w:t>Onderzoek</w:t>
            </w:r>
            <w:r>
              <w:rPr>
                <w:webHidden/>
              </w:rPr>
              <w:tab/>
            </w:r>
            <w:r>
              <w:rPr>
                <w:webHidden/>
              </w:rPr>
              <w:fldChar w:fldCharType="begin"/>
            </w:r>
            <w:r>
              <w:rPr>
                <w:webHidden/>
              </w:rPr>
              <w:instrText xml:space="preserve"> PAGEREF _Toc102570188 \h </w:instrText>
            </w:r>
            <w:r>
              <w:rPr>
                <w:webHidden/>
              </w:rPr>
            </w:r>
            <w:r>
              <w:rPr>
                <w:webHidden/>
              </w:rPr>
              <w:fldChar w:fldCharType="separate"/>
            </w:r>
            <w:r>
              <w:rPr>
                <w:webHidden/>
              </w:rPr>
              <w:t>1</w:t>
            </w:r>
            <w:r>
              <w:rPr>
                <w:webHidden/>
              </w:rPr>
              <w:fldChar w:fldCharType="end"/>
            </w:r>
          </w:hyperlink>
        </w:p>
        <w:p w14:paraId="154343C0" w14:textId="254711A4" w:rsidR="00C41882" w:rsidRDefault="00C41882">
          <w:pPr>
            <w:pStyle w:val="TOC2"/>
            <w:tabs>
              <w:tab w:val="right" w:leader="dot" w:pos="9016"/>
            </w:tabs>
          </w:pPr>
          <w:hyperlink w:anchor="_Toc102570189" w:history="1">
            <w:r w:rsidRPr="00044A83">
              <w:rPr>
                <w:rStyle w:val="Hyperlink"/>
                <w:lang w:val="en-BE"/>
              </w:rPr>
              <w:t>Marktonderzoek</w:t>
            </w:r>
            <w:r>
              <w:rPr>
                <w:webHidden/>
              </w:rPr>
              <w:tab/>
            </w:r>
            <w:r>
              <w:rPr>
                <w:webHidden/>
              </w:rPr>
              <w:fldChar w:fldCharType="begin"/>
            </w:r>
            <w:r>
              <w:rPr>
                <w:webHidden/>
              </w:rPr>
              <w:instrText xml:space="preserve"> PAGEREF _Toc102570189 \h </w:instrText>
            </w:r>
            <w:r>
              <w:rPr>
                <w:webHidden/>
              </w:rPr>
            </w:r>
            <w:r>
              <w:rPr>
                <w:webHidden/>
              </w:rPr>
              <w:fldChar w:fldCharType="separate"/>
            </w:r>
            <w:r>
              <w:rPr>
                <w:webHidden/>
              </w:rPr>
              <w:t>1</w:t>
            </w:r>
            <w:r>
              <w:rPr>
                <w:webHidden/>
              </w:rPr>
              <w:fldChar w:fldCharType="end"/>
            </w:r>
          </w:hyperlink>
        </w:p>
        <w:p w14:paraId="508AE248" w14:textId="2E529CB5" w:rsidR="00C41882" w:rsidRDefault="00C41882">
          <w:pPr>
            <w:pStyle w:val="TOC2"/>
            <w:tabs>
              <w:tab w:val="right" w:leader="dot" w:pos="9016"/>
            </w:tabs>
          </w:pPr>
          <w:hyperlink w:anchor="_Toc102570190" w:history="1">
            <w:r w:rsidRPr="00044A83">
              <w:rPr>
                <w:rStyle w:val="Hyperlink"/>
                <w:lang w:val="en-BE"/>
              </w:rPr>
              <w:t>Acoustische metingen</w:t>
            </w:r>
            <w:r>
              <w:rPr>
                <w:webHidden/>
              </w:rPr>
              <w:tab/>
            </w:r>
            <w:r>
              <w:rPr>
                <w:webHidden/>
              </w:rPr>
              <w:fldChar w:fldCharType="begin"/>
            </w:r>
            <w:r>
              <w:rPr>
                <w:webHidden/>
              </w:rPr>
              <w:instrText xml:space="preserve"> PAGEREF _Toc102570190 \h </w:instrText>
            </w:r>
            <w:r>
              <w:rPr>
                <w:webHidden/>
              </w:rPr>
            </w:r>
            <w:r>
              <w:rPr>
                <w:webHidden/>
              </w:rPr>
              <w:fldChar w:fldCharType="separate"/>
            </w:r>
            <w:r>
              <w:rPr>
                <w:webHidden/>
              </w:rPr>
              <w:t>1</w:t>
            </w:r>
            <w:r>
              <w:rPr>
                <w:webHidden/>
              </w:rPr>
              <w:fldChar w:fldCharType="end"/>
            </w:r>
          </w:hyperlink>
        </w:p>
        <w:p w14:paraId="7B17D392" w14:textId="574F7E6B" w:rsidR="00C41882" w:rsidRDefault="00C41882">
          <w:pPr>
            <w:pStyle w:val="TOC3"/>
            <w:tabs>
              <w:tab w:val="right" w:leader="dot" w:pos="9016"/>
            </w:tabs>
          </w:pPr>
          <w:hyperlink w:anchor="_Toc102570191" w:history="1">
            <w:r w:rsidRPr="00044A83">
              <w:rPr>
                <w:rStyle w:val="Hyperlink"/>
                <w:lang w:val="en-BE"/>
              </w:rPr>
              <w:t>Frequentiebereik en frequentieverloop</w:t>
            </w:r>
            <w:r>
              <w:rPr>
                <w:webHidden/>
              </w:rPr>
              <w:tab/>
            </w:r>
            <w:r>
              <w:rPr>
                <w:webHidden/>
              </w:rPr>
              <w:fldChar w:fldCharType="begin"/>
            </w:r>
            <w:r>
              <w:rPr>
                <w:webHidden/>
              </w:rPr>
              <w:instrText xml:space="preserve"> PAGEREF _Toc102570191 \h </w:instrText>
            </w:r>
            <w:r>
              <w:rPr>
                <w:webHidden/>
              </w:rPr>
            </w:r>
            <w:r>
              <w:rPr>
                <w:webHidden/>
              </w:rPr>
              <w:fldChar w:fldCharType="separate"/>
            </w:r>
            <w:r>
              <w:rPr>
                <w:webHidden/>
              </w:rPr>
              <w:t>1</w:t>
            </w:r>
            <w:r>
              <w:rPr>
                <w:webHidden/>
              </w:rPr>
              <w:fldChar w:fldCharType="end"/>
            </w:r>
          </w:hyperlink>
        </w:p>
        <w:p w14:paraId="5C1C8C10" w14:textId="24E95205" w:rsidR="00C41882" w:rsidRDefault="00C41882">
          <w:pPr>
            <w:pStyle w:val="TOC3"/>
            <w:tabs>
              <w:tab w:val="right" w:leader="dot" w:pos="9016"/>
            </w:tabs>
          </w:pPr>
          <w:hyperlink w:anchor="_Toc102570192" w:history="1">
            <w:r w:rsidRPr="00044A83">
              <w:rPr>
                <w:rStyle w:val="Hyperlink"/>
                <w:lang w:val="en-BE"/>
              </w:rPr>
              <w:t>Distortie</w:t>
            </w:r>
            <w:r>
              <w:rPr>
                <w:webHidden/>
              </w:rPr>
              <w:tab/>
            </w:r>
            <w:r>
              <w:rPr>
                <w:webHidden/>
              </w:rPr>
              <w:fldChar w:fldCharType="begin"/>
            </w:r>
            <w:r>
              <w:rPr>
                <w:webHidden/>
              </w:rPr>
              <w:instrText xml:space="preserve"> PAGEREF _Toc102570192 \h </w:instrText>
            </w:r>
            <w:r>
              <w:rPr>
                <w:webHidden/>
              </w:rPr>
            </w:r>
            <w:r>
              <w:rPr>
                <w:webHidden/>
              </w:rPr>
              <w:fldChar w:fldCharType="separate"/>
            </w:r>
            <w:r>
              <w:rPr>
                <w:webHidden/>
              </w:rPr>
              <w:t>1</w:t>
            </w:r>
            <w:r>
              <w:rPr>
                <w:webHidden/>
              </w:rPr>
              <w:fldChar w:fldCharType="end"/>
            </w:r>
          </w:hyperlink>
        </w:p>
        <w:p w14:paraId="4E361DC0" w14:textId="076F9ADD" w:rsidR="00C41882" w:rsidRDefault="00C41882">
          <w:pPr>
            <w:pStyle w:val="TOC3"/>
            <w:tabs>
              <w:tab w:val="right" w:leader="dot" w:pos="9016"/>
            </w:tabs>
          </w:pPr>
          <w:hyperlink w:anchor="_Toc102570193" w:history="1">
            <w:r w:rsidRPr="00044A83">
              <w:rPr>
                <w:rStyle w:val="Hyperlink"/>
                <w:lang w:val="en-BE"/>
              </w:rPr>
              <w:t>Noise floor</w:t>
            </w:r>
            <w:r>
              <w:rPr>
                <w:webHidden/>
              </w:rPr>
              <w:tab/>
            </w:r>
            <w:r>
              <w:rPr>
                <w:webHidden/>
              </w:rPr>
              <w:fldChar w:fldCharType="begin"/>
            </w:r>
            <w:r>
              <w:rPr>
                <w:webHidden/>
              </w:rPr>
              <w:instrText xml:space="preserve"> PAGEREF _Toc102570193 \h </w:instrText>
            </w:r>
            <w:r>
              <w:rPr>
                <w:webHidden/>
              </w:rPr>
            </w:r>
            <w:r>
              <w:rPr>
                <w:webHidden/>
              </w:rPr>
              <w:fldChar w:fldCharType="separate"/>
            </w:r>
            <w:r>
              <w:rPr>
                <w:webHidden/>
              </w:rPr>
              <w:t>1</w:t>
            </w:r>
            <w:r>
              <w:rPr>
                <w:webHidden/>
              </w:rPr>
              <w:fldChar w:fldCharType="end"/>
            </w:r>
          </w:hyperlink>
        </w:p>
        <w:p w14:paraId="0D2023B9" w14:textId="49F510E2" w:rsidR="00C41882" w:rsidRDefault="00C41882">
          <w:pPr>
            <w:pStyle w:val="TOC3"/>
            <w:tabs>
              <w:tab w:val="right" w:leader="dot" w:pos="9016"/>
            </w:tabs>
          </w:pPr>
          <w:hyperlink w:anchor="_Toc102570194" w:history="1">
            <w:r w:rsidRPr="00044A83">
              <w:rPr>
                <w:rStyle w:val="Hyperlink"/>
                <w:lang w:val="en-BE"/>
              </w:rPr>
              <w:t>Clipping point</w:t>
            </w:r>
            <w:r>
              <w:rPr>
                <w:webHidden/>
              </w:rPr>
              <w:tab/>
            </w:r>
            <w:r>
              <w:rPr>
                <w:webHidden/>
              </w:rPr>
              <w:fldChar w:fldCharType="begin"/>
            </w:r>
            <w:r>
              <w:rPr>
                <w:webHidden/>
              </w:rPr>
              <w:instrText xml:space="preserve"> PAGEREF _Toc102570194 \h </w:instrText>
            </w:r>
            <w:r>
              <w:rPr>
                <w:webHidden/>
              </w:rPr>
            </w:r>
            <w:r>
              <w:rPr>
                <w:webHidden/>
              </w:rPr>
              <w:fldChar w:fldCharType="separate"/>
            </w:r>
            <w:r>
              <w:rPr>
                <w:webHidden/>
              </w:rPr>
              <w:t>1</w:t>
            </w:r>
            <w:r>
              <w:rPr>
                <w:webHidden/>
              </w:rPr>
              <w:fldChar w:fldCharType="end"/>
            </w:r>
          </w:hyperlink>
        </w:p>
        <w:p w14:paraId="250722EF" w14:textId="081A5964" w:rsidR="00C41882" w:rsidRDefault="00C41882">
          <w:pPr>
            <w:pStyle w:val="TOC3"/>
            <w:tabs>
              <w:tab w:val="right" w:leader="dot" w:pos="9016"/>
            </w:tabs>
          </w:pPr>
          <w:hyperlink w:anchor="_Toc102570195" w:history="1">
            <w:r w:rsidRPr="00044A83">
              <w:rPr>
                <w:rStyle w:val="Hyperlink"/>
                <w:lang w:val="en-BE"/>
              </w:rPr>
              <w:t>Signal to noise ratio</w:t>
            </w:r>
            <w:r>
              <w:rPr>
                <w:webHidden/>
              </w:rPr>
              <w:tab/>
            </w:r>
            <w:r>
              <w:rPr>
                <w:webHidden/>
              </w:rPr>
              <w:fldChar w:fldCharType="begin"/>
            </w:r>
            <w:r>
              <w:rPr>
                <w:webHidden/>
              </w:rPr>
              <w:instrText xml:space="preserve"> PAGEREF _Toc102570195 \h </w:instrText>
            </w:r>
            <w:r>
              <w:rPr>
                <w:webHidden/>
              </w:rPr>
            </w:r>
            <w:r>
              <w:rPr>
                <w:webHidden/>
              </w:rPr>
              <w:fldChar w:fldCharType="separate"/>
            </w:r>
            <w:r>
              <w:rPr>
                <w:webHidden/>
              </w:rPr>
              <w:t>1</w:t>
            </w:r>
            <w:r>
              <w:rPr>
                <w:webHidden/>
              </w:rPr>
              <w:fldChar w:fldCharType="end"/>
            </w:r>
          </w:hyperlink>
        </w:p>
        <w:p w14:paraId="1DD4038B" w14:textId="20592933" w:rsidR="00C41882" w:rsidRDefault="00C41882">
          <w:pPr>
            <w:pStyle w:val="TOC2"/>
            <w:tabs>
              <w:tab w:val="right" w:leader="dot" w:pos="9016"/>
            </w:tabs>
          </w:pPr>
          <w:hyperlink w:anchor="_Toc102570196" w:history="1">
            <w:r w:rsidRPr="00044A83">
              <w:rPr>
                <w:rStyle w:val="Hyperlink"/>
                <w:lang w:val="en-BE"/>
              </w:rPr>
              <w:t>Samenvatting resultaten</w:t>
            </w:r>
            <w:r>
              <w:rPr>
                <w:webHidden/>
              </w:rPr>
              <w:tab/>
            </w:r>
            <w:r>
              <w:rPr>
                <w:webHidden/>
              </w:rPr>
              <w:fldChar w:fldCharType="begin"/>
            </w:r>
            <w:r>
              <w:rPr>
                <w:webHidden/>
              </w:rPr>
              <w:instrText xml:space="preserve"> PAGEREF _Toc102570196 \h </w:instrText>
            </w:r>
            <w:r>
              <w:rPr>
                <w:webHidden/>
              </w:rPr>
            </w:r>
            <w:r>
              <w:rPr>
                <w:webHidden/>
              </w:rPr>
              <w:fldChar w:fldCharType="separate"/>
            </w:r>
            <w:r>
              <w:rPr>
                <w:webHidden/>
              </w:rPr>
              <w:t>2</w:t>
            </w:r>
            <w:r>
              <w:rPr>
                <w:webHidden/>
              </w:rPr>
              <w:fldChar w:fldCharType="end"/>
            </w:r>
          </w:hyperlink>
        </w:p>
        <w:p w14:paraId="6998A15E" w14:textId="47FEAC38" w:rsidR="00C41882" w:rsidRDefault="00C41882">
          <w:pPr>
            <w:pStyle w:val="TOC2"/>
            <w:tabs>
              <w:tab w:val="right" w:leader="dot" w:pos="9016"/>
            </w:tabs>
          </w:pPr>
          <w:hyperlink w:anchor="_Toc102570197" w:history="1">
            <w:r w:rsidRPr="00044A83">
              <w:rPr>
                <w:rStyle w:val="Hyperlink"/>
                <w:lang w:val="en-BE"/>
              </w:rPr>
              <w:t>Analyse en conclusie</w:t>
            </w:r>
            <w:r>
              <w:rPr>
                <w:webHidden/>
              </w:rPr>
              <w:tab/>
            </w:r>
            <w:r>
              <w:rPr>
                <w:webHidden/>
              </w:rPr>
              <w:fldChar w:fldCharType="begin"/>
            </w:r>
            <w:r>
              <w:rPr>
                <w:webHidden/>
              </w:rPr>
              <w:instrText xml:space="preserve"> PAGEREF _Toc102570197 \h </w:instrText>
            </w:r>
            <w:r>
              <w:rPr>
                <w:webHidden/>
              </w:rPr>
            </w:r>
            <w:r>
              <w:rPr>
                <w:webHidden/>
              </w:rPr>
              <w:fldChar w:fldCharType="separate"/>
            </w:r>
            <w:r>
              <w:rPr>
                <w:webHidden/>
              </w:rPr>
              <w:t>2</w:t>
            </w:r>
            <w:r>
              <w:rPr>
                <w:webHidden/>
              </w:rPr>
              <w:fldChar w:fldCharType="end"/>
            </w:r>
          </w:hyperlink>
        </w:p>
        <w:p w14:paraId="1F7383FE" w14:textId="60202C98" w:rsidR="00C41882" w:rsidRDefault="00C41882">
          <w:pPr>
            <w:pStyle w:val="TOC1"/>
            <w:tabs>
              <w:tab w:val="right" w:leader="dot" w:pos="9016"/>
            </w:tabs>
          </w:pPr>
          <w:hyperlink w:anchor="_Toc102570198" w:history="1">
            <w:r w:rsidRPr="00044A83">
              <w:rPr>
                <w:rStyle w:val="Hyperlink"/>
                <w:lang w:val="en-BE"/>
              </w:rPr>
              <w:t>Prototype</w:t>
            </w:r>
            <w:r>
              <w:rPr>
                <w:webHidden/>
              </w:rPr>
              <w:tab/>
            </w:r>
            <w:r>
              <w:rPr>
                <w:webHidden/>
              </w:rPr>
              <w:fldChar w:fldCharType="begin"/>
            </w:r>
            <w:r>
              <w:rPr>
                <w:webHidden/>
              </w:rPr>
              <w:instrText xml:space="preserve"> PAGEREF _Toc102570198 \h </w:instrText>
            </w:r>
            <w:r>
              <w:rPr>
                <w:webHidden/>
              </w:rPr>
            </w:r>
            <w:r>
              <w:rPr>
                <w:webHidden/>
              </w:rPr>
              <w:fldChar w:fldCharType="separate"/>
            </w:r>
            <w:r>
              <w:rPr>
                <w:webHidden/>
              </w:rPr>
              <w:t>2</w:t>
            </w:r>
            <w:r>
              <w:rPr>
                <w:webHidden/>
              </w:rPr>
              <w:fldChar w:fldCharType="end"/>
            </w:r>
          </w:hyperlink>
        </w:p>
        <w:p w14:paraId="2D9B6FE1" w14:textId="518650A0" w:rsidR="00C41882" w:rsidRDefault="00C41882">
          <w:pPr>
            <w:pStyle w:val="TOC2"/>
            <w:tabs>
              <w:tab w:val="right" w:leader="dot" w:pos="9016"/>
            </w:tabs>
          </w:pPr>
          <w:hyperlink w:anchor="_Toc102570199" w:history="1">
            <w:r w:rsidRPr="00044A83">
              <w:rPr>
                <w:rStyle w:val="Hyperlink"/>
                <w:lang w:val="en-BE"/>
              </w:rPr>
              <w:t>Concept</w:t>
            </w:r>
            <w:r>
              <w:rPr>
                <w:webHidden/>
              </w:rPr>
              <w:tab/>
            </w:r>
            <w:r>
              <w:rPr>
                <w:webHidden/>
              </w:rPr>
              <w:fldChar w:fldCharType="begin"/>
            </w:r>
            <w:r>
              <w:rPr>
                <w:webHidden/>
              </w:rPr>
              <w:instrText xml:space="preserve"> PAGEREF _Toc102570199 \h </w:instrText>
            </w:r>
            <w:r>
              <w:rPr>
                <w:webHidden/>
              </w:rPr>
            </w:r>
            <w:r>
              <w:rPr>
                <w:webHidden/>
              </w:rPr>
              <w:fldChar w:fldCharType="separate"/>
            </w:r>
            <w:r>
              <w:rPr>
                <w:webHidden/>
              </w:rPr>
              <w:t>2</w:t>
            </w:r>
            <w:r>
              <w:rPr>
                <w:webHidden/>
              </w:rPr>
              <w:fldChar w:fldCharType="end"/>
            </w:r>
          </w:hyperlink>
        </w:p>
        <w:p w14:paraId="3F1FE4F4" w14:textId="29D419A0" w:rsidR="00C41882" w:rsidRDefault="00C41882">
          <w:pPr>
            <w:pStyle w:val="TOC2"/>
            <w:tabs>
              <w:tab w:val="right" w:leader="dot" w:pos="9016"/>
            </w:tabs>
          </w:pPr>
          <w:hyperlink w:anchor="_Toc102570200" w:history="1">
            <w:r w:rsidRPr="00044A83">
              <w:rPr>
                <w:rStyle w:val="Hyperlink"/>
                <w:lang w:val="en-BE"/>
              </w:rPr>
              <w:t>Hardware</w:t>
            </w:r>
            <w:r>
              <w:rPr>
                <w:webHidden/>
              </w:rPr>
              <w:tab/>
            </w:r>
            <w:r>
              <w:rPr>
                <w:webHidden/>
              </w:rPr>
              <w:fldChar w:fldCharType="begin"/>
            </w:r>
            <w:r>
              <w:rPr>
                <w:webHidden/>
              </w:rPr>
              <w:instrText xml:space="preserve"> PAGEREF _Toc102570200 \h </w:instrText>
            </w:r>
            <w:r>
              <w:rPr>
                <w:webHidden/>
              </w:rPr>
            </w:r>
            <w:r>
              <w:rPr>
                <w:webHidden/>
              </w:rPr>
              <w:fldChar w:fldCharType="separate"/>
            </w:r>
            <w:r>
              <w:rPr>
                <w:webHidden/>
              </w:rPr>
              <w:t>2</w:t>
            </w:r>
            <w:r>
              <w:rPr>
                <w:webHidden/>
              </w:rPr>
              <w:fldChar w:fldCharType="end"/>
            </w:r>
          </w:hyperlink>
        </w:p>
        <w:p w14:paraId="459F32CA" w14:textId="3070EBD4" w:rsidR="00C41882" w:rsidRDefault="00C41882">
          <w:pPr>
            <w:pStyle w:val="TOC2"/>
            <w:tabs>
              <w:tab w:val="right" w:leader="dot" w:pos="9016"/>
            </w:tabs>
          </w:pPr>
          <w:hyperlink w:anchor="_Toc102570201" w:history="1">
            <w:r w:rsidRPr="00044A83">
              <w:rPr>
                <w:rStyle w:val="Hyperlink"/>
                <w:lang w:val="en-BE"/>
              </w:rPr>
              <w:t>software</w:t>
            </w:r>
            <w:r>
              <w:rPr>
                <w:webHidden/>
              </w:rPr>
              <w:tab/>
            </w:r>
            <w:r>
              <w:rPr>
                <w:webHidden/>
              </w:rPr>
              <w:fldChar w:fldCharType="begin"/>
            </w:r>
            <w:r>
              <w:rPr>
                <w:webHidden/>
              </w:rPr>
              <w:instrText xml:space="preserve"> PAGEREF _Toc102570201 \h </w:instrText>
            </w:r>
            <w:r>
              <w:rPr>
                <w:webHidden/>
              </w:rPr>
            </w:r>
            <w:r>
              <w:rPr>
                <w:webHidden/>
              </w:rPr>
              <w:fldChar w:fldCharType="separate"/>
            </w:r>
            <w:r>
              <w:rPr>
                <w:webHidden/>
              </w:rPr>
              <w:t>2</w:t>
            </w:r>
            <w:r>
              <w:rPr>
                <w:webHidden/>
              </w:rPr>
              <w:fldChar w:fldCharType="end"/>
            </w:r>
          </w:hyperlink>
        </w:p>
        <w:p w14:paraId="09E7932A" w14:textId="7713F576" w:rsidR="00C41882" w:rsidRDefault="00C41882">
          <w:r>
            <w:rPr>
              <w:b/>
              <w:bCs/>
            </w:rPr>
            <w:fldChar w:fldCharType="end"/>
          </w:r>
        </w:p>
      </w:sdtContent>
    </w:sdt>
    <w:p w14:paraId="5D35B8CB" w14:textId="03B3CB83" w:rsidR="00C41882" w:rsidRDefault="00C41882" w:rsidP="00C41882">
      <w:pPr>
        <w:rPr>
          <w:lang w:val="en-BE"/>
        </w:rPr>
      </w:pPr>
    </w:p>
    <w:p w14:paraId="23930143" w14:textId="09EA450B" w:rsidR="00C41882" w:rsidRDefault="00C41882">
      <w:pPr>
        <w:rPr>
          <w:lang w:val="en-BE"/>
        </w:rPr>
      </w:pPr>
      <w:r>
        <w:rPr>
          <w:lang w:val="en-BE"/>
        </w:rPr>
        <w:br w:type="page"/>
      </w:r>
    </w:p>
    <w:p w14:paraId="65D7CA66" w14:textId="515665F9" w:rsidR="00C41882" w:rsidRDefault="00C41882" w:rsidP="00C41882">
      <w:pPr>
        <w:pStyle w:val="Heading1"/>
        <w:rPr>
          <w:lang w:val="en-BE"/>
        </w:rPr>
      </w:pPr>
      <w:bookmarkStart w:id="3" w:name="_Toc102570187"/>
      <w:r>
        <w:rPr>
          <w:lang w:val="en-BE"/>
        </w:rPr>
        <w:lastRenderedPageBreak/>
        <w:t>Inleiding</w:t>
      </w:r>
      <w:bookmarkEnd w:id="3"/>
    </w:p>
    <w:p w14:paraId="7A92D5E6" w14:textId="77777777" w:rsidR="00C41882" w:rsidRPr="00C41882" w:rsidRDefault="00C41882" w:rsidP="00C41882">
      <w:pPr>
        <w:rPr>
          <w:lang w:val="en-BE"/>
        </w:rPr>
      </w:pPr>
    </w:p>
    <w:p w14:paraId="618131CB" w14:textId="6E24CD97" w:rsidR="00C41882" w:rsidRDefault="00C41882">
      <w:pPr>
        <w:rPr>
          <w:lang w:val="en-BE"/>
        </w:rPr>
      </w:pPr>
      <w:r>
        <w:rPr>
          <w:lang w:val="en-BE"/>
        </w:rPr>
        <w:br w:type="page"/>
      </w:r>
    </w:p>
    <w:p w14:paraId="3189370D" w14:textId="595517F4" w:rsidR="009248A3" w:rsidRDefault="003B0CF5" w:rsidP="003B0CF5">
      <w:pPr>
        <w:pStyle w:val="Heading1"/>
        <w:rPr>
          <w:lang w:val="en-BE"/>
        </w:rPr>
      </w:pPr>
      <w:bookmarkStart w:id="4" w:name="_Toc102570188"/>
      <w:r>
        <w:rPr>
          <w:lang w:val="en-BE"/>
        </w:rPr>
        <w:lastRenderedPageBreak/>
        <w:t>Onderzoek</w:t>
      </w:r>
      <w:bookmarkEnd w:id="4"/>
    </w:p>
    <w:p w14:paraId="05D8721C" w14:textId="41275382" w:rsidR="003B0CF5" w:rsidRDefault="003B0CF5" w:rsidP="003B0CF5">
      <w:pPr>
        <w:pStyle w:val="Heading2"/>
        <w:rPr>
          <w:lang w:val="en-BE"/>
        </w:rPr>
      </w:pPr>
      <w:bookmarkStart w:id="5" w:name="_Toc102570189"/>
      <w:r>
        <w:rPr>
          <w:lang w:val="en-BE"/>
        </w:rPr>
        <w:t>Marktonderzoek</w:t>
      </w:r>
      <w:bookmarkEnd w:id="5"/>
    </w:p>
    <w:p w14:paraId="53E50D21" w14:textId="12ADE863" w:rsidR="003B0CF5" w:rsidRDefault="00204D31" w:rsidP="00204D31">
      <w:pPr>
        <w:pStyle w:val="Heading2"/>
        <w:rPr>
          <w:lang w:val="en-BE"/>
        </w:rPr>
      </w:pPr>
      <w:bookmarkStart w:id="6" w:name="_Toc102570190"/>
      <w:r>
        <w:rPr>
          <w:lang w:val="en-BE"/>
        </w:rPr>
        <w:t>Acoustische metingen</w:t>
      </w:r>
      <w:bookmarkEnd w:id="6"/>
    </w:p>
    <w:p w14:paraId="42097ED6" w14:textId="78D5F093" w:rsidR="00FB0E21" w:rsidRDefault="00FB0E21">
      <w:pPr>
        <w:pStyle w:val="Heading3"/>
        <w:rPr>
          <w:lang w:val="en-BE"/>
        </w:rPr>
      </w:pPr>
      <w:bookmarkStart w:id="7" w:name="_Toc102570191"/>
      <w:r>
        <w:rPr>
          <w:lang w:val="en-BE"/>
        </w:rPr>
        <w:t>Inleiding</w:t>
      </w:r>
    </w:p>
    <w:p w14:paraId="74865744" w14:textId="77777777" w:rsidR="00FB0E21" w:rsidRPr="00FB0E21" w:rsidRDefault="00FB0E21" w:rsidP="00FB0E21">
      <w:pPr>
        <w:rPr>
          <w:lang w:val="en-BE"/>
        </w:rPr>
      </w:pPr>
    </w:p>
    <w:p w14:paraId="3D25ED70" w14:textId="5FC82B98" w:rsidR="003B0CF5" w:rsidRDefault="0078564D" w:rsidP="00204D31">
      <w:pPr>
        <w:pStyle w:val="Heading3"/>
        <w:rPr>
          <w:lang w:val="en-BE"/>
        </w:rPr>
      </w:pPr>
      <w:r>
        <w:rPr>
          <w:lang w:val="en-BE"/>
        </w:rPr>
        <w:t>Frequentiebereik en frequentieverloop</w:t>
      </w:r>
      <w:bookmarkEnd w:id="7"/>
    </w:p>
    <w:p w14:paraId="1D3D6034" w14:textId="77777777" w:rsidR="00B2265D" w:rsidRPr="00B2265D" w:rsidRDefault="00B2265D" w:rsidP="00B2265D">
      <w:pPr>
        <w:rPr>
          <w:lang w:val="en-BE"/>
        </w:rPr>
      </w:pPr>
    </w:p>
    <w:p w14:paraId="5F0A17B2" w14:textId="00C2CF09" w:rsidR="00350528" w:rsidRDefault="00350528" w:rsidP="00204D31">
      <w:pPr>
        <w:pStyle w:val="Heading4"/>
        <w:rPr>
          <w:lang w:val="en-BE"/>
        </w:rPr>
      </w:pPr>
      <w:r>
        <w:rPr>
          <w:lang w:val="en-BE"/>
        </w:rPr>
        <w:t>Testopstelling</w:t>
      </w:r>
    </w:p>
    <w:p w14:paraId="7D4FDDEE" w14:textId="5B37BEF9" w:rsidR="00446981" w:rsidRDefault="00AA3104" w:rsidP="0022270B">
      <w:pPr>
        <w:jc w:val="both"/>
        <w:rPr>
          <w:lang w:val="en-BE"/>
        </w:rPr>
      </w:pPr>
      <w:r>
        <w:rPr>
          <w:lang w:val="en-BE"/>
        </w:rPr>
        <w:t>Om</w:t>
      </w:r>
      <w:r w:rsidR="00B2265D">
        <w:rPr>
          <w:lang w:val="en-BE"/>
        </w:rPr>
        <w:t xml:space="preserve"> </w:t>
      </w:r>
      <w:r>
        <w:rPr>
          <w:lang w:val="en-BE"/>
        </w:rPr>
        <w:t>h</w:t>
      </w:r>
      <w:r w:rsidR="00B2265D">
        <w:rPr>
          <w:lang w:val="en-BE"/>
        </w:rPr>
        <w:t>et frequentieverloop te meten wilt</w:t>
      </w:r>
      <w:r w:rsidR="0022270B">
        <w:rPr>
          <w:lang w:val="en-BE"/>
        </w:rPr>
        <w:t xml:space="preserve"> men</w:t>
      </w:r>
      <w:r w:rsidR="00B2265D">
        <w:rPr>
          <w:lang w:val="en-BE"/>
        </w:rPr>
        <w:t xml:space="preserve"> zo weinig mogelijk reflecties</w:t>
      </w:r>
      <w:r w:rsidR="0022270B">
        <w:rPr>
          <w:lang w:val="en-BE"/>
        </w:rPr>
        <w:t>.</w:t>
      </w:r>
      <w:r w:rsidR="00B2265D">
        <w:rPr>
          <w:lang w:val="en-BE"/>
        </w:rPr>
        <w:t xml:space="preserve"> </w:t>
      </w:r>
      <w:r w:rsidR="0022270B">
        <w:rPr>
          <w:lang w:val="en-BE"/>
        </w:rPr>
        <w:t>D</w:t>
      </w:r>
      <w:r w:rsidR="00B2265D">
        <w:rPr>
          <w:lang w:val="en-BE"/>
        </w:rPr>
        <w:t xml:space="preserve">it kan op twee manieren </w:t>
      </w:r>
      <w:r w:rsidR="0022270B">
        <w:rPr>
          <w:lang w:val="en-BE"/>
        </w:rPr>
        <w:t>worden gedaan</w:t>
      </w:r>
      <w:r w:rsidR="00B2265D">
        <w:rPr>
          <w:lang w:val="en-BE"/>
        </w:rPr>
        <w:t xml:space="preserve">. De eerste manier vereist een anechoische kamer, dit is een kamer waar bijna al de geluidsgolven worden geabsorbeerd door de muren en er dus zo goed als geen reflecties zijn. De tweede manier is gebruik maken van </w:t>
      </w:r>
      <w:r w:rsidR="0022270B">
        <w:rPr>
          <w:lang w:val="en-BE"/>
        </w:rPr>
        <w:t>“</w:t>
      </w:r>
      <w:r w:rsidR="00B2265D">
        <w:rPr>
          <w:lang w:val="en-BE"/>
        </w:rPr>
        <w:t>time gating</w:t>
      </w:r>
      <w:r w:rsidR="0022270B">
        <w:rPr>
          <w:lang w:val="en-BE"/>
        </w:rPr>
        <w:t>”</w:t>
      </w:r>
      <w:r w:rsidR="00B2265D">
        <w:rPr>
          <w:lang w:val="en-BE"/>
        </w:rPr>
        <w:t xml:space="preserve">. Hierbij stopt men met meten voordat de reflectie de microfoon bereikt. </w:t>
      </w:r>
      <w:r w:rsidR="00866C03">
        <w:rPr>
          <w:lang w:val="en-BE"/>
        </w:rPr>
        <w:t xml:space="preserve">Dit heeft als voordeel dat men geen behandelde kamer nodig heeft voor metingen uit te voeren. Een nadeel is dat </w:t>
      </w:r>
      <w:r w:rsidR="00446981">
        <w:rPr>
          <w:lang w:val="en-BE"/>
        </w:rPr>
        <w:t>men lage frequenties niet meer zal kunnen meten. De afsnij</w:t>
      </w:r>
      <w:r w:rsidR="0022270B">
        <w:rPr>
          <w:lang w:val="en-BE"/>
        </w:rPr>
        <w:t>d</w:t>
      </w:r>
      <w:r w:rsidR="00446981">
        <w:rPr>
          <w:lang w:val="en-BE"/>
        </w:rPr>
        <w:t>frequentie kan men berekenen</w:t>
      </w:r>
      <w:r w:rsidR="0022270B">
        <w:rPr>
          <w:lang w:val="en-BE"/>
        </w:rPr>
        <w:t xml:space="preserve"> a</w:t>
      </w:r>
      <w:r w:rsidR="00446981">
        <w:rPr>
          <w:lang w:val="en-BE"/>
        </w:rPr>
        <w:t>an de hand van de volgende formule:</w:t>
      </w:r>
    </w:p>
    <w:p w14:paraId="1E173E36" w14:textId="7B77F54B" w:rsidR="0022270B" w:rsidRPr="0022270B" w:rsidRDefault="0022270B" w:rsidP="00B2265D">
      <w:pPr>
        <w:rPr>
          <w:rFonts w:eastAsiaTheme="minorEastAsia"/>
          <w:lang w:val="en-BE"/>
        </w:rPr>
      </w:pPr>
      <m:oMathPara>
        <m:oMath>
          <m:f>
            <m:fPr>
              <m:ctrlPr>
                <w:rPr>
                  <w:rFonts w:ascii="Cambria Math" w:hAnsi="Cambria Math"/>
                  <w:i/>
                  <w:lang w:val="en-BE"/>
                </w:rPr>
              </m:ctrlPr>
            </m:fPr>
            <m:num>
              <m:r>
                <w:rPr>
                  <w:rFonts w:ascii="Cambria Math" w:hAnsi="Cambria Math"/>
                  <w:lang w:val="en-BE"/>
                </w:rPr>
                <m:t>1</m:t>
              </m:r>
            </m:num>
            <m:den>
              <m:sSub>
                <m:sSubPr>
                  <m:ctrlPr>
                    <w:rPr>
                      <w:rFonts w:ascii="Cambria Math" w:hAnsi="Cambria Math"/>
                      <w:i/>
                      <w:lang w:val="en-BE"/>
                    </w:rPr>
                  </m:ctrlPr>
                </m:sSubPr>
                <m:e>
                  <m:r>
                    <w:rPr>
                      <w:rFonts w:ascii="Cambria Math" w:hAnsi="Cambria Math"/>
                      <w:lang w:val="en-BE"/>
                    </w:rPr>
                    <m:t>t</m:t>
                  </m:r>
                </m:e>
                <m:sub>
                  <m:r>
                    <w:rPr>
                      <w:rFonts w:ascii="Cambria Math" w:hAnsi="Cambria Math"/>
                      <w:lang w:val="en-BE"/>
                    </w:rPr>
                    <m:t>gate</m:t>
                  </m:r>
                </m:sub>
              </m:sSub>
            </m:den>
          </m:f>
          <m:r>
            <w:rPr>
              <w:rFonts w:ascii="Cambria Math" w:hAnsi="Cambria Math"/>
              <w:lang w:val="en-BE"/>
            </w:rPr>
            <m:t>=</m:t>
          </m:r>
          <m:sSub>
            <m:sSubPr>
              <m:ctrlPr>
                <w:rPr>
                  <w:rFonts w:ascii="Cambria Math" w:hAnsi="Cambria Math"/>
                  <w:i/>
                  <w:lang w:val="en-BE"/>
                </w:rPr>
              </m:ctrlPr>
            </m:sSubPr>
            <m:e>
              <m:r>
                <w:rPr>
                  <w:rFonts w:ascii="Cambria Math" w:hAnsi="Cambria Math"/>
                  <w:lang w:val="en-BE"/>
                </w:rPr>
                <m:t>f</m:t>
              </m:r>
            </m:e>
            <m:sub>
              <m:r>
                <w:rPr>
                  <w:rFonts w:ascii="Cambria Math" w:hAnsi="Cambria Math"/>
                  <w:lang w:val="en-BE"/>
                </w:rPr>
                <m:t>cutoff</m:t>
              </m:r>
            </m:sub>
          </m:sSub>
        </m:oMath>
      </m:oMathPara>
    </w:p>
    <w:p w14:paraId="7AF939BC" w14:textId="77777777" w:rsidR="00CE1E4E" w:rsidRDefault="0022270B" w:rsidP="00085B3C">
      <w:pPr>
        <w:jc w:val="both"/>
        <w:rPr>
          <w:lang w:val="en-BE"/>
        </w:rPr>
      </w:pPr>
      <w:r>
        <w:rPr>
          <w:lang w:val="en-BE"/>
        </w:rPr>
        <w:t>Ik heb voor de</w:t>
      </w:r>
      <w:r w:rsidR="00CE1E4E">
        <w:rPr>
          <w:lang w:val="en-BE"/>
        </w:rPr>
        <w:t xml:space="preserve"> tweede manier gekozen waar ik gebruik ga maken van “time gating”. Ik doe dit omdat ik geen toegang heb tot een anechoische kamer. </w:t>
      </w:r>
    </w:p>
    <w:p w14:paraId="47EA40C0" w14:textId="5EFD8647" w:rsidR="00B2265D" w:rsidRDefault="00CE1E4E" w:rsidP="00085B3C">
      <w:pPr>
        <w:jc w:val="both"/>
        <w:rPr>
          <w:lang w:val="en-BE"/>
        </w:rPr>
      </w:pPr>
      <w:r>
        <w:rPr>
          <w:lang w:val="en-BE"/>
        </w:rPr>
        <w:t>Men zoekt d</w:t>
      </w:r>
      <w:r w:rsidR="00B2265D">
        <w:rPr>
          <w:lang w:val="en-BE"/>
        </w:rPr>
        <w:t>e afstand dat een geluidsgolf k</w:t>
      </w:r>
      <w:r>
        <w:rPr>
          <w:lang w:val="en-BE"/>
        </w:rPr>
        <w:t>a</w:t>
      </w:r>
      <w:r w:rsidR="00B2265D">
        <w:rPr>
          <w:lang w:val="en-BE"/>
        </w:rPr>
        <w:t>n afleggen va</w:t>
      </w:r>
      <w:r>
        <w:rPr>
          <w:lang w:val="en-BE"/>
        </w:rPr>
        <w:t>n de geluidsbron to</w:t>
      </w:r>
      <w:r w:rsidR="00085B3C">
        <w:rPr>
          <w:lang w:val="en-BE"/>
        </w:rPr>
        <w:t>t</w:t>
      </w:r>
      <w:r w:rsidR="00B2265D">
        <w:rPr>
          <w:lang w:val="en-BE"/>
        </w:rPr>
        <w:t xml:space="preserve"> de microfoon </w:t>
      </w:r>
      <w:r w:rsidR="00085B3C">
        <w:rPr>
          <w:lang w:val="en-BE"/>
        </w:rPr>
        <w:t>via het dichtsbijzijnde reflecterende oppervlak</w:t>
      </w:r>
      <w:r w:rsidR="00B2265D">
        <w:rPr>
          <w:lang w:val="en-BE"/>
        </w:rPr>
        <w:t>.</w:t>
      </w:r>
      <w:r w:rsidR="00D4049F">
        <w:rPr>
          <w:lang w:val="en-BE"/>
        </w:rPr>
        <w:t xml:space="preserve"> Hiervan trekt men dan de afstand van de geluidsbron tot de microfoon van af.</w:t>
      </w:r>
      <w:r w:rsidR="00085B3C">
        <w:rPr>
          <w:lang w:val="en-BE"/>
        </w:rPr>
        <w:t xml:space="preserve"> In mijn ka</w:t>
      </w:r>
      <w:r w:rsidR="008D6AAC">
        <w:rPr>
          <w:lang w:val="en-BE"/>
        </w:rPr>
        <w:t>m</w:t>
      </w:r>
      <w:r w:rsidR="00085B3C">
        <w:rPr>
          <w:lang w:val="en-BE"/>
        </w:rPr>
        <w:t>er is dit 2 meter.</w:t>
      </w:r>
      <w:r w:rsidR="00B2265D">
        <w:rPr>
          <w:lang w:val="en-BE"/>
        </w:rPr>
        <w:t xml:space="preserve"> Met een geluidssnelheid van 343m/s komen we uit dat deze reflectie er </w:t>
      </w:r>
      <w:r w:rsidR="00D4049F">
        <w:rPr>
          <w:lang w:val="en-BE"/>
        </w:rPr>
        <w:t>5.83</w:t>
      </w:r>
      <w:r w:rsidR="00B2265D">
        <w:rPr>
          <w:lang w:val="en-BE"/>
        </w:rPr>
        <w:t xml:space="preserve"> ms over doet om de microfoon te bereiken. In deze metingen </w:t>
      </w:r>
      <w:r w:rsidR="00085B3C">
        <w:rPr>
          <w:lang w:val="en-BE"/>
        </w:rPr>
        <w:t>gebruik ik</w:t>
      </w:r>
      <w:r w:rsidR="00B2265D">
        <w:rPr>
          <w:lang w:val="en-BE"/>
        </w:rPr>
        <w:t xml:space="preserve"> een </w:t>
      </w:r>
      <w:r w:rsidR="00085B3C">
        <w:rPr>
          <w:lang w:val="en-BE"/>
        </w:rPr>
        <w:t>“</w:t>
      </w:r>
      <w:r w:rsidR="00B2265D">
        <w:rPr>
          <w:lang w:val="en-BE"/>
        </w:rPr>
        <w:t>time gate</w:t>
      </w:r>
      <w:r w:rsidR="00085B3C">
        <w:rPr>
          <w:lang w:val="en-BE"/>
        </w:rPr>
        <w:t>”</w:t>
      </w:r>
      <w:r w:rsidR="00B2265D">
        <w:rPr>
          <w:lang w:val="en-BE"/>
        </w:rPr>
        <w:t xml:space="preserve"> van 5ms</w:t>
      </w:r>
      <w:r>
        <w:rPr>
          <w:lang w:val="en-BE"/>
        </w:rPr>
        <w:t xml:space="preserve"> en zal </w:t>
      </w:r>
      <w:r w:rsidR="00085B3C">
        <w:rPr>
          <w:lang w:val="en-BE"/>
        </w:rPr>
        <w:t>ik</w:t>
      </w:r>
      <w:r>
        <w:rPr>
          <w:lang w:val="en-BE"/>
        </w:rPr>
        <w:t xml:space="preserve"> enkel boven 200Hz accuraat kunnen meten.</w:t>
      </w:r>
    </w:p>
    <w:p w14:paraId="0D0333AE" w14:textId="4EE249F1" w:rsidR="00D4049F" w:rsidRDefault="00D4049F" w:rsidP="00085B3C">
      <w:pPr>
        <w:jc w:val="both"/>
        <w:rPr>
          <w:lang w:val="en-BE"/>
        </w:rPr>
      </w:pPr>
    </w:p>
    <w:p w14:paraId="5A3B7113" w14:textId="2C20C968" w:rsidR="00D4049F" w:rsidRDefault="00C73BFC" w:rsidP="00085B3C">
      <w:pPr>
        <w:jc w:val="both"/>
        <w:rPr>
          <w:lang w:val="en-BE"/>
        </w:rPr>
      </w:pPr>
      <w:r>
        <w:rPr>
          <w:lang w:val="en-BE"/>
        </w:rPr>
        <w:t>Om een correcte meting van het frequentieverloop te doen heeft men ook een geluidsbron nodig die een vlak frequentieverloop heeft. Om dit te bereiken maak ik gebruik van een gecallibreerde microfoon om een speaker te callibreren. De gecallibreerde microfoon komt met een callibratiebestand van de producent. Deze kan gebruikt worden in de meetsoftware om de gecaalibreerde microfoon volledig vlak te laten meten. Ik maak vervolgens een meting van</w:t>
      </w:r>
      <w:r w:rsidR="00444846">
        <w:rPr>
          <w:lang w:val="en-BE"/>
        </w:rPr>
        <w:t xml:space="preserve"> de speaker die ik ga gebruiken als geluidsbron. Aan de hand van deze meting maak ik een callibratiebestand van de speaker. Dit bestand wordt gebruikt in een “equalizer” en zorgt ervoor dat de speaker een vlak frequentie verloop heeft.</w:t>
      </w:r>
    </w:p>
    <w:p w14:paraId="00DB5D79" w14:textId="7A9D9164" w:rsidR="00C22690" w:rsidRDefault="00C22690" w:rsidP="00085B3C">
      <w:pPr>
        <w:jc w:val="both"/>
        <w:rPr>
          <w:lang w:val="en-BE"/>
        </w:rPr>
      </w:pPr>
    </w:p>
    <w:p w14:paraId="09DFB081" w14:textId="1B1F5CF6" w:rsidR="00C22690" w:rsidRPr="00CE1E4E" w:rsidRDefault="00C22690" w:rsidP="00085B3C">
      <w:pPr>
        <w:jc w:val="both"/>
        <w:rPr>
          <w:lang w:val="en-BE"/>
        </w:rPr>
      </w:pPr>
      <w:r>
        <w:rPr>
          <w:lang w:val="en-BE"/>
        </w:rPr>
        <w:t xml:space="preserve">Om de frequenties lager dan 200Hz te meten maak ik gebruik van een subwoofer en probeer ik de microfoon zo dicht mogelijk bij de geluidsbron te plaatsen. </w:t>
      </w:r>
      <w:r w:rsidR="00234E8F">
        <w:rPr>
          <w:lang w:val="en-BE"/>
        </w:rPr>
        <w:t xml:space="preserve">Door de omgekeerde kwadratenwet zullen de directe geluidsgolven veel luider zijn dan de gereflecteerde geluidsgolven en mag men deze reflecties verwaarlozen. Omdat de subwoofer, die ik gebruik in mijn meting, helemaal geen vlak frequentieverloop heeft, is het moeilijk om deze goed te kunnen callibreren. Daarom vergelijk ik de meting van de te meten microfoon met de meting met de gecallibreerde microfoon.  </w:t>
      </w:r>
      <w:r>
        <w:rPr>
          <w:lang w:val="en-BE"/>
        </w:rPr>
        <w:t xml:space="preserve"> </w:t>
      </w:r>
    </w:p>
    <w:p w14:paraId="09B8422A" w14:textId="7CCEF12A" w:rsidR="00FB0E21" w:rsidRDefault="00FB0E21" w:rsidP="00FB0E21">
      <w:pPr>
        <w:rPr>
          <w:lang w:val="en-BE"/>
        </w:rPr>
      </w:pPr>
    </w:p>
    <w:p w14:paraId="2A06C308" w14:textId="77777777" w:rsidR="00FB0E21" w:rsidRPr="00FB0E21" w:rsidRDefault="00FB0E21" w:rsidP="00FB0E21">
      <w:pPr>
        <w:rPr>
          <w:lang w:val="en-BE"/>
        </w:rPr>
      </w:pPr>
    </w:p>
    <w:p w14:paraId="01BB44F7" w14:textId="7603EAE5" w:rsidR="00350528" w:rsidRDefault="00350528" w:rsidP="00204D31">
      <w:pPr>
        <w:pStyle w:val="Heading4"/>
        <w:rPr>
          <w:lang w:val="en-BE"/>
        </w:rPr>
      </w:pPr>
      <w:r>
        <w:rPr>
          <w:lang w:val="en-BE"/>
        </w:rPr>
        <w:t>Resultaten</w:t>
      </w:r>
    </w:p>
    <w:p w14:paraId="7084611B" w14:textId="185E99F3" w:rsidR="0078564D" w:rsidRDefault="00A27514" w:rsidP="00204D31">
      <w:pPr>
        <w:pStyle w:val="Heading3"/>
        <w:rPr>
          <w:lang w:val="en-BE"/>
        </w:rPr>
      </w:pPr>
      <w:bookmarkStart w:id="8" w:name="_Toc102570192"/>
      <w:r>
        <w:rPr>
          <w:lang w:val="en-BE"/>
        </w:rPr>
        <w:t>Totale harmonische d</w:t>
      </w:r>
      <w:r w:rsidR="0078564D">
        <w:rPr>
          <w:lang w:val="en-BE"/>
        </w:rPr>
        <w:t>istortie</w:t>
      </w:r>
      <w:bookmarkEnd w:id="8"/>
    </w:p>
    <w:p w14:paraId="781FF5A7" w14:textId="4D931C72" w:rsidR="00350528" w:rsidRDefault="00350528" w:rsidP="00204D31">
      <w:pPr>
        <w:pStyle w:val="Heading4"/>
        <w:rPr>
          <w:lang w:val="en-BE"/>
        </w:rPr>
      </w:pPr>
      <w:r>
        <w:rPr>
          <w:lang w:val="en-BE"/>
        </w:rPr>
        <w:t>Testopstelling</w:t>
      </w:r>
    </w:p>
    <w:p w14:paraId="1FB723F2" w14:textId="5FAE884B" w:rsidR="00A27514" w:rsidRPr="00A27514" w:rsidRDefault="00A27514" w:rsidP="00C37BAD">
      <w:pPr>
        <w:jc w:val="both"/>
        <w:rPr>
          <w:lang w:val="en-BE"/>
        </w:rPr>
      </w:pPr>
      <w:r>
        <w:rPr>
          <w:lang w:val="en-BE"/>
        </w:rPr>
        <w:t xml:space="preserve">Totale harmonische distortie wordt automatisch berekend door de meetsoftware aan de hand van de metingen van het frequentieverloop. </w:t>
      </w:r>
      <w:r w:rsidR="00AC3510">
        <w:rPr>
          <w:lang w:val="en-BE"/>
        </w:rPr>
        <w:t>Men ziet dan de totale harmonische distortie op elke frequentie. Ik kijk naar de totale harmonische distortie op 1KHz omdat dit een conventie is bij audioapparatuur en een algemeen beeld kan geven.</w:t>
      </w:r>
    </w:p>
    <w:p w14:paraId="7D1FF4AF" w14:textId="77777777" w:rsidR="00350528" w:rsidRDefault="00350528" w:rsidP="00204D31">
      <w:pPr>
        <w:pStyle w:val="Heading4"/>
        <w:rPr>
          <w:lang w:val="en-BE"/>
        </w:rPr>
      </w:pPr>
      <w:r>
        <w:rPr>
          <w:lang w:val="en-BE"/>
        </w:rPr>
        <w:t>Resultaten</w:t>
      </w:r>
    </w:p>
    <w:p w14:paraId="73BEC1DB" w14:textId="77777777" w:rsidR="00350528" w:rsidRPr="00350528" w:rsidRDefault="00350528" w:rsidP="00204D31">
      <w:pPr>
        <w:rPr>
          <w:lang w:val="en-BE"/>
        </w:rPr>
      </w:pPr>
    </w:p>
    <w:p w14:paraId="671448A3" w14:textId="4DFAE8DE" w:rsidR="0078564D" w:rsidRDefault="0078564D" w:rsidP="00204D31">
      <w:pPr>
        <w:pStyle w:val="Heading3"/>
        <w:rPr>
          <w:lang w:val="en-BE"/>
        </w:rPr>
      </w:pPr>
      <w:bookmarkStart w:id="9" w:name="_Toc102570193"/>
      <w:r>
        <w:rPr>
          <w:lang w:val="en-BE"/>
        </w:rPr>
        <w:t>Noise floor</w:t>
      </w:r>
      <w:bookmarkEnd w:id="9"/>
    </w:p>
    <w:p w14:paraId="60B9B0CF" w14:textId="6B42D358" w:rsidR="00350528" w:rsidRDefault="00350528" w:rsidP="00204D31">
      <w:pPr>
        <w:pStyle w:val="Heading4"/>
        <w:rPr>
          <w:lang w:val="en-BE"/>
        </w:rPr>
      </w:pPr>
      <w:r>
        <w:rPr>
          <w:lang w:val="en-BE"/>
        </w:rPr>
        <w:t>Testopstelling</w:t>
      </w:r>
    </w:p>
    <w:p w14:paraId="7DB2D25F" w14:textId="06C78864" w:rsidR="00C37BAD" w:rsidRPr="00C37BAD" w:rsidRDefault="00C37BAD" w:rsidP="00C37BAD">
      <w:pPr>
        <w:jc w:val="both"/>
        <w:rPr>
          <w:lang w:val="en-BE"/>
        </w:rPr>
      </w:pPr>
      <w:r>
        <w:rPr>
          <w:lang w:val="en-BE"/>
        </w:rPr>
        <w:t>Om de “noise floor” te meten moet men een meting uitvoeren in een stille kamer en naar het volume kijken dat de microfoon meet. Het volume dat we meten komt door eigenruis en is de “noise floor” van de microfoon.</w:t>
      </w:r>
    </w:p>
    <w:p w14:paraId="4EC0D063" w14:textId="77777777" w:rsidR="00350528" w:rsidRDefault="00350528" w:rsidP="00204D31">
      <w:pPr>
        <w:pStyle w:val="Heading4"/>
        <w:rPr>
          <w:lang w:val="en-BE"/>
        </w:rPr>
      </w:pPr>
      <w:r>
        <w:rPr>
          <w:lang w:val="en-BE"/>
        </w:rPr>
        <w:t>Resultaten</w:t>
      </w:r>
    </w:p>
    <w:p w14:paraId="2DC459E7" w14:textId="77777777" w:rsidR="00350528" w:rsidRPr="00350528" w:rsidRDefault="00350528" w:rsidP="00204D31">
      <w:pPr>
        <w:rPr>
          <w:lang w:val="en-BE"/>
        </w:rPr>
      </w:pPr>
    </w:p>
    <w:p w14:paraId="3A84CC45" w14:textId="560741FA" w:rsidR="0078564D" w:rsidRDefault="0078564D" w:rsidP="00204D31">
      <w:pPr>
        <w:pStyle w:val="Heading3"/>
        <w:rPr>
          <w:lang w:val="en-BE"/>
        </w:rPr>
      </w:pPr>
      <w:bookmarkStart w:id="10" w:name="_Toc102570194"/>
      <w:r>
        <w:rPr>
          <w:lang w:val="en-BE"/>
        </w:rPr>
        <w:t>Clipping point</w:t>
      </w:r>
      <w:bookmarkEnd w:id="10"/>
    </w:p>
    <w:p w14:paraId="5A4CBA72" w14:textId="1E0EE744" w:rsidR="00350528" w:rsidRDefault="00350528" w:rsidP="00204D31">
      <w:pPr>
        <w:pStyle w:val="Heading4"/>
        <w:rPr>
          <w:lang w:val="en-BE"/>
        </w:rPr>
      </w:pPr>
      <w:r>
        <w:rPr>
          <w:lang w:val="en-BE"/>
        </w:rPr>
        <w:t>Testopstelling</w:t>
      </w:r>
    </w:p>
    <w:p w14:paraId="3CCACB82" w14:textId="352F74DA" w:rsidR="002E344D" w:rsidRPr="002E344D" w:rsidRDefault="002E344D" w:rsidP="00F62C54">
      <w:pPr>
        <w:jc w:val="both"/>
        <w:rPr>
          <w:lang w:val="en-BE"/>
        </w:rPr>
      </w:pPr>
      <w:r>
        <w:rPr>
          <w:lang w:val="en-BE"/>
        </w:rPr>
        <w:t xml:space="preserve">Om </w:t>
      </w:r>
      <w:r w:rsidR="00F62C54">
        <w:rPr>
          <w:lang w:val="en-BE"/>
        </w:rPr>
        <w:t>het</w:t>
      </w:r>
      <w:r>
        <w:rPr>
          <w:lang w:val="en-BE"/>
        </w:rPr>
        <w:t xml:space="preserve"> “clipping point” van een microfoon te vinden speelt men een golftoon af door de geluidsbron en neemt men dit op met de te meten microfoon. Men kijkt naar het opgenomen signaal op een scope en verhoogt het volume tot de golftoon op de scope begint te vervormen. </w:t>
      </w:r>
      <w:r w:rsidR="00F62C54">
        <w:rPr>
          <w:lang w:val="en-BE"/>
        </w:rPr>
        <w:t>Men meet dan het volume aan de microfoon af met een SPL meter en men weet dan wat het “clipping point” is van die microfoon.</w:t>
      </w:r>
    </w:p>
    <w:p w14:paraId="4C9980A7" w14:textId="77777777" w:rsidR="00350528" w:rsidRDefault="00350528" w:rsidP="00204D31">
      <w:pPr>
        <w:pStyle w:val="Heading4"/>
        <w:rPr>
          <w:lang w:val="en-BE"/>
        </w:rPr>
      </w:pPr>
      <w:r>
        <w:rPr>
          <w:lang w:val="en-BE"/>
        </w:rPr>
        <w:t>Resultaten</w:t>
      </w:r>
    </w:p>
    <w:p w14:paraId="6F7AEFC1" w14:textId="77777777" w:rsidR="00350528" w:rsidRPr="00350528" w:rsidRDefault="00350528" w:rsidP="00204D31">
      <w:pPr>
        <w:rPr>
          <w:lang w:val="en-BE"/>
        </w:rPr>
      </w:pPr>
    </w:p>
    <w:p w14:paraId="366C46F9" w14:textId="37E96D52" w:rsidR="0078564D" w:rsidRDefault="0078564D" w:rsidP="00204D31">
      <w:pPr>
        <w:pStyle w:val="Heading3"/>
        <w:rPr>
          <w:lang w:val="en-BE"/>
        </w:rPr>
      </w:pPr>
      <w:bookmarkStart w:id="11" w:name="_Toc102570195"/>
      <w:r>
        <w:rPr>
          <w:lang w:val="en-BE"/>
        </w:rPr>
        <w:t>Signal to noise ratio</w:t>
      </w:r>
      <w:bookmarkEnd w:id="11"/>
    </w:p>
    <w:p w14:paraId="3C580840" w14:textId="7730E7D0" w:rsidR="00350528" w:rsidRDefault="00350528" w:rsidP="00204D31">
      <w:pPr>
        <w:pStyle w:val="Heading4"/>
        <w:rPr>
          <w:lang w:val="en-BE"/>
        </w:rPr>
      </w:pPr>
      <w:r>
        <w:rPr>
          <w:lang w:val="en-BE"/>
        </w:rPr>
        <w:t>Testopstelling</w:t>
      </w:r>
    </w:p>
    <w:p w14:paraId="2A3A1258" w14:textId="37472379" w:rsidR="00F62C54" w:rsidRPr="00F62C54" w:rsidRDefault="00F62C54" w:rsidP="00F62C54">
      <w:pPr>
        <w:rPr>
          <w:lang w:val="en-BE"/>
        </w:rPr>
      </w:pPr>
      <w:r>
        <w:rPr>
          <w:lang w:val="en-BE"/>
        </w:rPr>
        <w:t>Om de “signal to noise ratio” te verkrijgen neemt men het verschil van het “clipping point” en de “noise floor”</w:t>
      </w:r>
      <w:r w:rsidR="00362280">
        <w:rPr>
          <w:lang w:val="en-BE"/>
        </w:rPr>
        <w:t xml:space="preserve"> in dB.</w:t>
      </w:r>
    </w:p>
    <w:p w14:paraId="184140D1" w14:textId="77777777" w:rsidR="00350528" w:rsidRDefault="00350528" w:rsidP="00204D31">
      <w:pPr>
        <w:pStyle w:val="Heading4"/>
        <w:rPr>
          <w:lang w:val="en-BE"/>
        </w:rPr>
      </w:pPr>
      <w:r>
        <w:rPr>
          <w:lang w:val="en-BE"/>
        </w:rPr>
        <w:t>Resultaten</w:t>
      </w:r>
    </w:p>
    <w:p w14:paraId="1113B6C9" w14:textId="77777777" w:rsidR="00350528" w:rsidRPr="00350528" w:rsidRDefault="00350528" w:rsidP="00350528">
      <w:pPr>
        <w:rPr>
          <w:lang w:val="en-BE"/>
        </w:rPr>
      </w:pPr>
    </w:p>
    <w:p w14:paraId="610FA7E3" w14:textId="357A8FA2" w:rsidR="003B0CF5" w:rsidRDefault="0078564D" w:rsidP="003B0CF5">
      <w:pPr>
        <w:pStyle w:val="Heading2"/>
        <w:rPr>
          <w:lang w:val="en-BE"/>
        </w:rPr>
      </w:pPr>
      <w:bookmarkStart w:id="12" w:name="_Toc102570196"/>
      <w:r>
        <w:rPr>
          <w:lang w:val="en-BE"/>
        </w:rPr>
        <w:t>Samenvatting r</w:t>
      </w:r>
      <w:r w:rsidR="003B0CF5">
        <w:rPr>
          <w:lang w:val="en-BE"/>
        </w:rPr>
        <w:t>esultaten</w:t>
      </w:r>
      <w:bookmarkEnd w:id="12"/>
    </w:p>
    <w:p w14:paraId="1D56224C" w14:textId="0917CFDA" w:rsidR="003B0CF5" w:rsidRPr="003B0CF5" w:rsidRDefault="00350528" w:rsidP="003B0CF5">
      <w:pPr>
        <w:pStyle w:val="Heading2"/>
        <w:rPr>
          <w:lang w:val="en-BE"/>
        </w:rPr>
      </w:pPr>
      <w:bookmarkStart w:id="13" w:name="_Toc102570197"/>
      <w:r>
        <w:rPr>
          <w:lang w:val="en-BE"/>
        </w:rPr>
        <w:t xml:space="preserve">Analyse en </w:t>
      </w:r>
      <w:r w:rsidR="003B0CF5">
        <w:rPr>
          <w:lang w:val="en-BE"/>
        </w:rPr>
        <w:t>conclusie</w:t>
      </w:r>
      <w:bookmarkEnd w:id="13"/>
    </w:p>
    <w:p w14:paraId="0F5A82A4" w14:textId="1E528567" w:rsidR="003B0CF5" w:rsidRDefault="003B0CF5" w:rsidP="003B0CF5">
      <w:pPr>
        <w:rPr>
          <w:lang w:val="en-BE"/>
        </w:rPr>
      </w:pPr>
    </w:p>
    <w:p w14:paraId="5ED48041" w14:textId="3A2EB1D7" w:rsidR="003B0CF5" w:rsidRDefault="003B0CF5" w:rsidP="003B0CF5">
      <w:pPr>
        <w:pStyle w:val="Heading1"/>
        <w:rPr>
          <w:lang w:val="en-BE"/>
        </w:rPr>
      </w:pPr>
      <w:bookmarkStart w:id="14" w:name="_Toc102570198"/>
      <w:r>
        <w:rPr>
          <w:lang w:val="en-BE"/>
        </w:rPr>
        <w:t>Prototype</w:t>
      </w:r>
      <w:bookmarkEnd w:id="14"/>
    </w:p>
    <w:p w14:paraId="2C69561B" w14:textId="20F9B838" w:rsidR="00374857" w:rsidRDefault="00374857" w:rsidP="00374857">
      <w:pPr>
        <w:pStyle w:val="Heading2"/>
        <w:rPr>
          <w:lang w:val="en-BE"/>
        </w:rPr>
      </w:pPr>
      <w:bookmarkStart w:id="15" w:name="_Toc102570199"/>
      <w:r>
        <w:rPr>
          <w:lang w:val="en-BE"/>
        </w:rPr>
        <w:t>Concept</w:t>
      </w:r>
      <w:bookmarkEnd w:id="15"/>
    </w:p>
    <w:p w14:paraId="271D0F84" w14:textId="4DAA74BA" w:rsidR="00204D31" w:rsidRDefault="00204D31" w:rsidP="00204D31">
      <w:pPr>
        <w:pStyle w:val="Heading2"/>
        <w:rPr>
          <w:lang w:val="en-BE"/>
        </w:rPr>
      </w:pPr>
      <w:bookmarkStart w:id="16" w:name="_Toc102570200"/>
      <w:r>
        <w:rPr>
          <w:lang w:val="en-BE"/>
        </w:rPr>
        <w:t>Hardware</w:t>
      </w:r>
      <w:bookmarkEnd w:id="16"/>
    </w:p>
    <w:p w14:paraId="1F4CE9B3" w14:textId="4B91CAE9" w:rsidR="00204D31" w:rsidRPr="00204D31" w:rsidRDefault="00204D31" w:rsidP="00204D31">
      <w:pPr>
        <w:pStyle w:val="Heading2"/>
        <w:rPr>
          <w:lang w:val="en-BE"/>
        </w:rPr>
      </w:pPr>
      <w:bookmarkStart w:id="17" w:name="_Toc102570201"/>
      <w:r>
        <w:rPr>
          <w:lang w:val="en-BE"/>
        </w:rPr>
        <w:t>software</w:t>
      </w:r>
      <w:bookmarkEnd w:id="17"/>
    </w:p>
    <w:p w14:paraId="0E9E3E62" w14:textId="77777777" w:rsidR="00374857" w:rsidRPr="00374857" w:rsidRDefault="00374857" w:rsidP="00374857">
      <w:pPr>
        <w:rPr>
          <w:lang w:val="en-BE"/>
        </w:rPr>
      </w:pPr>
    </w:p>
    <w:p w14:paraId="00CCD518" w14:textId="77777777" w:rsidR="00374857" w:rsidRPr="00374857" w:rsidRDefault="00374857" w:rsidP="00374857">
      <w:pPr>
        <w:rPr>
          <w:lang w:val="en-BE"/>
        </w:rPr>
      </w:pPr>
    </w:p>
    <w:p w14:paraId="52DF6E04" w14:textId="77777777" w:rsidR="003B0CF5" w:rsidRPr="003B0CF5" w:rsidRDefault="003B0CF5" w:rsidP="003B0CF5">
      <w:pPr>
        <w:rPr>
          <w:lang w:val="en-BE"/>
        </w:rPr>
      </w:pPr>
    </w:p>
    <w:sectPr w:rsidR="003B0CF5" w:rsidRPr="003B0CF5" w:rsidSect="00582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A3"/>
    <w:rsid w:val="00041649"/>
    <w:rsid w:val="00085B3C"/>
    <w:rsid w:val="001559B3"/>
    <w:rsid w:val="00204D31"/>
    <w:rsid w:val="0020678B"/>
    <w:rsid w:val="0022270B"/>
    <w:rsid w:val="00234E8F"/>
    <w:rsid w:val="002E344D"/>
    <w:rsid w:val="00350528"/>
    <w:rsid w:val="00362280"/>
    <w:rsid w:val="00374857"/>
    <w:rsid w:val="00382F2D"/>
    <w:rsid w:val="003B0CF5"/>
    <w:rsid w:val="00444846"/>
    <w:rsid w:val="00446981"/>
    <w:rsid w:val="00582DE5"/>
    <w:rsid w:val="0078564D"/>
    <w:rsid w:val="00866C03"/>
    <w:rsid w:val="008D6AAC"/>
    <w:rsid w:val="008E5D44"/>
    <w:rsid w:val="009248A3"/>
    <w:rsid w:val="00A27514"/>
    <w:rsid w:val="00AA3104"/>
    <w:rsid w:val="00AC3510"/>
    <w:rsid w:val="00B2265D"/>
    <w:rsid w:val="00C22690"/>
    <w:rsid w:val="00C37BAD"/>
    <w:rsid w:val="00C41882"/>
    <w:rsid w:val="00C73BFC"/>
    <w:rsid w:val="00CE1E4E"/>
    <w:rsid w:val="00D4049F"/>
    <w:rsid w:val="00E54FDB"/>
    <w:rsid w:val="00F62C54"/>
    <w:rsid w:val="00FB0E21"/>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39EE"/>
  <w15:chartTrackingRefBased/>
  <w15:docId w15:val="{9E8393CE-2A87-4A32-B840-CC2C982E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B0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56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05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8A3"/>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3B0CF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B0CF5"/>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3B0CF5"/>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rsid w:val="0078564D"/>
    <w:rPr>
      <w:rFonts w:asciiTheme="majorHAnsi" w:eastAsiaTheme="majorEastAsia" w:hAnsiTheme="majorHAnsi" w:cstheme="majorBidi"/>
      <w:i/>
      <w:iCs/>
      <w:noProof/>
      <w:color w:val="2F5496" w:themeColor="accent1" w:themeShade="BF"/>
    </w:rPr>
  </w:style>
  <w:style w:type="character" w:customStyle="1" w:styleId="Heading5Char">
    <w:name w:val="Heading 5 Char"/>
    <w:basedOn w:val="DefaultParagraphFont"/>
    <w:link w:val="Heading5"/>
    <w:uiPriority w:val="9"/>
    <w:rsid w:val="00350528"/>
    <w:rPr>
      <w:rFonts w:asciiTheme="majorHAnsi" w:eastAsiaTheme="majorEastAsia" w:hAnsiTheme="majorHAnsi" w:cstheme="majorBidi"/>
      <w:noProof/>
      <w:color w:val="2F5496" w:themeColor="accent1" w:themeShade="BF"/>
    </w:rPr>
  </w:style>
  <w:style w:type="paragraph" w:styleId="TOCHeading">
    <w:name w:val="TOC Heading"/>
    <w:basedOn w:val="Heading1"/>
    <w:next w:val="Normal"/>
    <w:uiPriority w:val="39"/>
    <w:unhideWhenUsed/>
    <w:qFormat/>
    <w:rsid w:val="00C41882"/>
    <w:pPr>
      <w:outlineLvl w:val="9"/>
    </w:pPr>
    <w:rPr>
      <w:noProof w:val="0"/>
      <w:lang w:val="en-US"/>
    </w:rPr>
  </w:style>
  <w:style w:type="paragraph" w:styleId="TOC1">
    <w:name w:val="toc 1"/>
    <w:basedOn w:val="Normal"/>
    <w:next w:val="Normal"/>
    <w:autoRedefine/>
    <w:uiPriority w:val="39"/>
    <w:unhideWhenUsed/>
    <w:rsid w:val="00C41882"/>
    <w:pPr>
      <w:spacing w:after="100"/>
    </w:pPr>
  </w:style>
  <w:style w:type="paragraph" w:styleId="TOC2">
    <w:name w:val="toc 2"/>
    <w:basedOn w:val="Normal"/>
    <w:next w:val="Normal"/>
    <w:autoRedefine/>
    <w:uiPriority w:val="39"/>
    <w:unhideWhenUsed/>
    <w:rsid w:val="00C41882"/>
    <w:pPr>
      <w:spacing w:after="100"/>
      <w:ind w:left="220"/>
    </w:pPr>
  </w:style>
  <w:style w:type="paragraph" w:styleId="TOC3">
    <w:name w:val="toc 3"/>
    <w:basedOn w:val="Normal"/>
    <w:next w:val="Normal"/>
    <w:autoRedefine/>
    <w:uiPriority w:val="39"/>
    <w:unhideWhenUsed/>
    <w:rsid w:val="00C41882"/>
    <w:pPr>
      <w:spacing w:after="100"/>
      <w:ind w:left="440"/>
    </w:pPr>
  </w:style>
  <w:style w:type="character" w:styleId="Hyperlink">
    <w:name w:val="Hyperlink"/>
    <w:basedOn w:val="DefaultParagraphFont"/>
    <w:uiPriority w:val="99"/>
    <w:unhideWhenUsed/>
    <w:rsid w:val="00C41882"/>
    <w:rPr>
      <w:color w:val="0563C1" w:themeColor="hyperlink"/>
      <w:u w:val="single"/>
    </w:rPr>
  </w:style>
  <w:style w:type="character" w:styleId="PlaceholderText">
    <w:name w:val="Placeholder Text"/>
    <w:basedOn w:val="DefaultParagraphFont"/>
    <w:uiPriority w:val="99"/>
    <w:semiHidden/>
    <w:rsid w:val="004469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E4119-FA12-4BFE-A183-DADBE6DB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mathieu</dc:creator>
  <cp:keywords/>
  <dc:description/>
  <cp:lastModifiedBy>Willem mathieu</cp:lastModifiedBy>
  <cp:revision>14</cp:revision>
  <dcterms:created xsi:type="dcterms:W3CDTF">2022-05-04T11:42:00Z</dcterms:created>
  <dcterms:modified xsi:type="dcterms:W3CDTF">2022-05-04T15:37:00Z</dcterms:modified>
</cp:coreProperties>
</file>