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20DA" w14:textId="77777777" w:rsidR="00C32B89" w:rsidRDefault="00000000">
      <w:pPr>
        <w:pStyle w:val="Title"/>
      </w:pPr>
      <w:r>
        <w:t>Document Formatting and Typography</w:t>
      </w:r>
    </w:p>
    <w:p w14:paraId="2EA80D35" w14:textId="77777777" w:rsidR="00C32B89" w:rsidRDefault="00000000">
      <w:pPr>
        <w:pStyle w:val="Subtitle"/>
      </w:pPr>
      <w:r>
        <w:t>A Guide to Professional Word Templates</w:t>
      </w:r>
    </w:p>
    <w:p w14:paraId="000F8512" w14:textId="77777777" w:rsidR="00C32B89" w:rsidRDefault="00000000">
      <w:pPr>
        <w:pStyle w:val="Author"/>
      </w:pPr>
      <w:r>
        <w:t>Bert Willems</w:t>
      </w:r>
    </w:p>
    <w:p w14:paraId="6E70BCB5" w14:textId="77777777" w:rsidR="00C32B89" w:rsidRDefault="00000000">
      <w:pPr>
        <w:pStyle w:val="Date"/>
      </w:pPr>
      <w:r>
        <w:t>May 2026</w:t>
      </w:r>
    </w:p>
    <w:p w14:paraId="76045C4B" w14:textId="77777777" w:rsidR="00C32B89" w:rsidRDefault="00000000">
      <w:pPr>
        <w:pStyle w:val="Heading2"/>
      </w:pPr>
      <w:bookmarkStart w:id="0" w:name="introduction"/>
      <w:r>
        <w:t>Introduction</w:t>
      </w:r>
    </w:p>
    <w:p w14:paraId="2055B07E" w14:textId="77777777" w:rsidR="00C32B89" w:rsidRDefault="00000000">
      <w:pPr>
        <w:pStyle w:val="FirstParagraph"/>
      </w:pPr>
      <w:r>
        <w:t>Typography is the art and technique of arranging type to make written language legible, readable, and appealing when displayed.</w:t>
      </w:r>
    </w:p>
    <w:p w14:paraId="1260A65F" w14:textId="77777777" w:rsidR="00C32B89" w:rsidRDefault="00000000">
      <w:pPr>
        <w:pStyle w:val="Heading2"/>
      </w:pPr>
      <w:bookmarkStart w:id="1" w:name="body-text"/>
      <w:bookmarkEnd w:id="0"/>
      <w:r>
        <w:t>Body Text</w:t>
      </w:r>
    </w:p>
    <w:p w14:paraId="20DB40C3" w14:textId="77777777" w:rsidR="00C32B89" w:rsidRDefault="00000000">
      <w:pPr>
        <w:pStyle w:val="FirstParagraph"/>
      </w:pPr>
      <w:r>
        <w:t>Good document typography serves a functional purpose first and foremost. Readers should be able to navigate a document effortlessly, following the hierarchy of headings without conscious effort, and reading body text for extended periods without fatigue.</w:t>
      </w:r>
    </w:p>
    <w:bookmarkEnd w:id="1"/>
    <w:p w14:paraId="3389912D" w14:textId="77777777" w:rsidR="006665FB" w:rsidRDefault="006665FB">
      <w:pPr>
        <w:pStyle w:val="FirstParagraph"/>
      </w:pPr>
    </w:p>
    <w:sectPr w:rsidR="006665FB">
      <w:footerReference w:type="default" r:id="rId7"/>
      <w:footnotePr>
        <w:numRestart w:val="eachSect"/>
      </w:footnotePr>
      <w:pgSz w:w="11906" w:h="16838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B9E2" w14:textId="77777777" w:rsidR="00E01480" w:rsidRDefault="00E01480">
      <w:pPr>
        <w:spacing w:after="0" w:line="240" w:lineRule="auto"/>
      </w:pPr>
      <w:r>
        <w:separator/>
      </w:r>
    </w:p>
  </w:endnote>
  <w:endnote w:type="continuationSeparator" w:id="0">
    <w:p w14:paraId="6EEEDAD0" w14:textId="77777777" w:rsidR="00E01480" w:rsidRDefault="00E0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BBD5" w14:textId="77777777" w:rsidR="00C32B89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 w:rsidR="006665FB">
      <w:rPr>
        <w:sz w:val="18"/>
        <w:szCs w:val="18"/>
      </w:rPr>
      <w:fldChar w:fldCharType="separate"/>
    </w:r>
    <w:r w:rsidR="006665F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B4A3" w14:textId="77777777" w:rsidR="00E01480" w:rsidRDefault="00E01480">
      <w:pPr>
        <w:spacing w:after="0" w:line="240" w:lineRule="auto"/>
      </w:pPr>
      <w:r>
        <w:separator/>
      </w:r>
    </w:p>
  </w:footnote>
  <w:footnote w:type="continuationSeparator" w:id="0">
    <w:p w14:paraId="01DF3852" w14:textId="77777777" w:rsidR="00E01480" w:rsidRDefault="00E01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52E89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C1AE401"/>
    <w:multiLevelType w:val="multilevel"/>
    <w:tmpl w:val="0270ED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21903671">
    <w:abstractNumId w:val="13"/>
  </w:num>
  <w:num w:numId="2" w16cid:durableId="1329865766">
    <w:abstractNumId w:val="12"/>
  </w:num>
  <w:num w:numId="3" w16cid:durableId="2109421822">
    <w:abstractNumId w:val="21"/>
  </w:num>
  <w:num w:numId="4" w16cid:durableId="354233532">
    <w:abstractNumId w:val="14"/>
  </w:num>
  <w:num w:numId="5" w16cid:durableId="422646926">
    <w:abstractNumId w:val="16"/>
  </w:num>
  <w:num w:numId="6" w16cid:durableId="2014915265">
    <w:abstractNumId w:val="19"/>
  </w:num>
  <w:num w:numId="7" w16cid:durableId="715855404">
    <w:abstractNumId w:val="18"/>
  </w:num>
  <w:num w:numId="8" w16cid:durableId="1283226396">
    <w:abstractNumId w:val="4"/>
  </w:num>
  <w:num w:numId="9" w16cid:durableId="328407512">
    <w:abstractNumId w:val="5"/>
  </w:num>
  <w:num w:numId="10" w16cid:durableId="32121397">
    <w:abstractNumId w:val="6"/>
  </w:num>
  <w:num w:numId="11" w16cid:durableId="343820692">
    <w:abstractNumId w:val="7"/>
  </w:num>
  <w:num w:numId="12" w16cid:durableId="1337077959">
    <w:abstractNumId w:val="9"/>
  </w:num>
  <w:num w:numId="13" w16cid:durableId="1305891210">
    <w:abstractNumId w:val="0"/>
  </w:num>
  <w:num w:numId="14" w16cid:durableId="1700164572">
    <w:abstractNumId w:val="1"/>
  </w:num>
  <w:num w:numId="15" w16cid:durableId="1611431843">
    <w:abstractNumId w:val="2"/>
  </w:num>
  <w:num w:numId="16" w16cid:durableId="1954558696">
    <w:abstractNumId w:val="3"/>
  </w:num>
  <w:num w:numId="17" w16cid:durableId="128548341">
    <w:abstractNumId w:val="8"/>
  </w:num>
  <w:num w:numId="18" w16cid:durableId="1101948974">
    <w:abstractNumId w:val="22"/>
  </w:num>
  <w:num w:numId="19" w16cid:durableId="1592549334">
    <w:abstractNumId w:val="20"/>
  </w:num>
  <w:num w:numId="20" w16cid:durableId="656572074">
    <w:abstractNumId w:val="15"/>
  </w:num>
  <w:num w:numId="21" w16cid:durableId="739910497">
    <w:abstractNumId w:val="17"/>
  </w:num>
  <w:num w:numId="22" w16cid:durableId="906190343">
    <w:abstractNumId w:val="11"/>
  </w:num>
  <w:num w:numId="23" w16cid:durableId="1505362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6665FB"/>
    <w:rsid w:val="00784D58"/>
    <w:rsid w:val="007C547C"/>
    <w:rsid w:val="008D6863"/>
    <w:rsid w:val="00976D79"/>
    <w:rsid w:val="00A13017"/>
    <w:rsid w:val="00B86B75"/>
    <w:rsid w:val="00BC48D5"/>
    <w:rsid w:val="00C32B89"/>
    <w:rsid w:val="00C36279"/>
    <w:rsid w:val="00E01480"/>
    <w:rsid w:val="00E315A3"/>
    <w:rsid w:val="00ED0569"/>
    <w:rsid w:val="00F9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825B"/>
  <w15:docId w15:val="{A706A2D7-81C1-44C0-B754-F7F2D967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  <w:jc w:val="both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numPr>
        <w:numId w:val="19"/>
      </w:numPr>
      <w:spacing w:before="48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numPr>
        <w:ilvl w:val="1"/>
        <w:numId w:val="19"/>
      </w:numPr>
      <w:spacing w:before="360" w:after="8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numPr>
        <w:ilvl w:val="2"/>
        <w:numId w:val="19"/>
      </w:numPr>
      <w:spacing w:before="280" w:after="6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numPr>
        <w:ilvl w:val="3"/>
        <w:numId w:val="19"/>
      </w:numPr>
      <w:spacing w:before="200" w:after="60"/>
      <w:outlineLvl w:val="3"/>
    </w:pPr>
    <w:rPr>
      <w:b/>
      <w:i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numPr>
        <w:ilvl w:val="4"/>
        <w:numId w:val="19"/>
      </w:numPr>
      <w:spacing w:before="160" w:after="40"/>
      <w:outlineLvl w:val="4"/>
    </w:pPr>
    <w:rPr>
      <w:b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numPr>
        <w:ilvl w:val="5"/>
        <w:numId w:val="19"/>
      </w:numPr>
      <w:spacing w:before="120" w:after="40"/>
      <w:outlineLvl w:val="5"/>
    </w:pPr>
    <w:rPr>
      <w:i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</w:style>
  <w:style w:type="paragraph" w:customStyle="1" w:styleId="FirstParagraph">
    <w:name w:val="First Paragraph"/>
    <w:basedOn w:val="Normal"/>
    <w:qFormat/>
  </w:style>
  <w:style w:type="paragraph" w:customStyle="1" w:styleId="Compact">
    <w:name w:val="Compact"/>
    <w:basedOn w:val="Normal"/>
    <w:qFormat/>
    <w:pPr>
      <w:spacing w:after="0"/>
    </w:pPr>
  </w:style>
  <w:style w:type="paragraph" w:styleId="Title">
    <w:name w:val="Title"/>
    <w:basedOn w:val="Normal"/>
    <w:qFormat/>
    <w:pPr>
      <w:spacing w:after="240"/>
      <w:jc w:val="center"/>
    </w:pPr>
    <w:rPr>
      <w:b/>
      <w:sz w:val="40"/>
      <w:szCs w:val="40"/>
    </w:rPr>
  </w:style>
  <w:style w:type="paragraph" w:styleId="Subtitle">
    <w:name w:val="Subtitle"/>
    <w:basedOn w:val="Normal"/>
    <w:qFormat/>
    <w:pPr>
      <w:spacing w:after="200"/>
      <w:jc w:val="center"/>
    </w:pPr>
    <w:rPr>
      <w:i/>
      <w:sz w:val="28"/>
      <w:szCs w:val="28"/>
    </w:rPr>
  </w:style>
  <w:style w:type="paragraph" w:customStyle="1" w:styleId="Author">
    <w:name w:val="Author"/>
    <w:basedOn w:val="Normal"/>
    <w:qFormat/>
    <w:pPr>
      <w:spacing w:after="80"/>
      <w:jc w:val="center"/>
    </w:pPr>
  </w:style>
  <w:style w:type="paragraph" w:styleId="Date">
    <w:name w:val="Date"/>
    <w:basedOn w:val="Normal"/>
    <w:qFormat/>
    <w:pPr>
      <w:spacing w:after="240"/>
      <w:jc w:val="center"/>
    </w:pPr>
    <w:rPr>
      <w:i/>
    </w:rPr>
  </w:style>
  <w:style w:type="paragraph" w:customStyle="1" w:styleId="Abstract">
    <w:name w:val="Abstract"/>
    <w:basedOn w:val="Normal"/>
    <w:qFormat/>
    <w:pPr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qFormat/>
    <w:pPr>
      <w:ind w:left="720" w:right="720"/>
    </w:pPr>
    <w:rPr>
      <w:i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DefaultParagraphFont"/>
    <w:link w:val="SourceCode"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Courier New"/>
      <w:b/>
      <w:color w:val="007020"/>
      <w:sz w:val="22"/>
      <w:szCs w:val="20"/>
    </w:rPr>
  </w:style>
  <w:style w:type="character" w:customStyle="1" w:styleId="DataTypeTok">
    <w:name w:val="DataTypeTok"/>
    <w:basedOn w:val="VerbatimChar"/>
    <w:rPr>
      <w:rFonts w:ascii="Consolas" w:hAnsi="Consolas" w:cs="Courier New"/>
      <w:color w:val="902000"/>
      <w:sz w:val="22"/>
      <w:szCs w:val="20"/>
    </w:rPr>
  </w:style>
  <w:style w:type="character" w:customStyle="1" w:styleId="DecValTok">
    <w:name w:val="DecValTok"/>
    <w:basedOn w:val="VerbatimChar"/>
    <w:rPr>
      <w:rFonts w:ascii="Consolas" w:hAnsi="Consolas" w:cs="Courier New"/>
      <w:color w:val="40A070"/>
      <w:sz w:val="22"/>
      <w:szCs w:val="20"/>
    </w:rPr>
  </w:style>
  <w:style w:type="character" w:customStyle="1" w:styleId="BaseNTok">
    <w:name w:val="BaseNTok"/>
    <w:basedOn w:val="VerbatimChar"/>
    <w:rPr>
      <w:rFonts w:ascii="Consolas" w:hAnsi="Consolas" w:cs="Courier New"/>
      <w:color w:val="40A070"/>
      <w:sz w:val="22"/>
      <w:szCs w:val="20"/>
    </w:rPr>
  </w:style>
  <w:style w:type="character" w:customStyle="1" w:styleId="FloatTok">
    <w:name w:val="FloatTok"/>
    <w:basedOn w:val="VerbatimChar"/>
    <w:rPr>
      <w:rFonts w:ascii="Consolas" w:hAnsi="Consolas" w:cs="Courier New"/>
      <w:color w:val="40A070"/>
      <w:sz w:val="22"/>
      <w:szCs w:val="20"/>
    </w:rPr>
  </w:style>
  <w:style w:type="character" w:customStyle="1" w:styleId="ConstantTok">
    <w:name w:val="ConstantTok"/>
    <w:basedOn w:val="VerbatimChar"/>
    <w:rPr>
      <w:rFonts w:ascii="Consolas" w:hAnsi="Consolas" w:cs="Courier New"/>
      <w:color w:val="880000"/>
      <w:sz w:val="22"/>
      <w:szCs w:val="20"/>
    </w:rPr>
  </w:style>
  <w:style w:type="character" w:customStyle="1" w:styleId="CharTok">
    <w:name w:val="CharTok"/>
    <w:basedOn w:val="VerbatimChar"/>
    <w:rPr>
      <w:rFonts w:ascii="Consolas" w:hAnsi="Consolas" w:cs="Courier New"/>
      <w:color w:val="4070A0"/>
      <w:sz w:val="22"/>
      <w:szCs w:val="20"/>
    </w:rPr>
  </w:style>
  <w:style w:type="character" w:customStyle="1" w:styleId="SpecialCharTok">
    <w:name w:val="SpecialCharTok"/>
    <w:basedOn w:val="VerbatimChar"/>
    <w:rPr>
      <w:rFonts w:ascii="Consolas" w:hAnsi="Consolas" w:cs="Courier New"/>
      <w:color w:val="4070A0"/>
      <w:sz w:val="22"/>
      <w:szCs w:val="20"/>
    </w:rPr>
  </w:style>
  <w:style w:type="character" w:customStyle="1" w:styleId="StringTok">
    <w:name w:val="StringTok"/>
    <w:basedOn w:val="VerbatimChar"/>
    <w:rPr>
      <w:rFonts w:ascii="Consolas" w:hAnsi="Consolas" w:cs="Courier New"/>
      <w:color w:val="4070A0"/>
      <w:sz w:val="22"/>
      <w:szCs w:val="20"/>
    </w:rPr>
  </w:style>
  <w:style w:type="character" w:customStyle="1" w:styleId="VerbatimStringTok">
    <w:name w:val="VerbatimStringTok"/>
    <w:basedOn w:val="VerbatimChar"/>
    <w:rPr>
      <w:rFonts w:ascii="Consolas" w:hAnsi="Consolas" w:cs="Courier New"/>
      <w:color w:val="4070A0"/>
      <w:sz w:val="22"/>
      <w:szCs w:val="20"/>
    </w:rPr>
  </w:style>
  <w:style w:type="character" w:customStyle="1" w:styleId="SpecialStringTok">
    <w:name w:val="SpecialStringTok"/>
    <w:basedOn w:val="VerbatimChar"/>
    <w:rPr>
      <w:rFonts w:ascii="Consolas" w:hAnsi="Consolas" w:cs="Courier New"/>
      <w:color w:val="BB6688"/>
      <w:sz w:val="22"/>
      <w:szCs w:val="20"/>
    </w:rPr>
  </w:style>
  <w:style w:type="character" w:customStyle="1" w:styleId="ImportTok">
    <w:name w:val="ImportTok"/>
    <w:basedOn w:val="VerbatimChar"/>
    <w:rPr>
      <w:rFonts w:ascii="Consolas" w:hAnsi="Consolas" w:cs="Courier New"/>
      <w:sz w:val="22"/>
      <w:szCs w:val="20"/>
    </w:rPr>
  </w:style>
  <w:style w:type="character" w:customStyle="1" w:styleId="CommentTok">
    <w:name w:val="CommentTok"/>
    <w:basedOn w:val="VerbatimChar"/>
    <w:rPr>
      <w:rFonts w:ascii="Consolas" w:hAnsi="Consolas" w:cs="Courier New"/>
      <w:i/>
      <w:color w:val="60A0B0"/>
      <w:sz w:val="22"/>
      <w:szCs w:val="20"/>
    </w:rPr>
  </w:style>
  <w:style w:type="character" w:customStyle="1" w:styleId="DocumentationTok">
    <w:name w:val="DocumentationTok"/>
    <w:basedOn w:val="VerbatimChar"/>
    <w:rPr>
      <w:rFonts w:ascii="Consolas" w:hAnsi="Consolas" w:cs="Courier New"/>
      <w:i/>
      <w:color w:val="BA2121"/>
      <w:sz w:val="22"/>
      <w:szCs w:val="20"/>
    </w:rPr>
  </w:style>
  <w:style w:type="character" w:customStyle="1" w:styleId="AnnotationTok">
    <w:name w:val="Annotation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CommentVarTok">
    <w:name w:val="CommentVar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OtherTok">
    <w:name w:val="OtherTok"/>
    <w:basedOn w:val="VerbatimChar"/>
    <w:rPr>
      <w:rFonts w:ascii="Consolas" w:hAnsi="Consolas" w:cs="Courier New"/>
      <w:color w:val="007020"/>
      <w:sz w:val="22"/>
      <w:szCs w:val="20"/>
    </w:rPr>
  </w:style>
  <w:style w:type="character" w:customStyle="1" w:styleId="FunctionTok">
    <w:name w:val="FunctionTok"/>
    <w:basedOn w:val="VerbatimChar"/>
    <w:rPr>
      <w:rFonts w:ascii="Consolas" w:hAnsi="Consolas" w:cs="Courier New"/>
      <w:color w:val="06287E"/>
      <w:sz w:val="22"/>
      <w:szCs w:val="20"/>
    </w:rPr>
  </w:style>
  <w:style w:type="character" w:customStyle="1" w:styleId="VariableTok">
    <w:name w:val="VariableTok"/>
    <w:basedOn w:val="VerbatimChar"/>
    <w:rPr>
      <w:rFonts w:ascii="Consolas" w:hAnsi="Consolas" w:cs="Courier New"/>
      <w:color w:val="19177C"/>
      <w:sz w:val="22"/>
      <w:szCs w:val="20"/>
    </w:rPr>
  </w:style>
  <w:style w:type="character" w:customStyle="1" w:styleId="ControlFlowTok">
    <w:name w:val="ControlFlowTok"/>
    <w:basedOn w:val="VerbatimChar"/>
    <w:rPr>
      <w:rFonts w:ascii="Consolas" w:hAnsi="Consolas" w:cs="Courier New"/>
      <w:b/>
      <w:color w:val="007020"/>
      <w:sz w:val="22"/>
      <w:szCs w:val="20"/>
    </w:rPr>
  </w:style>
  <w:style w:type="character" w:customStyle="1" w:styleId="OperatorTok">
    <w:name w:val="OperatorTok"/>
    <w:basedOn w:val="VerbatimChar"/>
    <w:rPr>
      <w:rFonts w:ascii="Consolas" w:hAnsi="Consolas" w:cs="Courier New"/>
      <w:color w:val="666666"/>
      <w:sz w:val="22"/>
      <w:szCs w:val="20"/>
    </w:rPr>
  </w:style>
  <w:style w:type="character" w:customStyle="1" w:styleId="BuiltInTok">
    <w:name w:val="BuiltInTok"/>
    <w:basedOn w:val="VerbatimChar"/>
    <w:rPr>
      <w:rFonts w:ascii="Consolas" w:hAnsi="Consolas" w:cs="Courier New"/>
      <w:sz w:val="22"/>
      <w:szCs w:val="20"/>
    </w:rPr>
  </w:style>
  <w:style w:type="character" w:customStyle="1" w:styleId="ExtensionTok">
    <w:name w:val="ExtensionTok"/>
    <w:basedOn w:val="VerbatimChar"/>
    <w:rPr>
      <w:rFonts w:ascii="Consolas" w:hAnsi="Consolas" w:cs="Courier New"/>
      <w:sz w:val="22"/>
      <w:szCs w:val="20"/>
    </w:rPr>
  </w:style>
  <w:style w:type="character" w:customStyle="1" w:styleId="PreprocessorTok">
    <w:name w:val="PreprocessorTok"/>
    <w:basedOn w:val="VerbatimChar"/>
    <w:rPr>
      <w:rFonts w:ascii="Consolas" w:hAnsi="Consolas" w:cs="Courier New"/>
      <w:color w:val="BC7A00"/>
      <w:sz w:val="22"/>
      <w:szCs w:val="20"/>
    </w:rPr>
  </w:style>
  <w:style w:type="character" w:customStyle="1" w:styleId="AttributeTok">
    <w:name w:val="AttributeTok"/>
    <w:basedOn w:val="VerbatimChar"/>
    <w:rPr>
      <w:rFonts w:ascii="Consolas" w:hAnsi="Consolas" w:cs="Courier New"/>
      <w:color w:val="7D9029"/>
      <w:sz w:val="22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urier New"/>
      <w:sz w:val="22"/>
      <w:szCs w:val="20"/>
    </w:rPr>
  </w:style>
  <w:style w:type="character" w:customStyle="1" w:styleId="InformationTok">
    <w:name w:val="Information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WarningTok">
    <w:name w:val="Warning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AlertTok">
    <w:name w:val="AlertTok"/>
    <w:basedOn w:val="VerbatimChar"/>
    <w:rPr>
      <w:rFonts w:ascii="Consolas" w:hAnsi="Consolas" w:cs="Courier New"/>
      <w:b/>
      <w:color w:val="FF0000"/>
      <w:sz w:val="22"/>
      <w:szCs w:val="20"/>
    </w:rPr>
  </w:style>
  <w:style w:type="character" w:customStyle="1" w:styleId="ErrorTok">
    <w:name w:val="ErrorTok"/>
    <w:basedOn w:val="VerbatimChar"/>
    <w:rPr>
      <w:rFonts w:ascii="Consolas" w:hAnsi="Consolas" w:cs="Courier New"/>
      <w:b/>
      <w:color w:val="FF0000"/>
      <w:sz w:val="22"/>
      <w:szCs w:val="20"/>
    </w:rPr>
  </w:style>
  <w:style w:type="character" w:customStyle="1" w:styleId="NormalTok">
    <w:name w:val="NormalTok"/>
    <w:basedOn w:val="VerbatimChar"/>
    <w:rPr>
      <w:rFonts w:ascii="Consolas" w:hAnsi="Consolas" w:cs="Courier New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F9641B"/>
  </w:style>
  <w:style w:type="paragraph" w:customStyle="1" w:styleId="AbstractTitle">
    <w:name w:val="Abstract Title"/>
    <w:basedOn w:val="Normal"/>
    <w:qFormat/>
    <w:pPr>
      <w:spacing w:before="240" w:after="120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Formatting and Typography</dc:title>
  <dc:creator>Bert Willems</dc:creator>
  <cp:keywords/>
  <cp:lastModifiedBy>Bert Willems</cp:lastModifiedBy>
  <cp:revision>2</cp:revision>
  <dcterms:created xsi:type="dcterms:W3CDTF">2026-05-29T17:37:00Z</dcterms:created>
  <dcterms:modified xsi:type="dcterms:W3CDTF">2026-05-29T17:39:00Z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A Guide to Professional Word Templates</vt:lpwstr>
  </property>
</Properties>
</file>