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0364" w14:textId="77777777" w:rsidR="0098341E" w:rsidRDefault="00000000">
      <w:pPr>
        <w:pStyle w:val="Heading1"/>
      </w:pPr>
      <w:bookmarkStart w:id="0" w:name="basics-for-chapters-1-4"/>
      <w:r>
        <w:t>Basics for Chapters 1-4</w:t>
      </w:r>
    </w:p>
    <w:p w14:paraId="0D02E561" w14:textId="77777777" w:rsidR="0098341E" w:rsidRDefault="00000000">
      <w:pPr>
        <w:pStyle w:val="Heading2"/>
      </w:pPr>
      <w:bookmarkStart w:id="1" w:name="basic-verb-principle-parts"/>
      <w:r>
        <w:t>Basic Verb Principle Parts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3"/>
        <w:gridCol w:w="2810"/>
      </w:tblGrid>
      <w:tr w:rsidR="0098341E" w14:paraId="4666DCC9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2680BF" w14:textId="77777777" w:rsidR="0098341E" w:rsidRDefault="00000000">
            <w:pPr>
              <w:pStyle w:val="Compact"/>
            </w:pPr>
            <w:r>
              <w:t>Principal Parts</w:t>
            </w:r>
          </w:p>
        </w:tc>
        <w:tc>
          <w:tcPr>
            <w:tcW w:w="0" w:type="auto"/>
          </w:tcPr>
          <w:p w14:paraId="3725F64E" w14:textId="77777777" w:rsidR="0098341E" w:rsidRDefault="00000000">
            <w:pPr>
              <w:pStyle w:val="Compact"/>
            </w:pPr>
            <w:r>
              <w:t>Meaning</w:t>
            </w:r>
          </w:p>
        </w:tc>
      </w:tr>
      <w:tr w:rsidR="0098341E" w14:paraId="1F5A4DBC" w14:textId="77777777">
        <w:tc>
          <w:tcPr>
            <w:tcW w:w="0" w:type="auto"/>
          </w:tcPr>
          <w:p w14:paraId="7330EBAD" w14:textId="77777777" w:rsidR="0098341E" w:rsidRDefault="00000000">
            <w:pPr>
              <w:pStyle w:val="Compact"/>
            </w:pPr>
            <w:r>
              <w:t>θύω, θύσω, ἔθυσα</w:t>
            </w:r>
          </w:p>
        </w:tc>
        <w:tc>
          <w:tcPr>
            <w:tcW w:w="0" w:type="auto"/>
          </w:tcPr>
          <w:p w14:paraId="36CE31D3" w14:textId="77777777" w:rsidR="0098341E" w:rsidRDefault="00000000">
            <w:pPr>
              <w:pStyle w:val="Compact"/>
            </w:pPr>
            <w:r>
              <w:t>sacrifice, make a sacrifice</w:t>
            </w:r>
          </w:p>
        </w:tc>
      </w:tr>
    </w:tbl>
    <w:p w14:paraId="6664F638" w14:textId="77777777" w:rsidR="0098341E" w:rsidRDefault="00000000">
      <w:pPr>
        <w:pStyle w:val="Heading2"/>
      </w:pPr>
      <w:bookmarkStart w:id="2" w:name="present-active-indicative-paradigm"/>
      <w:bookmarkEnd w:id="1"/>
      <w:r>
        <w:t>Present Active Indicative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1"/>
        <w:gridCol w:w="934"/>
        <w:gridCol w:w="824"/>
        <w:gridCol w:w="1307"/>
      </w:tblGrid>
      <w:tr w:rsidR="0098341E" w14:paraId="797AC28A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46A2C7" w14:textId="77777777" w:rsidR="0098341E" w:rsidRDefault="0098341E">
            <w:pPr>
              <w:pStyle w:val="Compact"/>
            </w:pPr>
          </w:p>
        </w:tc>
        <w:tc>
          <w:tcPr>
            <w:tcW w:w="0" w:type="auto"/>
          </w:tcPr>
          <w:p w14:paraId="12DF7D5E" w14:textId="77777777" w:rsidR="0098341E" w:rsidRDefault="00000000">
            <w:pPr>
              <w:pStyle w:val="Compact"/>
            </w:pPr>
            <w:r>
              <w:t>Person</w:t>
            </w:r>
          </w:p>
        </w:tc>
        <w:tc>
          <w:tcPr>
            <w:tcW w:w="0" w:type="auto"/>
          </w:tcPr>
          <w:p w14:paraId="22D94728" w14:textId="77777777" w:rsidR="0098341E" w:rsidRDefault="00000000">
            <w:pPr>
              <w:pStyle w:val="Compact"/>
            </w:pPr>
            <w:r>
              <w:t>Sing</w:t>
            </w:r>
          </w:p>
        </w:tc>
        <w:tc>
          <w:tcPr>
            <w:tcW w:w="0" w:type="auto"/>
          </w:tcPr>
          <w:p w14:paraId="048B925E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716E3359" w14:textId="77777777">
        <w:tc>
          <w:tcPr>
            <w:tcW w:w="0" w:type="auto"/>
          </w:tcPr>
          <w:p w14:paraId="75861048" w14:textId="77777777" w:rsidR="0098341E" w:rsidRDefault="00000000">
            <w:pPr>
              <w:pStyle w:val="Compact"/>
            </w:pPr>
            <w:r>
              <w:t>sacrifice</w:t>
            </w:r>
          </w:p>
        </w:tc>
        <w:tc>
          <w:tcPr>
            <w:tcW w:w="0" w:type="auto"/>
          </w:tcPr>
          <w:p w14:paraId="332B866E" w14:textId="77777777" w:rsidR="0098341E" w:rsidRDefault="00000000">
            <w:pPr>
              <w:pStyle w:val="Compact"/>
            </w:pPr>
            <w:r>
              <w:t>1st</w:t>
            </w:r>
          </w:p>
        </w:tc>
        <w:tc>
          <w:tcPr>
            <w:tcW w:w="0" w:type="auto"/>
          </w:tcPr>
          <w:p w14:paraId="27D0EF92" w14:textId="77777777" w:rsidR="0098341E" w:rsidRDefault="00000000">
            <w:pPr>
              <w:pStyle w:val="Compact"/>
            </w:pPr>
            <w:r>
              <w:t>θύ·ω</w:t>
            </w:r>
          </w:p>
        </w:tc>
        <w:tc>
          <w:tcPr>
            <w:tcW w:w="0" w:type="auto"/>
          </w:tcPr>
          <w:p w14:paraId="15838411" w14:textId="77777777" w:rsidR="0098341E" w:rsidRDefault="00000000">
            <w:pPr>
              <w:pStyle w:val="Compact"/>
            </w:pPr>
            <w:r>
              <w:t>θύ·ομεν</w:t>
            </w:r>
          </w:p>
        </w:tc>
      </w:tr>
      <w:tr w:rsidR="0098341E" w14:paraId="2F395F10" w14:textId="77777777">
        <w:tc>
          <w:tcPr>
            <w:tcW w:w="0" w:type="auto"/>
          </w:tcPr>
          <w:p w14:paraId="2BB4DFDC" w14:textId="77777777" w:rsidR="0098341E" w:rsidRDefault="0098341E">
            <w:pPr>
              <w:pStyle w:val="Compact"/>
            </w:pPr>
          </w:p>
        </w:tc>
        <w:tc>
          <w:tcPr>
            <w:tcW w:w="0" w:type="auto"/>
          </w:tcPr>
          <w:p w14:paraId="54FCBE6E" w14:textId="77777777" w:rsidR="0098341E" w:rsidRDefault="00000000">
            <w:pPr>
              <w:pStyle w:val="Compact"/>
            </w:pPr>
            <w:r>
              <w:t>2nd</w:t>
            </w:r>
          </w:p>
        </w:tc>
        <w:tc>
          <w:tcPr>
            <w:tcW w:w="0" w:type="auto"/>
          </w:tcPr>
          <w:p w14:paraId="7F22750C" w14:textId="77777777" w:rsidR="0098341E" w:rsidRDefault="00000000">
            <w:pPr>
              <w:pStyle w:val="Compact"/>
            </w:pPr>
            <w:r>
              <w:t>θύ·εις</w:t>
            </w:r>
          </w:p>
        </w:tc>
        <w:tc>
          <w:tcPr>
            <w:tcW w:w="0" w:type="auto"/>
          </w:tcPr>
          <w:p w14:paraId="67F14D8F" w14:textId="77777777" w:rsidR="0098341E" w:rsidRDefault="00000000">
            <w:pPr>
              <w:pStyle w:val="Compact"/>
            </w:pPr>
            <w:r>
              <w:t>θύ·ετε</w:t>
            </w:r>
          </w:p>
        </w:tc>
      </w:tr>
      <w:tr w:rsidR="0098341E" w14:paraId="359EDE37" w14:textId="77777777">
        <w:tc>
          <w:tcPr>
            <w:tcW w:w="0" w:type="auto"/>
          </w:tcPr>
          <w:p w14:paraId="4700A2CF" w14:textId="77777777" w:rsidR="0098341E" w:rsidRDefault="0098341E">
            <w:pPr>
              <w:pStyle w:val="Compact"/>
            </w:pPr>
          </w:p>
        </w:tc>
        <w:tc>
          <w:tcPr>
            <w:tcW w:w="0" w:type="auto"/>
          </w:tcPr>
          <w:p w14:paraId="7E72A94D" w14:textId="77777777" w:rsidR="0098341E" w:rsidRDefault="00000000">
            <w:pPr>
              <w:pStyle w:val="Compact"/>
            </w:pPr>
            <w:r>
              <w:t>3rd</w:t>
            </w:r>
          </w:p>
        </w:tc>
        <w:tc>
          <w:tcPr>
            <w:tcW w:w="0" w:type="auto"/>
          </w:tcPr>
          <w:p w14:paraId="0FD5E177" w14:textId="77777777" w:rsidR="0098341E" w:rsidRDefault="00000000">
            <w:pPr>
              <w:pStyle w:val="Compact"/>
            </w:pPr>
            <w:r>
              <w:t>θύ·ει</w:t>
            </w:r>
          </w:p>
        </w:tc>
        <w:tc>
          <w:tcPr>
            <w:tcW w:w="0" w:type="auto"/>
          </w:tcPr>
          <w:p w14:paraId="1B375AB0" w14:textId="77777777" w:rsidR="0098341E" w:rsidRDefault="00000000">
            <w:pPr>
              <w:pStyle w:val="Compact"/>
            </w:pPr>
            <w:r>
              <w:t>θύ·ουσι(ν)</w:t>
            </w:r>
          </w:p>
        </w:tc>
      </w:tr>
    </w:tbl>
    <w:p w14:paraId="2ABFBA60" w14:textId="77777777" w:rsidR="0098341E" w:rsidRDefault="00000000">
      <w:pPr>
        <w:pStyle w:val="Heading2"/>
      </w:pPr>
      <w:bookmarkStart w:id="3" w:name="future-active-indicative-paradigm"/>
      <w:bookmarkEnd w:id="2"/>
      <w:r>
        <w:t>Future Active Indicative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1"/>
        <w:gridCol w:w="934"/>
        <w:gridCol w:w="893"/>
        <w:gridCol w:w="1376"/>
      </w:tblGrid>
      <w:tr w:rsidR="0098341E" w14:paraId="14A0E2BA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5DB8EA" w14:textId="77777777" w:rsidR="0098341E" w:rsidRDefault="0098341E">
            <w:pPr>
              <w:pStyle w:val="Compact"/>
            </w:pPr>
          </w:p>
        </w:tc>
        <w:tc>
          <w:tcPr>
            <w:tcW w:w="0" w:type="auto"/>
          </w:tcPr>
          <w:p w14:paraId="5E8B99C9" w14:textId="77777777" w:rsidR="0098341E" w:rsidRDefault="00000000">
            <w:pPr>
              <w:pStyle w:val="Compact"/>
            </w:pPr>
            <w:r>
              <w:t>Person</w:t>
            </w:r>
          </w:p>
        </w:tc>
        <w:tc>
          <w:tcPr>
            <w:tcW w:w="0" w:type="auto"/>
          </w:tcPr>
          <w:p w14:paraId="2C979760" w14:textId="77777777" w:rsidR="0098341E" w:rsidRDefault="00000000">
            <w:pPr>
              <w:pStyle w:val="Compact"/>
            </w:pPr>
            <w:r>
              <w:t>Sing</w:t>
            </w:r>
          </w:p>
        </w:tc>
        <w:tc>
          <w:tcPr>
            <w:tcW w:w="0" w:type="auto"/>
          </w:tcPr>
          <w:p w14:paraId="4E97122B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2DEC7DB0" w14:textId="77777777">
        <w:tc>
          <w:tcPr>
            <w:tcW w:w="0" w:type="auto"/>
          </w:tcPr>
          <w:p w14:paraId="7B26AAA5" w14:textId="77777777" w:rsidR="0098341E" w:rsidRDefault="00000000">
            <w:pPr>
              <w:pStyle w:val="Compact"/>
            </w:pPr>
            <w:r>
              <w:t>sacrifice</w:t>
            </w:r>
          </w:p>
        </w:tc>
        <w:tc>
          <w:tcPr>
            <w:tcW w:w="0" w:type="auto"/>
          </w:tcPr>
          <w:p w14:paraId="156D7B2C" w14:textId="77777777" w:rsidR="0098341E" w:rsidRDefault="00000000">
            <w:pPr>
              <w:pStyle w:val="Compact"/>
            </w:pPr>
            <w:r>
              <w:t>1st</w:t>
            </w:r>
          </w:p>
        </w:tc>
        <w:tc>
          <w:tcPr>
            <w:tcW w:w="0" w:type="auto"/>
          </w:tcPr>
          <w:p w14:paraId="241B0ACC" w14:textId="77777777" w:rsidR="0098341E" w:rsidRDefault="00000000">
            <w:pPr>
              <w:pStyle w:val="Compact"/>
            </w:pPr>
            <w:r>
              <w:t>θύσω</w:t>
            </w:r>
          </w:p>
        </w:tc>
        <w:tc>
          <w:tcPr>
            <w:tcW w:w="0" w:type="auto"/>
          </w:tcPr>
          <w:p w14:paraId="3C79F659" w14:textId="77777777" w:rsidR="0098341E" w:rsidRDefault="00000000">
            <w:pPr>
              <w:pStyle w:val="Compact"/>
            </w:pPr>
            <w:r>
              <w:t>θύσομεν</w:t>
            </w:r>
          </w:p>
        </w:tc>
      </w:tr>
      <w:tr w:rsidR="0098341E" w14:paraId="2FCA6466" w14:textId="77777777">
        <w:tc>
          <w:tcPr>
            <w:tcW w:w="0" w:type="auto"/>
          </w:tcPr>
          <w:p w14:paraId="649E9C1B" w14:textId="77777777" w:rsidR="0098341E" w:rsidRDefault="0098341E">
            <w:pPr>
              <w:pStyle w:val="Compact"/>
            </w:pPr>
          </w:p>
        </w:tc>
        <w:tc>
          <w:tcPr>
            <w:tcW w:w="0" w:type="auto"/>
          </w:tcPr>
          <w:p w14:paraId="33D7A97A" w14:textId="77777777" w:rsidR="0098341E" w:rsidRDefault="00000000">
            <w:pPr>
              <w:pStyle w:val="Compact"/>
            </w:pPr>
            <w:r>
              <w:t>2nd</w:t>
            </w:r>
          </w:p>
        </w:tc>
        <w:tc>
          <w:tcPr>
            <w:tcW w:w="0" w:type="auto"/>
          </w:tcPr>
          <w:p w14:paraId="738D75D9" w14:textId="77777777" w:rsidR="0098341E" w:rsidRDefault="00000000">
            <w:pPr>
              <w:pStyle w:val="Compact"/>
            </w:pPr>
            <w:r>
              <w:t>θύσεις</w:t>
            </w:r>
          </w:p>
        </w:tc>
        <w:tc>
          <w:tcPr>
            <w:tcW w:w="0" w:type="auto"/>
          </w:tcPr>
          <w:p w14:paraId="14EEFF72" w14:textId="77777777" w:rsidR="0098341E" w:rsidRDefault="00000000">
            <w:pPr>
              <w:pStyle w:val="Compact"/>
            </w:pPr>
            <w:r>
              <w:t>θύσετε</w:t>
            </w:r>
          </w:p>
        </w:tc>
      </w:tr>
      <w:tr w:rsidR="0098341E" w14:paraId="37759CBD" w14:textId="77777777">
        <w:tc>
          <w:tcPr>
            <w:tcW w:w="0" w:type="auto"/>
          </w:tcPr>
          <w:p w14:paraId="027A6870" w14:textId="77777777" w:rsidR="0098341E" w:rsidRDefault="0098341E">
            <w:pPr>
              <w:pStyle w:val="Compact"/>
            </w:pPr>
          </w:p>
        </w:tc>
        <w:tc>
          <w:tcPr>
            <w:tcW w:w="0" w:type="auto"/>
          </w:tcPr>
          <w:p w14:paraId="2D0539D3" w14:textId="77777777" w:rsidR="0098341E" w:rsidRDefault="00000000">
            <w:pPr>
              <w:pStyle w:val="Compact"/>
            </w:pPr>
            <w:r>
              <w:t>3rd</w:t>
            </w:r>
          </w:p>
        </w:tc>
        <w:tc>
          <w:tcPr>
            <w:tcW w:w="0" w:type="auto"/>
          </w:tcPr>
          <w:p w14:paraId="3C8822C8" w14:textId="77777777" w:rsidR="0098341E" w:rsidRDefault="00000000">
            <w:pPr>
              <w:pStyle w:val="Compact"/>
            </w:pPr>
            <w:r>
              <w:t>θύσει</w:t>
            </w:r>
          </w:p>
        </w:tc>
        <w:tc>
          <w:tcPr>
            <w:tcW w:w="0" w:type="auto"/>
          </w:tcPr>
          <w:p w14:paraId="4DAB15F1" w14:textId="77777777" w:rsidR="0098341E" w:rsidRDefault="00000000">
            <w:pPr>
              <w:pStyle w:val="Compact"/>
            </w:pPr>
            <w:r>
              <w:t>θύσουσι(ν)</w:t>
            </w:r>
          </w:p>
        </w:tc>
      </w:tr>
    </w:tbl>
    <w:p w14:paraId="09BA6645" w14:textId="77777777" w:rsidR="001221B4" w:rsidRDefault="001221B4" w:rsidP="001221B4">
      <w:pPr>
        <w:pStyle w:val="Heading2"/>
      </w:pPr>
      <w:bookmarkStart w:id="4" w:name="feminine-1st-declension"/>
      <w:bookmarkEnd w:id="3"/>
    </w:p>
    <w:p w14:paraId="6CB14498" w14:textId="4EF22B6C" w:rsidR="001221B4" w:rsidRDefault="001221B4" w:rsidP="001221B4">
      <w:pPr>
        <w:pStyle w:val="Heading2"/>
      </w:pPr>
      <w:r>
        <w:br w:type="column"/>
      </w:r>
      <w:r>
        <w:t>Adverbs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95"/>
        <w:gridCol w:w="1673"/>
      </w:tblGrid>
      <w:tr w:rsidR="001221B4" w14:paraId="0C360BF8" w14:textId="77777777" w:rsidTr="00A23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A16324" w14:textId="77777777" w:rsidR="001221B4" w:rsidRDefault="001221B4" w:rsidP="00A23DF8">
            <w:pPr>
              <w:pStyle w:val="Compact"/>
            </w:pPr>
            <w:r>
              <w:t>Form</w:t>
            </w:r>
          </w:p>
        </w:tc>
        <w:tc>
          <w:tcPr>
            <w:tcW w:w="0" w:type="auto"/>
          </w:tcPr>
          <w:p w14:paraId="356559E2" w14:textId="77777777" w:rsidR="001221B4" w:rsidRDefault="001221B4" w:rsidP="00A23DF8">
            <w:pPr>
              <w:pStyle w:val="Compact"/>
            </w:pPr>
            <w:r>
              <w:t>Translation</w:t>
            </w:r>
          </w:p>
        </w:tc>
      </w:tr>
      <w:tr w:rsidR="001221B4" w14:paraId="191AB1AD" w14:textId="77777777" w:rsidTr="00A23DF8">
        <w:tc>
          <w:tcPr>
            <w:tcW w:w="0" w:type="auto"/>
          </w:tcPr>
          <w:p w14:paraId="1075ECE8" w14:textId="77777777" w:rsidR="001221B4" w:rsidRDefault="001221B4" w:rsidP="00A23DF8">
            <w:pPr>
              <w:pStyle w:val="Compact"/>
            </w:pPr>
            <w:proofErr w:type="spellStart"/>
            <w:r>
              <w:t>ἀεί</w:t>
            </w:r>
            <w:proofErr w:type="spellEnd"/>
          </w:p>
        </w:tc>
        <w:tc>
          <w:tcPr>
            <w:tcW w:w="0" w:type="auto"/>
          </w:tcPr>
          <w:p w14:paraId="170E4285" w14:textId="77777777" w:rsidR="001221B4" w:rsidRDefault="001221B4" w:rsidP="00A23DF8">
            <w:pPr>
              <w:pStyle w:val="Compact"/>
            </w:pPr>
            <w:r>
              <w:t>always</w:t>
            </w:r>
          </w:p>
        </w:tc>
      </w:tr>
      <w:tr w:rsidR="001221B4" w14:paraId="4CC559C6" w14:textId="77777777" w:rsidTr="00A23DF8">
        <w:tc>
          <w:tcPr>
            <w:tcW w:w="0" w:type="auto"/>
          </w:tcPr>
          <w:p w14:paraId="301EE6A8" w14:textId="77777777" w:rsidR="001221B4" w:rsidRDefault="001221B4" w:rsidP="00A23DF8">
            <w:pPr>
              <w:pStyle w:val="Compact"/>
            </w:pPr>
            <w:r>
              <w:t>καἰ</w:t>
            </w:r>
          </w:p>
        </w:tc>
        <w:tc>
          <w:tcPr>
            <w:tcW w:w="0" w:type="auto"/>
          </w:tcPr>
          <w:p w14:paraId="2C838656" w14:textId="77777777" w:rsidR="001221B4" w:rsidRDefault="001221B4" w:rsidP="00A23DF8">
            <w:pPr>
              <w:pStyle w:val="Compact"/>
            </w:pPr>
            <w:r>
              <w:t>also, too; even</w:t>
            </w:r>
          </w:p>
        </w:tc>
      </w:tr>
      <w:tr w:rsidR="001221B4" w14:paraId="56235C2C" w14:textId="77777777" w:rsidTr="00A23DF8">
        <w:tc>
          <w:tcPr>
            <w:tcW w:w="0" w:type="auto"/>
          </w:tcPr>
          <w:p w14:paraId="4A11D42D" w14:textId="77777777" w:rsidR="001221B4" w:rsidRDefault="001221B4" w:rsidP="00A23DF8">
            <w:pPr>
              <w:pStyle w:val="Compact"/>
            </w:pPr>
            <w:proofErr w:type="spellStart"/>
            <w:r>
              <w:t>νῦν</w:t>
            </w:r>
            <w:proofErr w:type="spellEnd"/>
          </w:p>
        </w:tc>
        <w:tc>
          <w:tcPr>
            <w:tcW w:w="0" w:type="auto"/>
          </w:tcPr>
          <w:p w14:paraId="2905949F" w14:textId="77777777" w:rsidR="001221B4" w:rsidRDefault="001221B4" w:rsidP="00A23DF8">
            <w:pPr>
              <w:pStyle w:val="Compact"/>
            </w:pPr>
            <w:r>
              <w:t>now</w:t>
            </w:r>
          </w:p>
        </w:tc>
      </w:tr>
      <w:tr w:rsidR="001221B4" w14:paraId="604B299D" w14:textId="77777777" w:rsidTr="00A23DF8">
        <w:tc>
          <w:tcPr>
            <w:tcW w:w="0" w:type="auto"/>
          </w:tcPr>
          <w:p w14:paraId="2593D79B" w14:textId="77777777" w:rsidR="001221B4" w:rsidRDefault="001221B4" w:rsidP="00A23DF8">
            <w:pPr>
              <w:pStyle w:val="Compact"/>
            </w:pPr>
            <w:proofErr w:type="spellStart"/>
            <w:r>
              <w:t>οὐ</w:t>
            </w:r>
            <w:proofErr w:type="spellEnd"/>
            <w:r>
              <w:t xml:space="preserve">, </w:t>
            </w:r>
            <w:proofErr w:type="spellStart"/>
            <w:r>
              <w:t>οὐκ</w:t>
            </w:r>
            <w:proofErr w:type="spellEnd"/>
            <w:r>
              <w:t xml:space="preserve">, </w:t>
            </w:r>
            <w:proofErr w:type="spellStart"/>
            <w:r>
              <w:t>οὐχ</w:t>
            </w:r>
            <w:proofErr w:type="spellEnd"/>
            <w:r>
              <w:t xml:space="preserve">, </w:t>
            </w:r>
            <w:proofErr w:type="spellStart"/>
            <w:r>
              <w:t>ὄυ</w:t>
            </w:r>
            <w:proofErr w:type="spellEnd"/>
          </w:p>
        </w:tc>
        <w:tc>
          <w:tcPr>
            <w:tcW w:w="0" w:type="auto"/>
          </w:tcPr>
          <w:p w14:paraId="33C3240F" w14:textId="77777777" w:rsidR="001221B4" w:rsidRDefault="001221B4" w:rsidP="00A23DF8">
            <w:pPr>
              <w:pStyle w:val="Compact"/>
            </w:pPr>
            <w:r>
              <w:t>not</w:t>
            </w:r>
          </w:p>
        </w:tc>
      </w:tr>
    </w:tbl>
    <w:p w14:paraId="3E8867E4" w14:textId="77777777" w:rsidR="001221B4" w:rsidRDefault="001221B4" w:rsidP="001221B4">
      <w:pPr>
        <w:pStyle w:val="Heading2"/>
      </w:pPr>
      <w:bookmarkStart w:id="5" w:name="prepositions"/>
      <w:r>
        <w:t>Prepositions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6"/>
        <w:gridCol w:w="3940"/>
      </w:tblGrid>
      <w:tr w:rsidR="001221B4" w14:paraId="7663D507" w14:textId="77777777" w:rsidTr="00A23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067956" w14:textId="77777777" w:rsidR="001221B4" w:rsidRDefault="001221B4" w:rsidP="00A23DF8">
            <w:pPr>
              <w:pStyle w:val="Compact"/>
            </w:pPr>
            <w:r>
              <w:t>Form</w:t>
            </w:r>
          </w:p>
        </w:tc>
        <w:tc>
          <w:tcPr>
            <w:tcW w:w="0" w:type="auto"/>
          </w:tcPr>
          <w:p w14:paraId="1D69941D" w14:textId="77777777" w:rsidR="001221B4" w:rsidRDefault="001221B4" w:rsidP="00A23DF8">
            <w:pPr>
              <w:pStyle w:val="Compact"/>
            </w:pPr>
            <w:r>
              <w:t>Translation</w:t>
            </w:r>
          </w:p>
        </w:tc>
      </w:tr>
      <w:tr w:rsidR="001221B4" w14:paraId="14178131" w14:textId="77777777" w:rsidTr="00A23DF8">
        <w:tc>
          <w:tcPr>
            <w:tcW w:w="0" w:type="auto"/>
          </w:tcPr>
          <w:p w14:paraId="6EF06C18" w14:textId="77777777" w:rsidR="001221B4" w:rsidRDefault="001221B4" w:rsidP="00A23DF8">
            <w:pPr>
              <w:pStyle w:val="Compact"/>
            </w:pPr>
            <w:r>
              <w:t>ἀπό + genitive</w:t>
            </w:r>
          </w:p>
        </w:tc>
        <w:tc>
          <w:tcPr>
            <w:tcW w:w="0" w:type="auto"/>
          </w:tcPr>
          <w:p w14:paraId="186FCCFB" w14:textId="77777777" w:rsidR="001221B4" w:rsidRDefault="001221B4" w:rsidP="00A23DF8">
            <w:pPr>
              <w:pStyle w:val="Compact"/>
            </w:pPr>
            <w:r>
              <w:t>away from, from</w:t>
            </w:r>
          </w:p>
        </w:tc>
      </w:tr>
      <w:tr w:rsidR="001221B4" w14:paraId="0A7F3A76" w14:textId="77777777" w:rsidTr="00A23DF8">
        <w:tc>
          <w:tcPr>
            <w:tcW w:w="0" w:type="auto"/>
          </w:tcPr>
          <w:p w14:paraId="64C3FDA1" w14:textId="77777777" w:rsidR="001221B4" w:rsidRDefault="001221B4" w:rsidP="00A23DF8">
            <w:pPr>
              <w:pStyle w:val="Compact"/>
            </w:pPr>
            <w:proofErr w:type="spellStart"/>
            <w:r>
              <w:t>εἰς</w:t>
            </w:r>
            <w:proofErr w:type="spellEnd"/>
            <w:r>
              <w:t xml:space="preserve"> + accusative</w:t>
            </w:r>
          </w:p>
        </w:tc>
        <w:tc>
          <w:tcPr>
            <w:tcW w:w="0" w:type="auto"/>
          </w:tcPr>
          <w:p w14:paraId="4DE5F89B" w14:textId="77777777" w:rsidR="001221B4" w:rsidRDefault="001221B4" w:rsidP="00A23DF8">
            <w:pPr>
              <w:pStyle w:val="Compact"/>
            </w:pPr>
            <w:proofErr w:type="gramStart"/>
            <w:r>
              <w:t>into,,</w:t>
            </w:r>
            <w:proofErr w:type="gramEnd"/>
            <w:r>
              <w:t xml:space="preserve"> onto</w:t>
            </w:r>
          </w:p>
        </w:tc>
      </w:tr>
      <w:tr w:rsidR="001221B4" w14:paraId="06689F13" w14:textId="77777777" w:rsidTr="00A23DF8">
        <w:tc>
          <w:tcPr>
            <w:tcW w:w="0" w:type="auto"/>
          </w:tcPr>
          <w:p w14:paraId="4DF286C6" w14:textId="77777777" w:rsidR="001221B4" w:rsidRDefault="001221B4" w:rsidP="00A23DF8">
            <w:pPr>
              <w:pStyle w:val="Compact"/>
            </w:pPr>
            <w:proofErr w:type="spellStart"/>
            <w:r>
              <w:t>ἐκ</w:t>
            </w:r>
            <w:proofErr w:type="spellEnd"/>
            <w:r>
              <w:t xml:space="preserve"> + genitive</w:t>
            </w:r>
          </w:p>
        </w:tc>
        <w:tc>
          <w:tcPr>
            <w:tcW w:w="0" w:type="auto"/>
          </w:tcPr>
          <w:p w14:paraId="6C2945D3" w14:textId="77777777" w:rsidR="001221B4" w:rsidRDefault="001221B4" w:rsidP="00A23DF8">
            <w:pPr>
              <w:pStyle w:val="Compact"/>
            </w:pPr>
            <w:r>
              <w:t>out of, from</w:t>
            </w:r>
          </w:p>
        </w:tc>
      </w:tr>
      <w:tr w:rsidR="001221B4" w14:paraId="009CFF5A" w14:textId="77777777" w:rsidTr="00A23DF8">
        <w:tc>
          <w:tcPr>
            <w:tcW w:w="0" w:type="auto"/>
          </w:tcPr>
          <w:p w14:paraId="76AB5345" w14:textId="77777777" w:rsidR="001221B4" w:rsidRDefault="001221B4" w:rsidP="00A23DF8">
            <w:pPr>
              <w:pStyle w:val="Compact"/>
            </w:pPr>
            <w:proofErr w:type="spellStart"/>
            <w:r>
              <w:t>ἐν</w:t>
            </w:r>
            <w:proofErr w:type="spellEnd"/>
            <w:r>
              <w:t xml:space="preserve"> + dative</w:t>
            </w:r>
          </w:p>
        </w:tc>
        <w:tc>
          <w:tcPr>
            <w:tcW w:w="0" w:type="auto"/>
          </w:tcPr>
          <w:p w14:paraId="25A68730" w14:textId="77777777" w:rsidR="001221B4" w:rsidRDefault="001221B4" w:rsidP="00A23DF8">
            <w:pPr>
              <w:pStyle w:val="Compact"/>
            </w:pPr>
            <w:r>
              <w:t xml:space="preserve">in, on; (pl.) among. </w:t>
            </w:r>
            <w:proofErr w:type="spellStart"/>
            <w:r>
              <w:t>εξ</w:t>
            </w:r>
            <w:proofErr w:type="spellEnd"/>
            <w:r>
              <w:t xml:space="preserve"> before a vowel</w:t>
            </w:r>
          </w:p>
        </w:tc>
      </w:tr>
      <w:tr w:rsidR="001221B4" w14:paraId="51F35071" w14:textId="77777777" w:rsidTr="00A23DF8">
        <w:tc>
          <w:tcPr>
            <w:tcW w:w="0" w:type="auto"/>
          </w:tcPr>
          <w:p w14:paraId="21FCDB0A" w14:textId="77777777" w:rsidR="001221B4" w:rsidRDefault="001221B4" w:rsidP="00A23DF8">
            <w:pPr>
              <w:pStyle w:val="Compact"/>
            </w:pPr>
            <w:r>
              <w:t>π</w:t>
            </w:r>
            <w:proofErr w:type="spellStart"/>
            <w:r>
              <w:t>ρός</w:t>
            </w:r>
            <w:proofErr w:type="spellEnd"/>
            <w:r>
              <w:t xml:space="preserve"> + genitive</w:t>
            </w:r>
          </w:p>
        </w:tc>
        <w:tc>
          <w:tcPr>
            <w:tcW w:w="0" w:type="auto"/>
          </w:tcPr>
          <w:p w14:paraId="7C6BE313" w14:textId="77777777" w:rsidR="001221B4" w:rsidRDefault="001221B4" w:rsidP="00A23DF8">
            <w:pPr>
              <w:pStyle w:val="Compact"/>
            </w:pPr>
            <w:proofErr w:type="gramStart"/>
            <w:r>
              <w:t>from;</w:t>
            </w:r>
            <w:proofErr w:type="gramEnd"/>
            <w:r>
              <w:t xml:space="preserve"> on the side of, in favor of</w:t>
            </w:r>
          </w:p>
        </w:tc>
      </w:tr>
      <w:tr w:rsidR="001221B4" w14:paraId="56BE81FC" w14:textId="77777777" w:rsidTr="00A23DF8">
        <w:tc>
          <w:tcPr>
            <w:tcW w:w="0" w:type="auto"/>
          </w:tcPr>
          <w:p w14:paraId="7E61DCEF" w14:textId="77777777" w:rsidR="001221B4" w:rsidRDefault="001221B4" w:rsidP="00A23DF8">
            <w:pPr>
              <w:pStyle w:val="Compact"/>
            </w:pPr>
            <w:r>
              <w:t>π</w:t>
            </w:r>
            <w:proofErr w:type="spellStart"/>
            <w:r>
              <w:t>ρός</w:t>
            </w:r>
            <w:proofErr w:type="spellEnd"/>
            <w:r>
              <w:t xml:space="preserve"> + dative</w:t>
            </w:r>
          </w:p>
        </w:tc>
        <w:tc>
          <w:tcPr>
            <w:tcW w:w="0" w:type="auto"/>
          </w:tcPr>
          <w:p w14:paraId="0B65AD85" w14:textId="77777777" w:rsidR="001221B4" w:rsidRDefault="001221B4" w:rsidP="00A23DF8">
            <w:pPr>
              <w:pStyle w:val="Compact"/>
            </w:pPr>
            <w:r>
              <w:t>near, at, in addition to</w:t>
            </w:r>
          </w:p>
        </w:tc>
      </w:tr>
      <w:tr w:rsidR="001221B4" w14:paraId="4DC34D08" w14:textId="77777777" w:rsidTr="00A23DF8">
        <w:tc>
          <w:tcPr>
            <w:tcW w:w="0" w:type="auto"/>
          </w:tcPr>
          <w:p w14:paraId="658D8300" w14:textId="77777777" w:rsidR="001221B4" w:rsidRDefault="001221B4" w:rsidP="00A23DF8">
            <w:pPr>
              <w:pStyle w:val="Compact"/>
            </w:pPr>
            <w:r>
              <w:t>π</w:t>
            </w:r>
            <w:proofErr w:type="spellStart"/>
            <w:r>
              <w:t>ρός</w:t>
            </w:r>
            <w:proofErr w:type="spellEnd"/>
            <w:r>
              <w:t xml:space="preserve"> + accusative</w:t>
            </w:r>
          </w:p>
        </w:tc>
        <w:tc>
          <w:tcPr>
            <w:tcW w:w="0" w:type="auto"/>
          </w:tcPr>
          <w:p w14:paraId="00E78AC5" w14:textId="77777777" w:rsidR="001221B4" w:rsidRDefault="001221B4" w:rsidP="00A23DF8">
            <w:pPr>
              <w:pStyle w:val="Compact"/>
            </w:pPr>
            <w:r>
              <w:t>to, toward</w:t>
            </w:r>
          </w:p>
        </w:tc>
      </w:tr>
      <w:bookmarkEnd w:id="5"/>
    </w:tbl>
    <w:p w14:paraId="7FBC418B" w14:textId="77777777" w:rsidR="001221B4" w:rsidRDefault="001221B4">
      <w:pPr>
        <w:pStyle w:val="Heading2"/>
      </w:pPr>
    </w:p>
    <w:p w14:paraId="360ABE80" w14:textId="742B6329" w:rsidR="0098341E" w:rsidRDefault="001221B4">
      <w:pPr>
        <w:pStyle w:val="Heading2"/>
      </w:pPr>
      <w:r>
        <w:br w:type="column"/>
      </w:r>
      <w:r w:rsidR="00000000">
        <w:lastRenderedPageBreak/>
        <w:t>Feminine 1st Declension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069"/>
        <w:gridCol w:w="840"/>
      </w:tblGrid>
      <w:tr w:rsidR="0098341E" w14:paraId="7046A227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3B050C" w14:textId="77777777" w:rsidR="0098341E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543D8150" w14:textId="77777777" w:rsidR="0098341E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5696BFBD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3E63DAF8" w14:textId="77777777">
        <w:tc>
          <w:tcPr>
            <w:tcW w:w="0" w:type="auto"/>
          </w:tcPr>
          <w:p w14:paraId="60C7B2F8" w14:textId="77777777" w:rsidR="0098341E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6829B739" w14:textId="77777777" w:rsidR="0098341E" w:rsidRDefault="00000000">
            <w:pPr>
              <w:pStyle w:val="Compact"/>
            </w:pPr>
            <w:r>
              <w:t>τιμή</w:t>
            </w:r>
          </w:p>
        </w:tc>
        <w:tc>
          <w:tcPr>
            <w:tcW w:w="0" w:type="auto"/>
          </w:tcPr>
          <w:p w14:paraId="2366EB76" w14:textId="77777777" w:rsidR="0098341E" w:rsidRDefault="00000000">
            <w:pPr>
              <w:pStyle w:val="Compact"/>
            </w:pPr>
            <w:r>
              <w:t>τιμαί</w:t>
            </w:r>
          </w:p>
        </w:tc>
      </w:tr>
      <w:tr w:rsidR="0098341E" w14:paraId="246F47BD" w14:textId="77777777">
        <w:tc>
          <w:tcPr>
            <w:tcW w:w="0" w:type="auto"/>
          </w:tcPr>
          <w:p w14:paraId="17D4326A" w14:textId="77777777" w:rsidR="0098341E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429EC993" w14:textId="77777777" w:rsidR="0098341E" w:rsidRDefault="00000000">
            <w:pPr>
              <w:pStyle w:val="Compact"/>
            </w:pPr>
            <w:r>
              <w:t>τιμῆς</w:t>
            </w:r>
          </w:p>
        </w:tc>
        <w:tc>
          <w:tcPr>
            <w:tcW w:w="0" w:type="auto"/>
          </w:tcPr>
          <w:p w14:paraId="60A7E7AA" w14:textId="77777777" w:rsidR="0098341E" w:rsidRDefault="00000000">
            <w:pPr>
              <w:pStyle w:val="Compact"/>
            </w:pPr>
            <w:r>
              <w:t>τιμῶν</w:t>
            </w:r>
          </w:p>
        </w:tc>
      </w:tr>
      <w:tr w:rsidR="0098341E" w14:paraId="419C9BA0" w14:textId="77777777">
        <w:tc>
          <w:tcPr>
            <w:tcW w:w="0" w:type="auto"/>
          </w:tcPr>
          <w:p w14:paraId="5C1FF57A" w14:textId="77777777" w:rsidR="0098341E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51191EAA" w14:textId="77777777" w:rsidR="0098341E" w:rsidRDefault="00000000">
            <w:pPr>
              <w:pStyle w:val="Compact"/>
            </w:pPr>
            <w:r>
              <w:t>τιμῇ</w:t>
            </w:r>
          </w:p>
        </w:tc>
        <w:tc>
          <w:tcPr>
            <w:tcW w:w="0" w:type="auto"/>
          </w:tcPr>
          <w:p w14:paraId="4BBA3553" w14:textId="77777777" w:rsidR="0098341E" w:rsidRDefault="00000000">
            <w:pPr>
              <w:pStyle w:val="Compact"/>
            </w:pPr>
            <w:r>
              <w:t>τιμαῖς</w:t>
            </w:r>
          </w:p>
        </w:tc>
      </w:tr>
      <w:tr w:rsidR="0098341E" w14:paraId="1B48BDFC" w14:textId="77777777">
        <w:tc>
          <w:tcPr>
            <w:tcW w:w="0" w:type="auto"/>
          </w:tcPr>
          <w:p w14:paraId="300B273C" w14:textId="77777777" w:rsidR="0098341E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36ED0808" w14:textId="77777777" w:rsidR="0098341E" w:rsidRDefault="00000000">
            <w:pPr>
              <w:pStyle w:val="Compact"/>
            </w:pPr>
            <w:r>
              <w:t>τιμήν</w:t>
            </w:r>
          </w:p>
        </w:tc>
        <w:tc>
          <w:tcPr>
            <w:tcW w:w="0" w:type="auto"/>
          </w:tcPr>
          <w:p w14:paraId="3E59EF93" w14:textId="77777777" w:rsidR="0098341E" w:rsidRDefault="00000000">
            <w:pPr>
              <w:pStyle w:val="Compact"/>
            </w:pPr>
            <w:r>
              <w:t>τιμάς</w:t>
            </w:r>
          </w:p>
        </w:tc>
      </w:tr>
      <w:tr w:rsidR="0098341E" w14:paraId="7BA1C548" w14:textId="77777777">
        <w:tc>
          <w:tcPr>
            <w:tcW w:w="0" w:type="auto"/>
          </w:tcPr>
          <w:p w14:paraId="50AD2F62" w14:textId="77777777" w:rsidR="0098341E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1EFF9D58" w14:textId="77777777" w:rsidR="0098341E" w:rsidRDefault="00000000">
            <w:pPr>
              <w:pStyle w:val="Compact"/>
            </w:pPr>
            <w:r>
              <w:t>τιμή</w:t>
            </w:r>
          </w:p>
        </w:tc>
        <w:tc>
          <w:tcPr>
            <w:tcW w:w="0" w:type="auto"/>
          </w:tcPr>
          <w:p w14:paraId="4F43EB2C" w14:textId="77777777" w:rsidR="0098341E" w:rsidRDefault="00000000">
            <w:pPr>
              <w:pStyle w:val="Compact"/>
            </w:pPr>
            <w:r>
              <w:t>τιμαί</w:t>
            </w:r>
          </w:p>
        </w:tc>
      </w:tr>
    </w:tbl>
    <w:p w14:paraId="081A543E" w14:textId="77777777" w:rsidR="0098341E" w:rsidRDefault="00000000">
      <w:pPr>
        <w:pStyle w:val="Heading3"/>
      </w:pPr>
      <w:bookmarkStart w:id="6" w:name="after-ει-or-ρ"/>
      <w:r>
        <w:t>After ε,ι, or ρ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398"/>
        <w:gridCol w:w="1518"/>
      </w:tblGrid>
      <w:tr w:rsidR="0098341E" w14:paraId="1C6AFCC1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1E9660" w14:textId="77777777" w:rsidR="0098341E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317BE87F" w14:textId="77777777" w:rsidR="0098341E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79932122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20369291" w14:textId="77777777">
        <w:tc>
          <w:tcPr>
            <w:tcW w:w="0" w:type="auto"/>
          </w:tcPr>
          <w:p w14:paraId="4F6F4510" w14:textId="77777777" w:rsidR="0098341E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7AB9658E" w14:textId="77777777" w:rsidR="0098341E" w:rsidRDefault="00000000">
            <w:pPr>
              <w:pStyle w:val="Compact"/>
            </w:pPr>
            <w:r>
              <w:t>ἡ ἀγορά</w:t>
            </w:r>
          </w:p>
        </w:tc>
        <w:tc>
          <w:tcPr>
            <w:tcW w:w="0" w:type="auto"/>
          </w:tcPr>
          <w:p w14:paraId="3579E442" w14:textId="77777777" w:rsidR="0098341E" w:rsidRDefault="00000000">
            <w:pPr>
              <w:pStyle w:val="Compact"/>
            </w:pPr>
            <w:r>
              <w:t>αἱ ἀγοραί</w:t>
            </w:r>
          </w:p>
        </w:tc>
      </w:tr>
      <w:tr w:rsidR="0098341E" w14:paraId="5E74DB04" w14:textId="77777777">
        <w:tc>
          <w:tcPr>
            <w:tcW w:w="0" w:type="auto"/>
          </w:tcPr>
          <w:p w14:paraId="68A18F4D" w14:textId="77777777" w:rsidR="0098341E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190379E1" w14:textId="77777777" w:rsidR="0098341E" w:rsidRDefault="00000000">
            <w:pPr>
              <w:pStyle w:val="Compact"/>
            </w:pPr>
            <w:r>
              <w:t>τῆς ἀγορᾶς</w:t>
            </w:r>
          </w:p>
        </w:tc>
        <w:tc>
          <w:tcPr>
            <w:tcW w:w="0" w:type="auto"/>
          </w:tcPr>
          <w:p w14:paraId="35677EB6" w14:textId="77777777" w:rsidR="0098341E" w:rsidRDefault="00000000">
            <w:pPr>
              <w:pStyle w:val="Compact"/>
            </w:pPr>
            <w:r>
              <w:t>τῶν ἀγορῶν</w:t>
            </w:r>
          </w:p>
        </w:tc>
      </w:tr>
      <w:tr w:rsidR="0098341E" w14:paraId="2FAECAD8" w14:textId="77777777">
        <w:tc>
          <w:tcPr>
            <w:tcW w:w="0" w:type="auto"/>
          </w:tcPr>
          <w:p w14:paraId="44030C8F" w14:textId="77777777" w:rsidR="0098341E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44059733" w14:textId="77777777" w:rsidR="0098341E" w:rsidRDefault="00000000">
            <w:pPr>
              <w:pStyle w:val="Compact"/>
            </w:pPr>
            <w:r>
              <w:t>τῇ ἀγορᾷ</w:t>
            </w:r>
          </w:p>
        </w:tc>
        <w:tc>
          <w:tcPr>
            <w:tcW w:w="0" w:type="auto"/>
          </w:tcPr>
          <w:p w14:paraId="258663C9" w14:textId="77777777" w:rsidR="0098341E" w:rsidRDefault="00000000">
            <w:pPr>
              <w:pStyle w:val="Compact"/>
            </w:pPr>
            <w:r>
              <w:t>ταῖς ἀγοραῖς</w:t>
            </w:r>
          </w:p>
        </w:tc>
      </w:tr>
      <w:tr w:rsidR="0098341E" w14:paraId="2FC80D06" w14:textId="77777777">
        <w:tc>
          <w:tcPr>
            <w:tcW w:w="0" w:type="auto"/>
          </w:tcPr>
          <w:p w14:paraId="5FA89C7B" w14:textId="77777777" w:rsidR="0098341E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6287F69E" w14:textId="77777777" w:rsidR="0098341E" w:rsidRDefault="00000000">
            <w:pPr>
              <w:pStyle w:val="Compact"/>
            </w:pPr>
            <w:r>
              <w:t>τὴν ἀγοράν</w:t>
            </w:r>
          </w:p>
        </w:tc>
        <w:tc>
          <w:tcPr>
            <w:tcW w:w="0" w:type="auto"/>
          </w:tcPr>
          <w:p w14:paraId="150D06BC" w14:textId="77777777" w:rsidR="0098341E" w:rsidRDefault="00000000">
            <w:pPr>
              <w:pStyle w:val="Compact"/>
            </w:pPr>
            <w:r>
              <w:t>τὰς ἀγορᾶς</w:t>
            </w:r>
          </w:p>
        </w:tc>
      </w:tr>
      <w:tr w:rsidR="0098341E" w14:paraId="09A9CDA9" w14:textId="77777777">
        <w:tc>
          <w:tcPr>
            <w:tcW w:w="0" w:type="auto"/>
          </w:tcPr>
          <w:p w14:paraId="28A877E6" w14:textId="77777777" w:rsidR="0098341E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620C686D" w14:textId="77777777" w:rsidR="0098341E" w:rsidRDefault="00000000">
            <w:pPr>
              <w:pStyle w:val="Compact"/>
            </w:pPr>
            <w:r>
              <w:t>ἀγορά</w:t>
            </w:r>
          </w:p>
        </w:tc>
        <w:tc>
          <w:tcPr>
            <w:tcW w:w="0" w:type="auto"/>
          </w:tcPr>
          <w:p w14:paraId="110F0E71" w14:textId="77777777" w:rsidR="0098341E" w:rsidRDefault="00000000">
            <w:pPr>
              <w:pStyle w:val="Compact"/>
            </w:pPr>
            <w:r>
              <w:t>ἀγοραί</w:t>
            </w:r>
          </w:p>
        </w:tc>
      </w:tr>
    </w:tbl>
    <w:p w14:paraId="5243803E" w14:textId="77777777" w:rsidR="0098341E" w:rsidRDefault="00000000">
      <w:pPr>
        <w:pStyle w:val="Heading3"/>
      </w:pPr>
      <w:bookmarkStart w:id="7" w:name="θαλαττα-short-α-in-singular-nom-acc-voc"/>
      <w:bookmarkEnd w:id="6"/>
      <w:r>
        <w:t>θαλαττα, short α in Singular Nom, Acc, Voc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637"/>
        <w:gridCol w:w="1756"/>
      </w:tblGrid>
      <w:tr w:rsidR="0098341E" w14:paraId="6666B89A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9BBF0A" w14:textId="77777777" w:rsidR="0098341E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2BFCA76B" w14:textId="77777777" w:rsidR="0098341E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16AF83FA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009C1AF2" w14:textId="77777777">
        <w:tc>
          <w:tcPr>
            <w:tcW w:w="0" w:type="auto"/>
          </w:tcPr>
          <w:p w14:paraId="0DC4E149" w14:textId="77777777" w:rsidR="0098341E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5503723A" w14:textId="77777777" w:rsidR="0098341E" w:rsidRDefault="00000000">
            <w:pPr>
              <w:pStyle w:val="Compact"/>
            </w:pPr>
            <w:r>
              <w:t>ἡ θάλαττα</w:t>
            </w:r>
          </w:p>
        </w:tc>
        <w:tc>
          <w:tcPr>
            <w:tcW w:w="0" w:type="auto"/>
          </w:tcPr>
          <w:p w14:paraId="00420A91" w14:textId="77777777" w:rsidR="0098341E" w:rsidRDefault="00000000">
            <w:pPr>
              <w:pStyle w:val="Compact"/>
            </w:pPr>
            <w:r>
              <w:t>αἱ θάλατται</w:t>
            </w:r>
          </w:p>
        </w:tc>
      </w:tr>
      <w:tr w:rsidR="0098341E" w14:paraId="07CEF007" w14:textId="77777777">
        <w:tc>
          <w:tcPr>
            <w:tcW w:w="0" w:type="auto"/>
          </w:tcPr>
          <w:p w14:paraId="7FC26737" w14:textId="77777777" w:rsidR="0098341E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5FFEA51F" w14:textId="77777777" w:rsidR="0098341E" w:rsidRDefault="00000000">
            <w:pPr>
              <w:pStyle w:val="Compact"/>
            </w:pPr>
            <w:r>
              <w:t>τῆς θαλάττης</w:t>
            </w:r>
          </w:p>
        </w:tc>
        <w:tc>
          <w:tcPr>
            <w:tcW w:w="0" w:type="auto"/>
          </w:tcPr>
          <w:p w14:paraId="47119005" w14:textId="77777777" w:rsidR="0098341E" w:rsidRDefault="00000000">
            <w:pPr>
              <w:pStyle w:val="Compact"/>
            </w:pPr>
            <w:r>
              <w:t>τῶν θαλαττῶν</w:t>
            </w:r>
          </w:p>
        </w:tc>
      </w:tr>
      <w:tr w:rsidR="0098341E" w14:paraId="3CAB2B4B" w14:textId="77777777">
        <w:tc>
          <w:tcPr>
            <w:tcW w:w="0" w:type="auto"/>
          </w:tcPr>
          <w:p w14:paraId="28DAF8B6" w14:textId="77777777" w:rsidR="0098341E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7384327C" w14:textId="77777777" w:rsidR="0098341E" w:rsidRDefault="00000000">
            <w:pPr>
              <w:pStyle w:val="Compact"/>
            </w:pPr>
            <w:r>
              <w:t>τῇ θαλάττῃ</w:t>
            </w:r>
          </w:p>
        </w:tc>
        <w:tc>
          <w:tcPr>
            <w:tcW w:w="0" w:type="auto"/>
          </w:tcPr>
          <w:p w14:paraId="3191AD1E" w14:textId="77777777" w:rsidR="0098341E" w:rsidRDefault="00000000">
            <w:pPr>
              <w:pStyle w:val="Compact"/>
            </w:pPr>
            <w:r>
              <w:t>ταῖς θαλάτταις</w:t>
            </w:r>
          </w:p>
        </w:tc>
      </w:tr>
      <w:tr w:rsidR="0098341E" w14:paraId="1D329B44" w14:textId="77777777">
        <w:tc>
          <w:tcPr>
            <w:tcW w:w="0" w:type="auto"/>
          </w:tcPr>
          <w:p w14:paraId="0DA8BC75" w14:textId="77777777" w:rsidR="0098341E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1D5290AC" w14:textId="77777777" w:rsidR="0098341E" w:rsidRDefault="00000000">
            <w:pPr>
              <w:pStyle w:val="Compact"/>
            </w:pPr>
            <w:r>
              <w:t>τὴν θάλατταν</w:t>
            </w:r>
          </w:p>
        </w:tc>
        <w:tc>
          <w:tcPr>
            <w:tcW w:w="0" w:type="auto"/>
          </w:tcPr>
          <w:p w14:paraId="0384EADC" w14:textId="77777777" w:rsidR="0098341E" w:rsidRDefault="00000000">
            <w:pPr>
              <w:pStyle w:val="Compact"/>
            </w:pPr>
            <w:r>
              <w:t>τὰς θάλαττας</w:t>
            </w:r>
          </w:p>
        </w:tc>
      </w:tr>
      <w:tr w:rsidR="0098341E" w14:paraId="062C51AE" w14:textId="77777777">
        <w:tc>
          <w:tcPr>
            <w:tcW w:w="0" w:type="auto"/>
          </w:tcPr>
          <w:p w14:paraId="397B5306" w14:textId="77777777" w:rsidR="0098341E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4B2CE66B" w14:textId="77777777" w:rsidR="0098341E" w:rsidRDefault="00000000">
            <w:pPr>
              <w:pStyle w:val="Compact"/>
            </w:pPr>
            <w:r>
              <w:t>θάλαττα</w:t>
            </w:r>
          </w:p>
        </w:tc>
        <w:tc>
          <w:tcPr>
            <w:tcW w:w="0" w:type="auto"/>
          </w:tcPr>
          <w:p w14:paraId="14907D87" w14:textId="77777777" w:rsidR="0098341E" w:rsidRDefault="00000000">
            <w:pPr>
              <w:pStyle w:val="Compact"/>
            </w:pPr>
            <w:r>
              <w:t>θάλατται</w:t>
            </w:r>
          </w:p>
        </w:tc>
      </w:tr>
    </w:tbl>
    <w:p w14:paraId="6D462513" w14:textId="77777777" w:rsidR="0098341E" w:rsidRDefault="00000000">
      <w:pPr>
        <w:pStyle w:val="Heading3"/>
      </w:pPr>
      <w:bookmarkStart w:id="8" w:name="X93556f4e412e6dcf407fddf1821a97b3dc72250"/>
      <w:bookmarkEnd w:id="7"/>
      <w:r>
        <w:t>First Declension, Masculine Gender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442"/>
        <w:gridCol w:w="1536"/>
      </w:tblGrid>
      <w:tr w:rsidR="0098341E" w14:paraId="4532AE52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0931D4" w14:textId="77777777" w:rsidR="0098341E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76C96974" w14:textId="77777777" w:rsidR="0098341E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27DF865F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174F7BB1" w14:textId="77777777">
        <w:tc>
          <w:tcPr>
            <w:tcW w:w="0" w:type="auto"/>
          </w:tcPr>
          <w:p w14:paraId="44566864" w14:textId="77777777" w:rsidR="0098341E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41EF8DAF" w14:textId="77777777" w:rsidR="0098341E" w:rsidRDefault="00000000">
            <w:pPr>
              <w:pStyle w:val="Compact"/>
            </w:pPr>
            <w:r>
              <w:t>ὁ νεανίας</w:t>
            </w:r>
          </w:p>
        </w:tc>
        <w:tc>
          <w:tcPr>
            <w:tcW w:w="0" w:type="auto"/>
          </w:tcPr>
          <w:p w14:paraId="1E1B45BF" w14:textId="77777777" w:rsidR="0098341E" w:rsidRDefault="00000000">
            <w:pPr>
              <w:pStyle w:val="Compact"/>
            </w:pPr>
            <w:r>
              <w:t>οἱ νεανίαι</w:t>
            </w:r>
          </w:p>
        </w:tc>
      </w:tr>
      <w:tr w:rsidR="0098341E" w14:paraId="773E4876" w14:textId="77777777">
        <w:tc>
          <w:tcPr>
            <w:tcW w:w="0" w:type="auto"/>
          </w:tcPr>
          <w:p w14:paraId="5F48FDD4" w14:textId="77777777" w:rsidR="0098341E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0E3EA7A1" w14:textId="77777777" w:rsidR="0098341E" w:rsidRDefault="00000000">
            <w:pPr>
              <w:pStyle w:val="Compact"/>
            </w:pPr>
            <w:r>
              <w:t>τοῦ νεανίου</w:t>
            </w:r>
          </w:p>
        </w:tc>
        <w:tc>
          <w:tcPr>
            <w:tcW w:w="0" w:type="auto"/>
          </w:tcPr>
          <w:p w14:paraId="14B17766" w14:textId="77777777" w:rsidR="0098341E" w:rsidRDefault="00000000">
            <w:pPr>
              <w:pStyle w:val="Compact"/>
            </w:pPr>
            <w:r>
              <w:t>τῶν νεανιῶν</w:t>
            </w:r>
          </w:p>
        </w:tc>
      </w:tr>
      <w:tr w:rsidR="0098341E" w14:paraId="51757E1F" w14:textId="77777777">
        <w:tc>
          <w:tcPr>
            <w:tcW w:w="0" w:type="auto"/>
          </w:tcPr>
          <w:p w14:paraId="2B6ED0DA" w14:textId="77777777" w:rsidR="0098341E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554F09F2" w14:textId="77777777" w:rsidR="0098341E" w:rsidRDefault="00000000">
            <w:pPr>
              <w:pStyle w:val="Compact"/>
            </w:pPr>
            <w:r>
              <w:t>τῷ νεανίᾳ</w:t>
            </w:r>
          </w:p>
        </w:tc>
        <w:tc>
          <w:tcPr>
            <w:tcW w:w="0" w:type="auto"/>
          </w:tcPr>
          <w:p w14:paraId="543D5F15" w14:textId="77777777" w:rsidR="0098341E" w:rsidRDefault="00000000">
            <w:pPr>
              <w:pStyle w:val="Compact"/>
            </w:pPr>
            <w:r>
              <w:t>τοῖς νεανίαις</w:t>
            </w:r>
          </w:p>
        </w:tc>
      </w:tr>
      <w:tr w:rsidR="0098341E" w14:paraId="33514F44" w14:textId="77777777">
        <w:tc>
          <w:tcPr>
            <w:tcW w:w="0" w:type="auto"/>
          </w:tcPr>
          <w:p w14:paraId="23744EC5" w14:textId="77777777" w:rsidR="0098341E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3FFE976F" w14:textId="77777777" w:rsidR="0098341E" w:rsidRDefault="00000000">
            <w:pPr>
              <w:pStyle w:val="Compact"/>
            </w:pPr>
            <w:r>
              <w:t>τὸν νεανίαν</w:t>
            </w:r>
          </w:p>
        </w:tc>
        <w:tc>
          <w:tcPr>
            <w:tcW w:w="0" w:type="auto"/>
          </w:tcPr>
          <w:p w14:paraId="25045C2F" w14:textId="77777777" w:rsidR="0098341E" w:rsidRDefault="00000000">
            <w:pPr>
              <w:pStyle w:val="Compact"/>
            </w:pPr>
            <w:r>
              <w:t>τοὺς νεανίας</w:t>
            </w:r>
          </w:p>
        </w:tc>
      </w:tr>
      <w:tr w:rsidR="0098341E" w14:paraId="2DB3019F" w14:textId="77777777">
        <w:tc>
          <w:tcPr>
            <w:tcW w:w="0" w:type="auto"/>
          </w:tcPr>
          <w:p w14:paraId="515AB586" w14:textId="77777777" w:rsidR="0098341E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1FF2BD02" w14:textId="77777777" w:rsidR="0098341E" w:rsidRDefault="00000000">
            <w:pPr>
              <w:pStyle w:val="Compact"/>
            </w:pPr>
            <w:r>
              <w:t>νεανία</w:t>
            </w:r>
          </w:p>
        </w:tc>
        <w:tc>
          <w:tcPr>
            <w:tcW w:w="0" w:type="auto"/>
          </w:tcPr>
          <w:p w14:paraId="3E49BBB6" w14:textId="77777777" w:rsidR="0098341E" w:rsidRDefault="00000000">
            <w:pPr>
              <w:pStyle w:val="Compact"/>
            </w:pPr>
            <w:r>
              <w:t>νεανίαι</w:t>
            </w:r>
          </w:p>
        </w:tc>
      </w:tr>
    </w:tbl>
    <w:p w14:paraId="4751F5B2" w14:textId="6BA268F0" w:rsidR="0098341E" w:rsidRDefault="00000000">
      <w:pPr>
        <w:pStyle w:val="Heading2"/>
      </w:pPr>
      <w:bookmarkStart w:id="9" w:name="Xc12596e0746f904942972e04c426ad32e76de44"/>
      <w:bookmarkEnd w:id="4"/>
      <w:bookmarkEnd w:id="8"/>
      <w:r>
        <w:t>Second Declension, Masculine Noun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736"/>
        <w:gridCol w:w="1943"/>
      </w:tblGrid>
      <w:tr w:rsidR="0098341E" w14:paraId="3388347A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4B8BB3" w14:textId="77777777" w:rsidR="0098341E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233B2A4C" w14:textId="77777777" w:rsidR="0098341E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2FD2580A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49E0EDAE" w14:textId="77777777">
        <w:tc>
          <w:tcPr>
            <w:tcW w:w="0" w:type="auto"/>
          </w:tcPr>
          <w:p w14:paraId="0B51F2AE" w14:textId="77777777" w:rsidR="0098341E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61D7C630" w14:textId="77777777" w:rsidR="0098341E" w:rsidRDefault="00000000">
            <w:pPr>
              <w:pStyle w:val="Compact"/>
            </w:pPr>
            <w:r>
              <w:t>ὁ ἄνθρωπος</w:t>
            </w:r>
          </w:p>
        </w:tc>
        <w:tc>
          <w:tcPr>
            <w:tcW w:w="0" w:type="auto"/>
          </w:tcPr>
          <w:p w14:paraId="2DDB1C7F" w14:textId="77777777" w:rsidR="0098341E" w:rsidRDefault="00000000">
            <w:pPr>
              <w:pStyle w:val="Compact"/>
            </w:pPr>
            <w:r>
              <w:t>οἱ ἄνθρωποι</w:t>
            </w:r>
          </w:p>
        </w:tc>
      </w:tr>
      <w:tr w:rsidR="0098341E" w14:paraId="0125B5C4" w14:textId="77777777">
        <w:tc>
          <w:tcPr>
            <w:tcW w:w="0" w:type="auto"/>
          </w:tcPr>
          <w:p w14:paraId="550B193B" w14:textId="77777777" w:rsidR="0098341E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25D3D14A" w14:textId="77777777" w:rsidR="0098341E" w:rsidRDefault="00000000">
            <w:pPr>
              <w:pStyle w:val="Compact"/>
            </w:pPr>
            <w:r>
              <w:t>τοῦ ἀνθρώπου</w:t>
            </w:r>
          </w:p>
        </w:tc>
        <w:tc>
          <w:tcPr>
            <w:tcW w:w="0" w:type="auto"/>
          </w:tcPr>
          <w:p w14:paraId="4A10CA17" w14:textId="77777777" w:rsidR="0098341E" w:rsidRDefault="00000000">
            <w:pPr>
              <w:pStyle w:val="Compact"/>
            </w:pPr>
            <w:r>
              <w:t>τῶν ἀνθρώπων</w:t>
            </w:r>
          </w:p>
        </w:tc>
      </w:tr>
      <w:tr w:rsidR="0098341E" w14:paraId="679BD7EF" w14:textId="77777777">
        <w:tc>
          <w:tcPr>
            <w:tcW w:w="0" w:type="auto"/>
          </w:tcPr>
          <w:p w14:paraId="1EBAD8C7" w14:textId="77777777" w:rsidR="0098341E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011B0318" w14:textId="77777777" w:rsidR="0098341E" w:rsidRDefault="00000000">
            <w:pPr>
              <w:pStyle w:val="Compact"/>
            </w:pPr>
            <w:r>
              <w:t>τῷ ἀνθρώπῳ</w:t>
            </w:r>
          </w:p>
        </w:tc>
        <w:tc>
          <w:tcPr>
            <w:tcW w:w="0" w:type="auto"/>
          </w:tcPr>
          <w:p w14:paraId="04526290" w14:textId="77777777" w:rsidR="0098341E" w:rsidRDefault="00000000">
            <w:pPr>
              <w:pStyle w:val="Compact"/>
            </w:pPr>
            <w:r>
              <w:t>τοῖς ἀνθρώποις</w:t>
            </w:r>
          </w:p>
        </w:tc>
      </w:tr>
      <w:tr w:rsidR="0098341E" w14:paraId="4F5360B7" w14:textId="77777777">
        <w:tc>
          <w:tcPr>
            <w:tcW w:w="0" w:type="auto"/>
          </w:tcPr>
          <w:p w14:paraId="60B7E090" w14:textId="77777777" w:rsidR="0098341E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092ECE01" w14:textId="77777777" w:rsidR="0098341E" w:rsidRDefault="00000000">
            <w:pPr>
              <w:pStyle w:val="Compact"/>
            </w:pPr>
            <w:r>
              <w:t>τὸν ἄνθρωπον</w:t>
            </w:r>
          </w:p>
        </w:tc>
        <w:tc>
          <w:tcPr>
            <w:tcW w:w="0" w:type="auto"/>
          </w:tcPr>
          <w:p w14:paraId="63A1C019" w14:textId="77777777" w:rsidR="0098341E" w:rsidRDefault="00000000">
            <w:pPr>
              <w:pStyle w:val="Compact"/>
            </w:pPr>
            <w:r>
              <w:t>τοὺς ἀνθρώπους</w:t>
            </w:r>
          </w:p>
        </w:tc>
      </w:tr>
      <w:tr w:rsidR="0098341E" w14:paraId="50FE59BF" w14:textId="77777777">
        <w:tc>
          <w:tcPr>
            <w:tcW w:w="0" w:type="auto"/>
          </w:tcPr>
          <w:p w14:paraId="4CB219F5" w14:textId="77777777" w:rsidR="0098341E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679A9ECC" w14:textId="77777777" w:rsidR="0098341E" w:rsidRDefault="00000000">
            <w:pPr>
              <w:pStyle w:val="Compact"/>
            </w:pPr>
            <w:r>
              <w:t>ἄνθρωπε</w:t>
            </w:r>
          </w:p>
        </w:tc>
        <w:tc>
          <w:tcPr>
            <w:tcW w:w="0" w:type="auto"/>
          </w:tcPr>
          <w:p w14:paraId="31CAED4C" w14:textId="77777777" w:rsidR="0098341E" w:rsidRDefault="00000000">
            <w:pPr>
              <w:pStyle w:val="Compact"/>
            </w:pPr>
            <w:r>
              <w:t>ἄνθρωποι</w:t>
            </w:r>
          </w:p>
        </w:tc>
      </w:tr>
    </w:tbl>
    <w:p w14:paraId="48C5C5C2" w14:textId="77777777" w:rsidR="0098341E" w:rsidRDefault="00000000">
      <w:pPr>
        <w:pStyle w:val="Heading2"/>
      </w:pPr>
      <w:bookmarkStart w:id="10" w:name="second-declension-neuter-noun-paradigm"/>
      <w:bookmarkEnd w:id="9"/>
      <w:r>
        <w:t>Second Declension, Neuter Noun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332"/>
        <w:gridCol w:w="1416"/>
      </w:tblGrid>
      <w:tr w:rsidR="0098341E" w14:paraId="070BF15B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40875B" w14:textId="77777777" w:rsidR="0098341E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54958CC4" w14:textId="77777777" w:rsidR="0098341E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08462BD3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0F9AF7C0" w14:textId="77777777">
        <w:tc>
          <w:tcPr>
            <w:tcW w:w="0" w:type="auto"/>
          </w:tcPr>
          <w:p w14:paraId="7036F045" w14:textId="77777777" w:rsidR="0098341E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06AC7A76" w14:textId="77777777" w:rsidR="0098341E" w:rsidRDefault="00000000">
            <w:pPr>
              <w:pStyle w:val="Compact"/>
            </w:pPr>
            <w:r>
              <w:t>τὸ δῶρον</w:t>
            </w:r>
          </w:p>
        </w:tc>
        <w:tc>
          <w:tcPr>
            <w:tcW w:w="0" w:type="auto"/>
          </w:tcPr>
          <w:p w14:paraId="21E2A9DB" w14:textId="77777777" w:rsidR="0098341E" w:rsidRDefault="00000000">
            <w:pPr>
              <w:pStyle w:val="Compact"/>
            </w:pPr>
            <w:r>
              <w:t>τὰ δῶρα</w:t>
            </w:r>
          </w:p>
        </w:tc>
      </w:tr>
      <w:tr w:rsidR="0098341E" w14:paraId="0C90F393" w14:textId="77777777">
        <w:tc>
          <w:tcPr>
            <w:tcW w:w="0" w:type="auto"/>
          </w:tcPr>
          <w:p w14:paraId="471F3546" w14:textId="77777777" w:rsidR="0098341E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134BA4EF" w14:textId="77777777" w:rsidR="0098341E" w:rsidRDefault="00000000">
            <w:pPr>
              <w:pStyle w:val="Compact"/>
            </w:pPr>
            <w:r>
              <w:t>τοῦ δώρου</w:t>
            </w:r>
          </w:p>
        </w:tc>
        <w:tc>
          <w:tcPr>
            <w:tcW w:w="0" w:type="auto"/>
          </w:tcPr>
          <w:p w14:paraId="58032AE2" w14:textId="77777777" w:rsidR="0098341E" w:rsidRDefault="00000000">
            <w:pPr>
              <w:pStyle w:val="Compact"/>
            </w:pPr>
            <w:r>
              <w:t>τῶν δώρων</w:t>
            </w:r>
          </w:p>
        </w:tc>
      </w:tr>
      <w:tr w:rsidR="0098341E" w14:paraId="5278D116" w14:textId="77777777">
        <w:tc>
          <w:tcPr>
            <w:tcW w:w="0" w:type="auto"/>
          </w:tcPr>
          <w:p w14:paraId="2FDD0F37" w14:textId="77777777" w:rsidR="0098341E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4E9D8F64" w14:textId="77777777" w:rsidR="0098341E" w:rsidRDefault="00000000">
            <w:pPr>
              <w:pStyle w:val="Compact"/>
            </w:pPr>
            <w:r>
              <w:t>τῷ δώρῳ</w:t>
            </w:r>
          </w:p>
        </w:tc>
        <w:tc>
          <w:tcPr>
            <w:tcW w:w="0" w:type="auto"/>
          </w:tcPr>
          <w:p w14:paraId="0D92C413" w14:textId="77777777" w:rsidR="0098341E" w:rsidRDefault="00000000">
            <w:pPr>
              <w:pStyle w:val="Compact"/>
            </w:pPr>
            <w:r>
              <w:t>τοῖς δώροις</w:t>
            </w:r>
          </w:p>
        </w:tc>
      </w:tr>
      <w:tr w:rsidR="0098341E" w14:paraId="250C002D" w14:textId="77777777">
        <w:tc>
          <w:tcPr>
            <w:tcW w:w="0" w:type="auto"/>
          </w:tcPr>
          <w:p w14:paraId="7FFA1E11" w14:textId="77777777" w:rsidR="0098341E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396073A7" w14:textId="77777777" w:rsidR="0098341E" w:rsidRDefault="00000000">
            <w:pPr>
              <w:pStyle w:val="Compact"/>
            </w:pPr>
            <w:r>
              <w:t>τὸ δῶρον</w:t>
            </w:r>
          </w:p>
        </w:tc>
        <w:tc>
          <w:tcPr>
            <w:tcW w:w="0" w:type="auto"/>
          </w:tcPr>
          <w:p w14:paraId="4441A2B6" w14:textId="77777777" w:rsidR="0098341E" w:rsidRDefault="00000000">
            <w:pPr>
              <w:pStyle w:val="Compact"/>
            </w:pPr>
            <w:r>
              <w:t>τὰ δῶρα</w:t>
            </w:r>
          </w:p>
        </w:tc>
      </w:tr>
      <w:tr w:rsidR="0098341E" w14:paraId="07F2C659" w14:textId="77777777">
        <w:tc>
          <w:tcPr>
            <w:tcW w:w="0" w:type="auto"/>
          </w:tcPr>
          <w:p w14:paraId="586F92F1" w14:textId="77777777" w:rsidR="0098341E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4B650429" w14:textId="77777777" w:rsidR="0098341E" w:rsidRDefault="00000000">
            <w:pPr>
              <w:pStyle w:val="Compact"/>
            </w:pPr>
            <w:r>
              <w:t>δῶρον</w:t>
            </w:r>
          </w:p>
        </w:tc>
        <w:tc>
          <w:tcPr>
            <w:tcW w:w="0" w:type="auto"/>
          </w:tcPr>
          <w:p w14:paraId="7D5D8636" w14:textId="77777777" w:rsidR="0098341E" w:rsidRDefault="00000000">
            <w:pPr>
              <w:pStyle w:val="Compact"/>
            </w:pPr>
            <w:r>
              <w:t>δῶρα</w:t>
            </w:r>
          </w:p>
        </w:tc>
      </w:tr>
    </w:tbl>
    <w:p w14:paraId="07AFFA0F" w14:textId="77777777" w:rsidR="0098341E" w:rsidRDefault="00000000">
      <w:pPr>
        <w:pStyle w:val="Heading3"/>
      </w:pPr>
      <w:bookmarkStart w:id="11" w:name="second-declension-feminine-noun-paradigm"/>
      <w:r>
        <w:t>Second Declension, Feminine Noun Paradigm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1258"/>
        <w:gridCol w:w="1376"/>
      </w:tblGrid>
      <w:tr w:rsidR="0098341E" w14:paraId="43EB24C4" w14:textId="77777777" w:rsidTr="009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18CDFF" w14:textId="77777777" w:rsidR="0098341E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23A35A20" w14:textId="77777777" w:rsidR="0098341E" w:rsidRDefault="00000000">
            <w:pPr>
              <w:pStyle w:val="Compact"/>
            </w:pPr>
            <w:r>
              <w:t>Singular</w:t>
            </w:r>
          </w:p>
        </w:tc>
        <w:tc>
          <w:tcPr>
            <w:tcW w:w="0" w:type="auto"/>
          </w:tcPr>
          <w:p w14:paraId="4CC530BA" w14:textId="77777777" w:rsidR="0098341E" w:rsidRDefault="00000000">
            <w:pPr>
              <w:pStyle w:val="Compact"/>
            </w:pPr>
            <w:r>
              <w:t>Plural</w:t>
            </w:r>
          </w:p>
        </w:tc>
      </w:tr>
      <w:tr w:rsidR="0098341E" w14:paraId="4FA6338B" w14:textId="77777777">
        <w:tc>
          <w:tcPr>
            <w:tcW w:w="0" w:type="auto"/>
          </w:tcPr>
          <w:p w14:paraId="2EEE3AD6" w14:textId="77777777" w:rsidR="0098341E" w:rsidRDefault="00000000">
            <w:pPr>
              <w:pStyle w:val="Compact"/>
            </w:pPr>
            <w:r>
              <w:t>Nominative</w:t>
            </w:r>
          </w:p>
        </w:tc>
        <w:tc>
          <w:tcPr>
            <w:tcW w:w="0" w:type="auto"/>
          </w:tcPr>
          <w:p w14:paraId="0453F019" w14:textId="77777777" w:rsidR="0098341E" w:rsidRDefault="00000000">
            <w:pPr>
              <w:pStyle w:val="Compact"/>
            </w:pPr>
            <w:r>
              <w:t>ἡ νῆσος</w:t>
            </w:r>
          </w:p>
        </w:tc>
        <w:tc>
          <w:tcPr>
            <w:tcW w:w="0" w:type="auto"/>
          </w:tcPr>
          <w:p w14:paraId="232EA615" w14:textId="77777777" w:rsidR="0098341E" w:rsidRDefault="00000000">
            <w:pPr>
              <w:pStyle w:val="Compact"/>
            </w:pPr>
            <w:r>
              <w:t>αἱ νῆσοι</w:t>
            </w:r>
          </w:p>
        </w:tc>
      </w:tr>
      <w:tr w:rsidR="0098341E" w14:paraId="45E1BFFE" w14:textId="77777777">
        <w:tc>
          <w:tcPr>
            <w:tcW w:w="0" w:type="auto"/>
          </w:tcPr>
          <w:p w14:paraId="36143303" w14:textId="77777777" w:rsidR="0098341E" w:rsidRDefault="00000000">
            <w:pPr>
              <w:pStyle w:val="Compact"/>
            </w:pPr>
            <w:r>
              <w:t>Genitive</w:t>
            </w:r>
          </w:p>
        </w:tc>
        <w:tc>
          <w:tcPr>
            <w:tcW w:w="0" w:type="auto"/>
          </w:tcPr>
          <w:p w14:paraId="3FF5D9EC" w14:textId="77777777" w:rsidR="0098341E" w:rsidRDefault="00000000">
            <w:pPr>
              <w:pStyle w:val="Compact"/>
            </w:pPr>
            <w:r>
              <w:t>τῆς νήσου</w:t>
            </w:r>
          </w:p>
        </w:tc>
        <w:tc>
          <w:tcPr>
            <w:tcW w:w="0" w:type="auto"/>
          </w:tcPr>
          <w:p w14:paraId="55B618C9" w14:textId="77777777" w:rsidR="0098341E" w:rsidRDefault="00000000">
            <w:pPr>
              <w:pStyle w:val="Compact"/>
            </w:pPr>
            <w:r>
              <w:t>τῶν νήσων</w:t>
            </w:r>
          </w:p>
        </w:tc>
      </w:tr>
      <w:tr w:rsidR="0098341E" w14:paraId="60283258" w14:textId="77777777">
        <w:tc>
          <w:tcPr>
            <w:tcW w:w="0" w:type="auto"/>
          </w:tcPr>
          <w:p w14:paraId="008F5F79" w14:textId="77777777" w:rsidR="0098341E" w:rsidRDefault="00000000">
            <w:pPr>
              <w:pStyle w:val="Compact"/>
            </w:pPr>
            <w:r>
              <w:t>Dative</w:t>
            </w:r>
          </w:p>
        </w:tc>
        <w:tc>
          <w:tcPr>
            <w:tcW w:w="0" w:type="auto"/>
          </w:tcPr>
          <w:p w14:paraId="174E6386" w14:textId="77777777" w:rsidR="0098341E" w:rsidRDefault="00000000">
            <w:pPr>
              <w:pStyle w:val="Compact"/>
            </w:pPr>
            <w:r>
              <w:t>τῇ νήσῳ</w:t>
            </w:r>
          </w:p>
        </w:tc>
        <w:tc>
          <w:tcPr>
            <w:tcW w:w="0" w:type="auto"/>
          </w:tcPr>
          <w:p w14:paraId="354CD8DC" w14:textId="77777777" w:rsidR="0098341E" w:rsidRDefault="00000000">
            <w:pPr>
              <w:pStyle w:val="Compact"/>
            </w:pPr>
            <w:r>
              <w:t>ταῖς νήσοις</w:t>
            </w:r>
          </w:p>
        </w:tc>
      </w:tr>
      <w:tr w:rsidR="0098341E" w14:paraId="5892557E" w14:textId="77777777">
        <w:tc>
          <w:tcPr>
            <w:tcW w:w="0" w:type="auto"/>
          </w:tcPr>
          <w:p w14:paraId="012047EE" w14:textId="77777777" w:rsidR="0098341E" w:rsidRDefault="00000000">
            <w:pPr>
              <w:pStyle w:val="Compact"/>
            </w:pPr>
            <w:r>
              <w:t>Accusative</w:t>
            </w:r>
          </w:p>
        </w:tc>
        <w:tc>
          <w:tcPr>
            <w:tcW w:w="0" w:type="auto"/>
          </w:tcPr>
          <w:p w14:paraId="4E742B2F" w14:textId="77777777" w:rsidR="0098341E" w:rsidRDefault="00000000">
            <w:pPr>
              <w:pStyle w:val="Compact"/>
            </w:pPr>
            <w:r>
              <w:t>τὴν νῆσον</w:t>
            </w:r>
          </w:p>
        </w:tc>
        <w:tc>
          <w:tcPr>
            <w:tcW w:w="0" w:type="auto"/>
          </w:tcPr>
          <w:p w14:paraId="59A98CFB" w14:textId="77777777" w:rsidR="0098341E" w:rsidRDefault="00000000">
            <w:pPr>
              <w:pStyle w:val="Compact"/>
            </w:pPr>
            <w:r>
              <w:t>τὰς νήσους</w:t>
            </w:r>
          </w:p>
        </w:tc>
      </w:tr>
      <w:tr w:rsidR="0098341E" w14:paraId="1DAD4F47" w14:textId="77777777">
        <w:tc>
          <w:tcPr>
            <w:tcW w:w="0" w:type="auto"/>
          </w:tcPr>
          <w:p w14:paraId="00E6BA97" w14:textId="77777777" w:rsidR="0098341E" w:rsidRDefault="00000000">
            <w:pPr>
              <w:pStyle w:val="Compact"/>
            </w:pPr>
            <w:r>
              <w:t>Vocative</w:t>
            </w:r>
          </w:p>
        </w:tc>
        <w:tc>
          <w:tcPr>
            <w:tcW w:w="0" w:type="auto"/>
          </w:tcPr>
          <w:p w14:paraId="2E90D0FA" w14:textId="77777777" w:rsidR="0098341E" w:rsidRDefault="00000000">
            <w:pPr>
              <w:pStyle w:val="Compact"/>
            </w:pPr>
            <w:r>
              <w:t>νῆσο</w:t>
            </w:r>
          </w:p>
        </w:tc>
        <w:tc>
          <w:tcPr>
            <w:tcW w:w="0" w:type="auto"/>
          </w:tcPr>
          <w:p w14:paraId="04ADE16A" w14:textId="77777777" w:rsidR="0098341E" w:rsidRDefault="00000000">
            <w:pPr>
              <w:pStyle w:val="Compact"/>
            </w:pPr>
            <w:r>
              <w:t>νῆσοι</w:t>
            </w:r>
          </w:p>
        </w:tc>
      </w:tr>
    </w:tbl>
    <w:p w14:paraId="563434D9" w14:textId="77777777" w:rsidR="001221B4" w:rsidRDefault="001221B4">
      <w:pPr>
        <w:pStyle w:val="Heading2"/>
      </w:pPr>
      <w:bookmarkStart w:id="12" w:name="adverbs"/>
      <w:bookmarkEnd w:id="10"/>
      <w:bookmarkEnd w:id="11"/>
    </w:p>
    <w:bookmarkEnd w:id="0"/>
    <w:bookmarkEnd w:id="12"/>
    <w:p w14:paraId="230B4312" w14:textId="220DAD76" w:rsidR="00010431" w:rsidRDefault="00010431" w:rsidP="001221B4">
      <w:pPr>
        <w:pStyle w:val="Heading2"/>
      </w:pPr>
    </w:p>
    <w:sectPr w:rsidR="00010431" w:rsidSect="001221B4">
      <w:pgSz w:w="15840" w:h="12240" w:orient="landscape"/>
      <w:pgMar w:top="720" w:right="720" w:bottom="720" w:left="72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59BE" w14:textId="77777777" w:rsidR="00010431" w:rsidRDefault="00010431">
      <w:pPr>
        <w:spacing w:after="0"/>
      </w:pPr>
      <w:r>
        <w:separator/>
      </w:r>
    </w:p>
  </w:endnote>
  <w:endnote w:type="continuationSeparator" w:id="0">
    <w:p w14:paraId="0879144D" w14:textId="77777777" w:rsidR="00010431" w:rsidRDefault="000104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288A" w14:textId="77777777" w:rsidR="00010431" w:rsidRDefault="00010431">
      <w:r>
        <w:separator/>
      </w:r>
    </w:p>
  </w:footnote>
  <w:footnote w:type="continuationSeparator" w:id="0">
    <w:p w14:paraId="6D0C0319" w14:textId="77777777" w:rsidR="00010431" w:rsidRDefault="00010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DCB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0846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41E"/>
    <w:rsid w:val="00010431"/>
    <w:rsid w:val="001221B4"/>
    <w:rsid w:val="009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7D3C4"/>
  <w15:docId w15:val="{60E47A00-E527-324B-AD63-73BB6A0A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21B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Will Fitzgerald</cp:lastModifiedBy>
  <cp:revision>2</cp:revision>
  <dcterms:created xsi:type="dcterms:W3CDTF">2023-09-21T04:23:00Z</dcterms:created>
  <dcterms:modified xsi:type="dcterms:W3CDTF">2023-09-21T04:28:00Z</dcterms:modified>
</cp:coreProperties>
</file>