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9CD8" w14:textId="77777777" w:rsidR="00EB274B" w:rsidRDefault="00000000">
      <w:pPr>
        <w:pStyle w:val="Heading1"/>
      </w:pPr>
      <w:bookmarkStart w:id="0" w:name="pre-requisites"/>
      <w:r>
        <w:t>Pre-requisites</w:t>
      </w:r>
    </w:p>
    <w:p w14:paraId="06BB9CD9" w14:textId="77777777" w:rsidR="00EB274B" w:rsidRDefault="00000000">
      <w:pPr>
        <w:pStyle w:val="Compact"/>
        <w:numPr>
          <w:ilvl w:val="0"/>
          <w:numId w:val="2"/>
        </w:numPr>
      </w:pPr>
      <m:oMath>
        <m:r>
          <m:rPr>
            <m:nor/>
          </m:rPr>
          <m:t>span</m:t>
        </m:r>
        <m:r>
          <w:rPr>
            <w:rFonts w:ascii="Cambria Math" w:hAnsi="Cambria Math"/>
          </w:rPr>
          <m:t>(A)={Ax:x∈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}</m:t>
        </m:r>
      </m:oMath>
    </w:p>
    <w:p w14:paraId="06BB9CDA" w14:textId="77777777" w:rsidR="00EB274B" w:rsidRDefault="00000000">
      <w:pPr>
        <w:pStyle w:val="Compact"/>
        <w:numPr>
          <w:ilvl w:val="0"/>
          <w:numId w:val="2"/>
        </w:numPr>
      </w:pPr>
      <m:oMath>
        <m:r>
          <m:rPr>
            <m:nor/>
          </m:rPr>
          <m:t>ker</m:t>
        </m:r>
        <m:r>
          <w:rPr>
            <w:rFonts w:ascii="Cambria Math" w:hAnsi="Cambria Math"/>
          </w:rPr>
          <m:t>(A)={x∈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:Ax=0}</m:t>
        </m:r>
      </m:oMath>
    </w:p>
    <w:p w14:paraId="06BB9CDB" w14:textId="77777777" w:rsidR="00EB274B" w:rsidRDefault="00000000">
      <w:pPr>
        <w:pStyle w:val="Compact"/>
        <w:numPr>
          <w:ilvl w:val="1"/>
          <w:numId w:val="3"/>
        </w:numPr>
      </w:pPr>
      <m:oMath>
        <m:r>
          <m:rPr>
            <m:nor/>
          </m:rPr>
          <m:t>ker</m:t>
        </m:r>
        <m:r>
          <w:rPr>
            <w:rFonts w:ascii="Cambria Math" w:hAnsi="Cambria Math"/>
          </w:rPr>
          <m:t>(A)=0⇔A</m:t>
        </m:r>
      </m:oMath>
      <w:r>
        <w:t xml:space="preserve"> is invertible</w:t>
      </w:r>
    </w:p>
    <w:p w14:paraId="06BB9CDC" w14:textId="77777777" w:rsidR="00EB274B" w:rsidRDefault="00000000">
      <w:pPr>
        <w:pStyle w:val="Compact"/>
        <w:numPr>
          <w:ilvl w:val="1"/>
          <w:numId w:val="3"/>
        </w:num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  <m:r>
          <w:rPr>
            <w:rFonts w:ascii="Cambria Math" w:hAnsi="Cambria Math"/>
          </w:rPr>
          <m:t>,n&gt;p</m:t>
        </m:r>
      </m:oMath>
      <w:r>
        <w:t xml:space="preserve">, </w:t>
      </w:r>
      <m:oMath>
        <m:r>
          <m:rPr>
            <m:nor/>
          </m:rPr>
          <m:t>rank</m:t>
        </m:r>
        <m:r>
          <w:rPr>
            <w:rFonts w:ascii="Cambria Math" w:hAnsi="Cambria Math"/>
          </w:rPr>
          <m:t>(A)=p</m:t>
        </m:r>
      </m:oMath>
      <w:r>
        <w:t xml:space="preserve"> (</w:t>
      </w:r>
      <m:oMath>
        <m:r>
          <w:rPr>
            <w:rFonts w:ascii="Cambria Math" w:hAnsi="Cambria Math"/>
          </w:rPr>
          <m:t>A</m:t>
        </m:r>
      </m:oMath>
      <w:r>
        <w:t xml:space="preserve"> is full rank) then </w:t>
      </w:r>
      <m:oMath>
        <m:r>
          <w:rPr>
            <w:rFonts w:ascii="Cambria Math" w:hAnsi="Cambria Math"/>
          </w:rPr>
          <m:t>A</m:t>
        </m:r>
      </m:oMath>
      <w:r>
        <w:t xml:space="preserve"> is injective: </w:t>
      </w:r>
      <m:oMath>
        <m:r>
          <m:rPr>
            <m:nor/>
          </m:rPr>
          <m:t>ker</m:t>
        </m:r>
        <m:r>
          <w:rPr>
            <w:rFonts w:ascii="Cambria Math" w:hAnsi="Cambria Math"/>
          </w:rPr>
          <m:t>(A)={0}</m:t>
        </m:r>
      </m:oMath>
    </w:p>
    <w:p w14:paraId="06BB9CDD" w14:textId="77777777" w:rsidR="00EB274B" w:rsidRDefault="00000000">
      <w:pPr>
        <w:pStyle w:val="Compact"/>
        <w:numPr>
          <w:ilvl w:val="0"/>
          <w:numId w:val="2"/>
        </w:numPr>
      </w:pPr>
      <w:r>
        <w:t xml:space="preserve">Linearity of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</m:oMath>
      <w:r>
        <w:t xml:space="preserve">: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(AX)=A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(X)</m:t>
        </m:r>
      </m:oMath>
      <w:r>
        <w:t xml:space="preserve">,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(XA)=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(X)A</m:t>
        </m:r>
      </m:oMath>
      <w:r>
        <w:t xml:space="preserve">,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(X+A)=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(X)+A</m:t>
        </m:r>
      </m:oMath>
    </w:p>
    <w:p w14:paraId="06BB9CDE" w14:textId="77777777" w:rsidR="00EB274B" w:rsidRDefault="00000000">
      <w:pPr>
        <w:pStyle w:val="Compact"/>
        <w:numPr>
          <w:ilvl w:val="0"/>
          <w:numId w:val="2"/>
        </w:numPr>
      </w:pPr>
      <w:r>
        <w:t xml:space="preserve">Covariance: </w:t>
      </w:r>
      <m:oMath>
        <m:r>
          <m:rPr>
            <m:nor/>
          </m:rPr>
          <m:t>cov</m:t>
        </m:r>
        <m:r>
          <w:rPr>
            <w:rFonts w:ascii="Cambria Math" w:hAnsi="Cambria Math"/>
          </w:rPr>
          <m:t>(X)=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((X-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(X))(X-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)=(</m:t>
        </m:r>
        <m:r>
          <m:rPr>
            <m:nor/>
          </m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</w:p>
    <w:p w14:paraId="06BB9CDF" w14:textId="77777777" w:rsidR="00EB274B" w:rsidRPr="00E36284" w:rsidRDefault="00000000">
      <w:pPr>
        <w:pStyle w:val="Compact"/>
        <w:numPr>
          <w:ilvl w:val="0"/>
          <w:numId w:val="2"/>
        </w:numPr>
        <w:rPr>
          <w:lang w:val="pt-BR"/>
        </w:rPr>
      </w:pPr>
      <m:oMath>
        <m:r>
          <m:rPr>
            <m:nor/>
          </m:rPr>
          <w:rPr>
            <w:lang w:val="pt-BR"/>
          </w:rPr>
          <m:t>var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pt-BR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m:rPr>
            <m:nor/>
          </m:rPr>
          <w:rPr>
            <w:lang w:val="pt-BR"/>
          </w:rPr>
          <m:t>var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Pr="00E36284">
        <w:rPr>
          <w:lang w:val="pt-BR"/>
        </w:rPr>
        <w:t xml:space="preserve">, </w:t>
      </w:r>
      <m:oMath>
        <m:r>
          <m:rPr>
            <m:nor/>
          </m:rPr>
          <w:rPr>
            <w:lang w:val="pt-BR"/>
          </w:rPr>
          <m:t>cov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pt-BR"/>
          </w:rPr>
          <m:t>)=</m:t>
        </m:r>
        <m:r>
          <w:rPr>
            <w:rFonts w:ascii="Cambria Math" w:hAnsi="Cambria Math"/>
          </w:rPr>
          <m:t>A</m:t>
        </m:r>
        <m:r>
          <m:rPr>
            <m:nor/>
          </m:rPr>
          <w:rPr>
            <w:lang w:val="pt-BR"/>
          </w:rPr>
          <m:t>cov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BB9CE0" w14:textId="77777777" w:rsidR="00EB274B" w:rsidRPr="00E36284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36284">
        <w:rPr>
          <w:lang w:val="fr-FR"/>
        </w:rPr>
        <w:t xml:space="preserve">Transposition: </w:t>
      </w:r>
      <m:oMath>
        <m:r>
          <w:rPr>
            <w:rFonts w:ascii="Cambria Math" w:hAnsi="Cambria Math"/>
            <w:lang w:val="fr-FR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</m:t>
        </m:r>
      </m:oMath>
      <w:r w:rsidRPr="00E36284">
        <w:rPr>
          <w:lang w:val="fr-FR"/>
        </w:rPr>
        <w:t xml:space="preserve">, </w:t>
      </w:r>
      <m:oMath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36284">
        <w:rPr>
          <w:lang w:val="fr-FR"/>
        </w:rPr>
        <w:t xml:space="preserve">, </w:t>
      </w:r>
      <m:oMath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BB9CE1" w14:textId="77777777" w:rsidR="00EB274B" w:rsidRDefault="00000000">
      <w:pPr>
        <w:pStyle w:val="Compact"/>
        <w:numPr>
          <w:ilvl w:val="1"/>
          <w:numId w:val="4"/>
        </w:numPr>
      </w:pPr>
      <w:r>
        <w:t xml:space="preserve">Symmetric invertible matrix </w:t>
      </w:r>
      <m:oMath>
        <m:r>
          <w:rPr>
            <w:rFonts w:ascii="Cambria Math" w:hAnsi="Cambria Math"/>
          </w:rPr>
          <m:t>A⇔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symmetric.</w:t>
      </w:r>
    </w:p>
    <w:p w14:paraId="06BB9CE2" w14:textId="77777777" w:rsidR="00EB274B" w:rsidRDefault="00000000">
      <w:pPr>
        <w:pStyle w:val="Compact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is positive symmetric (symmetric with positive eigenvalues).</w:t>
      </w:r>
    </w:p>
    <w:p w14:paraId="06BB9CE3" w14:textId="77777777" w:rsidR="00EB274B" w:rsidRDefault="00000000">
      <w:pPr>
        <w:pStyle w:val="Compact"/>
        <w:numPr>
          <w:ilvl w:val="0"/>
          <w:numId w:val="2"/>
        </w:numPr>
      </w:pPr>
      <w:r>
        <w:t xml:space="preserve">Dot product: </w:t>
      </w:r>
      <m:oMath>
        <m:r>
          <w:rPr>
            <w:rFonts w:ascii="Cambria Math" w:hAnsi="Cambria Math"/>
          </w:rPr>
          <m:t>(a|b)=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∥a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∥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∥(a|b)∥≤∥a∥∥b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∥a∥=0⇒a=0</m:t>
        </m:r>
      </m:oMath>
    </w:p>
    <w:p w14:paraId="06BB9CE4" w14:textId="77777777" w:rsidR="00EB274B" w:rsidRDefault="00000000">
      <w:pPr>
        <w:pStyle w:val="Compact"/>
        <w:numPr>
          <w:ilvl w:val="0"/>
          <w:numId w:val="2"/>
        </w:numPr>
      </w:pPr>
      <w:r>
        <w:t xml:space="preserve">Gradient: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+A)x</m:t>
        </m:r>
      </m:oMath>
      <w:r>
        <w:t xml:space="preserve"> in general,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Ax)=2Ax</m:t>
        </m:r>
      </m:oMath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t xml:space="preserve"> is symmetric.</w:t>
      </w:r>
    </w:p>
    <w:p w14:paraId="06BB9CE5" w14:textId="77777777" w:rsidR="00EB274B" w:rsidRDefault="00000000">
      <w:pPr>
        <w:pStyle w:val="Compact"/>
        <w:numPr>
          <w:ilvl w:val="0"/>
          <w:numId w:val="2"/>
        </w:numPr>
      </w:pPr>
      <w:r>
        <w:t xml:space="preserve">Trace of a matrix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 is defined by 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(A)=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i,i</m:t>
                </m:r>
              </m:sub>
            </m:sSub>
          </m:e>
        </m:nary>
      </m:oMath>
      <w:r>
        <w:t>.</w:t>
      </w:r>
    </w:p>
    <w:p w14:paraId="06BB9CE6" w14:textId="77777777" w:rsidR="00EB274B" w:rsidRDefault="00000000">
      <w:pPr>
        <w:pStyle w:val="Compact"/>
        <w:numPr>
          <w:ilvl w:val="1"/>
          <w:numId w:val="5"/>
        </w:numPr>
      </w:pPr>
      <m:oMath>
        <m:r>
          <m:rPr>
            <m:nor/>
          </m:rPr>
          <m:t>tr</m:t>
        </m:r>
        <m:r>
          <w:rPr>
            <w:rFonts w:ascii="Cambria Math" w:hAnsi="Cambria Math"/>
          </w:rPr>
          <m:t>(A)=</m:t>
        </m:r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06BB9CE7" w14:textId="77777777" w:rsidR="00EB274B" w:rsidRDefault="00000000">
      <w:pPr>
        <w:pStyle w:val="Compact"/>
        <w:numPr>
          <w:ilvl w:val="1"/>
          <w:numId w:val="5"/>
        </w:numPr>
      </w:pPr>
      <w:r>
        <w:t xml:space="preserve">Linearity: 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(αA+B)=α</m:t>
        </m:r>
        <m:r>
          <m:rPr>
            <m:nor/>
          </m:rPr>
          <m:t>tr</m:t>
        </m:r>
        <m:r>
          <w:rPr>
            <w:rFonts w:ascii="Cambria Math" w:hAnsi="Cambria Math"/>
          </w:rPr>
          <m:t>(A)+</m:t>
        </m:r>
        <m:r>
          <m:rPr>
            <m:nor/>
          </m:rPr>
          <m:t>tr</m:t>
        </m:r>
        <m:r>
          <w:rPr>
            <w:rFonts w:ascii="Cambria Math" w:hAnsi="Cambria Math"/>
          </w:rPr>
          <m:t>(B)</m:t>
        </m:r>
      </m:oMath>
    </w:p>
    <w:p w14:paraId="06BB9CE8" w14:textId="77777777" w:rsidR="00EB274B" w:rsidRDefault="00000000">
      <w:pPr>
        <w:pStyle w:val="Compact"/>
        <w:numPr>
          <w:ilvl w:val="1"/>
          <w:numId w:val="5"/>
        </w:numPr>
      </w:pP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=∥A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6BB9CE9" w14:textId="77777777" w:rsidR="00EB274B" w:rsidRDefault="00000000">
      <w:pPr>
        <w:pStyle w:val="Compact"/>
        <w:numPr>
          <w:ilvl w:val="1"/>
          <w:numId w:val="5"/>
        </w:numPr>
      </w:pPr>
      <m:oMath>
        <m:r>
          <m:rPr>
            <m:nor/>
          </m:rPr>
          <m:t>tr</m:t>
        </m:r>
        <m:r>
          <w:rPr>
            <w:rFonts w:ascii="Cambria Math" w:hAnsi="Cambria Math"/>
          </w:rPr>
          <m:t>(AB)=</m:t>
        </m:r>
        <m:r>
          <m:rPr>
            <m:nor/>
          </m:rPr>
          <m:t>tr</m:t>
        </m:r>
        <m:r>
          <w:rPr>
            <w:rFonts w:ascii="Cambria Math" w:hAnsi="Cambria Math"/>
          </w:rPr>
          <m:t>(BA)</m:t>
        </m:r>
      </m:oMath>
    </w:p>
    <w:p w14:paraId="06BB9CEA" w14:textId="77777777" w:rsidR="00EB274B" w:rsidRDefault="00000000">
      <w:pPr>
        <w:pStyle w:val="Compact"/>
        <w:numPr>
          <w:ilvl w:val="1"/>
          <w:numId w:val="5"/>
        </w:numPr>
      </w:pPr>
      <m:oMath>
        <m:r>
          <m:rPr>
            <m:nor/>
          </m:rPr>
          <m:t>tr</m:t>
        </m:r>
        <m:r>
          <w:rPr>
            <w:rFonts w:ascii="Cambria Math" w:hAnsi="Cambria Math"/>
          </w:rPr>
          <m:t>(PA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)=</m:t>
        </m:r>
        <m:r>
          <m:rPr>
            <m:nor/>
          </m:rPr>
          <m:t>tr</m:t>
        </m:r>
        <m:r>
          <w:rPr>
            <w:rFonts w:ascii="Cambria Math" w:hAnsi="Cambria Math"/>
          </w:rPr>
          <m:t>(A)</m:t>
        </m:r>
      </m:oMath>
      <w:r>
        <w:t xml:space="preserve">. Hence, if </w:t>
      </w:r>
      <m:oMath>
        <m:r>
          <w:rPr>
            <w:rFonts w:ascii="Cambria Math" w:hAnsi="Cambria Math"/>
          </w:rPr>
          <m:t>A</m:t>
        </m:r>
      </m:oMath>
      <w:r>
        <w:t xml:space="preserve"> is diagonalizable, the trace is the sum of the eigenvalues.</w:t>
      </w:r>
    </w:p>
    <w:p w14:paraId="06BB9CEB" w14:textId="77777777" w:rsidR="00EB274B" w:rsidRDefault="00000000">
      <w:pPr>
        <w:pStyle w:val="Compact"/>
        <w:numPr>
          <w:ilvl w:val="1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>H</m:t>
        </m:r>
      </m:oMath>
      <w:r>
        <w:t xml:space="preserve"> is an orthogonal projector, 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(H)=</m:t>
        </m:r>
        <m:r>
          <m:rPr>
            <m:nor/>
          </m:rPr>
          <m:t>rank</m:t>
        </m:r>
        <m:r>
          <w:rPr>
            <w:rFonts w:ascii="Cambria Math" w:hAnsi="Cambria Math"/>
          </w:rPr>
          <m:t>(H)</m:t>
        </m:r>
      </m:oMath>
      <w:r>
        <w:t>.</w:t>
      </w:r>
    </w:p>
    <w:p w14:paraId="06BB9CEC" w14:textId="77777777" w:rsidR="00EB274B" w:rsidRDefault="00000000">
      <w:pPr>
        <w:pStyle w:val="Compact"/>
        <w:numPr>
          <w:ilvl w:val="1"/>
          <w:numId w:val="5"/>
        </w:numPr>
      </w:pP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</w:p>
    <w:p w14:paraId="06BB9CED" w14:textId="77777777" w:rsidR="00EB274B" w:rsidRDefault="00000000">
      <w:pPr>
        <w:pStyle w:val="Compact"/>
        <w:numPr>
          <w:ilvl w:val="0"/>
          <w:numId w:val="2"/>
        </w:numPr>
      </w:pPr>
      <w:r>
        <w:t xml:space="preserve">Normal distribution: </w:t>
      </w:r>
      <m:oMath>
        <m:r>
          <w:rPr>
            <w:rFonts w:ascii="Cambria Math" w:hAnsi="Cambria Math"/>
          </w:rPr>
          <m:t>x∼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(0,1)⇒σx+μ∼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6BB9CEE" w14:textId="77777777" w:rsidR="00EB274B" w:rsidRDefault="00000000">
      <w:pPr>
        <w:pStyle w:val="Compact"/>
        <w:numPr>
          <w:ilvl w:val="1"/>
          <w:numId w:val="6"/>
        </w:numPr>
      </w:pPr>
      <m:oMath>
        <m:r>
          <w:rPr>
            <w:rFonts w:ascii="Cambria Math" w:hAnsi="Cambria Math"/>
          </w:rPr>
          <m:t>x∼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(x-μ)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6BB9CEF" w14:textId="77777777" w:rsidR="00EB274B" w:rsidRDefault="00000000">
      <w:pPr>
        <w:pStyle w:val="Compact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06BB9CF0" w14:textId="77777777" w:rsidR="00EB274B" w:rsidRDefault="00000000">
      <w:pPr>
        <w:pStyle w:val="Compact"/>
        <w:numPr>
          <w:ilvl w:val="1"/>
          <w:numId w:val="6"/>
        </w:numPr>
      </w:pPr>
      <w:r>
        <w:t xml:space="preserve">Confidence interval for </w:t>
      </w:r>
      <m:oMath>
        <m:r>
          <w:rPr>
            <w:rFonts w:ascii="Cambria Math" w:hAnsi="Cambria Math"/>
          </w:rPr>
          <m:t>μ</m:t>
        </m:r>
      </m:oMath>
      <w:r>
        <w:t xml:space="preserve"> with known variance: </w:t>
      </w:r>
      <m:oMath>
        <m:r>
          <w:rPr>
            <w:rFonts w:ascii="Cambria Math" w:hAnsi="Cambria Math"/>
          </w:rPr>
          <m:t>X∼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)⇒Z=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6BB9CF1" w14:textId="77777777" w:rsidR="00EB274B" w:rsidRDefault="00000000">
      <w:pPr>
        <w:pStyle w:val="Compact"/>
        <w:numPr>
          <w:ilvl w:val="0"/>
          <w:numId w:val="2"/>
        </w:numPr>
      </w:pPr>
      <w:r>
        <w:t xml:space="preserve">Chi-squared distribution: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(0,1),Z=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6BB9CF2" w14:textId="77777777" w:rsidR="00EB274B" w:rsidRDefault="00000000">
      <w:pPr>
        <w:pStyle w:val="Compact"/>
        <w:numPr>
          <w:ilvl w:val="1"/>
          <w:numId w:val="7"/>
        </w:num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(Z)=n</m:t>
        </m:r>
      </m:oMath>
      <w:r>
        <w:t xml:space="preserve">, </w:t>
      </w:r>
      <m:oMath>
        <m:r>
          <m:rPr>
            <m:nor/>
          </m:rPr>
          <m:t>var</m:t>
        </m:r>
        <m:r>
          <w:rPr>
            <w:rFonts w:ascii="Cambria Math" w:hAnsi="Cambria Math"/>
          </w:rPr>
          <m:t>(Z)=2n</m:t>
        </m:r>
      </m:oMath>
    </w:p>
    <w:p w14:paraId="06BB9CF3" w14:textId="77777777" w:rsidR="00EB274B" w:rsidRPr="00E36284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36284">
        <w:rPr>
          <w:lang w:val="fr-FR"/>
        </w:rPr>
        <w:t xml:space="preserve">T-Student distribution: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fr-FR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  <w:lang w:val="fr-FR"/>
          </w:rPr>
          <m:t>(0,1),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fr-FR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  <w:lang w:val="fr-FR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6BB9CF4" w14:textId="77777777" w:rsidR="00EB274B" w:rsidRPr="00E36284" w:rsidRDefault="00000000">
      <w:pPr>
        <w:pStyle w:val="Compact"/>
        <w:numPr>
          <w:ilvl w:val="1"/>
          <w:numId w:val="8"/>
        </w:numPr>
        <w:rPr>
          <w:lang w:val="pt-BR"/>
        </w:r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)=0,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BR"/>
          </w:rPr>
          <m:t>&gt;0</m:t>
        </m:r>
      </m:oMath>
      <w:r w:rsidRPr="00E36284">
        <w:rPr>
          <w:lang w:val="pt-BR"/>
        </w:rPr>
        <w:t xml:space="preserve">, </w:t>
      </w:r>
      <m:oMath>
        <m:r>
          <m:rPr>
            <m:nor/>
          </m:rPr>
          <w:rPr>
            <w:lang w:val="pt-BR"/>
          </w:rPr>
          <m:t>var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BR"/>
              </w:rPr>
              <m:t>-2</m:t>
            </m:r>
          </m:den>
        </m:f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BR"/>
          </w:rPr>
          <m:t>&gt;2</m:t>
        </m:r>
      </m:oMath>
    </w:p>
    <w:p w14:paraId="06BB9CF5" w14:textId="77777777" w:rsidR="00EB274B" w:rsidRDefault="00000000">
      <w:pPr>
        <w:pStyle w:val="Compact"/>
        <w:numPr>
          <w:ilvl w:val="1"/>
          <w:numId w:val="8"/>
        </w:numPr>
      </w:pPr>
      <w:r>
        <w:t xml:space="preserve">Confidence interval for </w:t>
      </w:r>
      <m:oMath>
        <m:r>
          <w:rPr>
            <w:rFonts w:ascii="Cambria Math" w:hAnsi="Cambria Math"/>
          </w:rPr>
          <m:t>μ</m:t>
        </m:r>
      </m:oMath>
      <w:r>
        <w:t xml:space="preserve"> with unknown variance: </w:t>
      </w:r>
      <m:oMath>
        <m:r>
          <w:rPr>
            <w:rFonts w:ascii="Cambria Math" w:hAnsi="Cambria Math"/>
          </w:rPr>
          <m:t>X∼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⇒T=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</w:p>
    <w:p w14:paraId="06BB9CF6" w14:textId="77777777" w:rsidR="00EB274B" w:rsidRDefault="00000000">
      <w:pPr>
        <w:pStyle w:val="Compact"/>
        <w:numPr>
          <w:ilvl w:val="1"/>
          <w:numId w:val="8"/>
        </w:numPr>
      </w:pPr>
      <w:r>
        <w:t xml:space="preserve">Confidence interval for the regression coefficients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: </w:t>
      </w:r>
      <m:oMath>
        <m:r>
          <w:rPr>
            <w:rFonts w:ascii="Cambria Math" w:hAnsi="Cambria Math"/>
          </w:rPr>
          <m:t>ε∼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n-p-1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n-p-1</m:t>
            </m:r>
          </m:sub>
        </m:sSub>
      </m:oMath>
    </w:p>
    <w:p w14:paraId="06BB9CF7" w14:textId="77777777" w:rsidR="00EB274B" w:rsidRDefault="00000000">
      <w:pPr>
        <w:pStyle w:val="Compact"/>
        <w:numPr>
          <w:ilvl w:val="1"/>
          <w:numId w:val="8"/>
        </w:numPr>
      </w:pPr>
      <w:r>
        <w:t xml:space="preserve">Confidence interval for the predicted values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: </w:t>
      </w:r>
      <m:oMath>
        <m:r>
          <w:rPr>
            <w:rFonts w:ascii="Cambria Math" w:hAnsi="Cambria Math"/>
          </w:rPr>
          <m:t>ε∼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n-p-1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n-p-1</m:t>
            </m:r>
          </m:sub>
        </m:sSub>
      </m:oMath>
    </w:p>
    <w:p w14:paraId="06BB9CF8" w14:textId="77777777" w:rsidR="00EB274B" w:rsidRDefault="00000000">
      <w:pPr>
        <w:pStyle w:val="Compact"/>
        <w:numPr>
          <w:ilvl w:val="1"/>
          <w:numId w:val="8"/>
        </w:numPr>
      </w:pPr>
      <w:r>
        <w:t xml:space="preserve">Confidence interval for the predicted values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+ε</m:t>
        </m:r>
      </m:oMath>
      <w:r>
        <w:t xml:space="preserve">: </w:t>
      </w:r>
      <m:oMath>
        <m:r>
          <w:rPr>
            <w:rFonts w:ascii="Cambria Math" w:hAnsi="Cambria Math"/>
          </w:rPr>
          <m:t>ε∼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n-p-1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n-p-1</m:t>
            </m:r>
          </m:sub>
        </m:sSub>
      </m:oMath>
    </w:p>
    <w:p w14:paraId="06BB9CF9" w14:textId="77777777" w:rsidR="00EB274B" w:rsidRDefault="00000000">
      <w:pPr>
        <w:pStyle w:val="Compact"/>
        <w:numPr>
          <w:ilvl w:val="0"/>
          <w:numId w:val="2"/>
        </w:numPr>
      </w:pPr>
      <w:r>
        <w:t xml:space="preserve">Eigenvalues: </w:t>
      </w:r>
      <m:oMath>
        <m:r>
          <w:rPr>
            <w:rFonts w:ascii="Cambria Math" w:hAnsi="Cambria Math"/>
          </w:rPr>
          <m:t>A</m:t>
        </m:r>
      </m:oMath>
      <w:r>
        <w:t xml:space="preserve"> is invertible if and only if its eigenvalues are nonzero.</w:t>
      </w:r>
    </w:p>
    <w:p w14:paraId="06BB9CFA" w14:textId="77777777" w:rsidR="00EB274B" w:rsidRDefault="00000000">
      <w:pPr>
        <w:pStyle w:val="Compact"/>
        <w:numPr>
          <w:ilvl w:val="1"/>
          <w:numId w:val="9"/>
        </w:numPr>
      </w:pPr>
      <w:r>
        <w:lastRenderedPageBreak/>
        <w:t xml:space="preserve">If </w:t>
      </w:r>
      <m:oMath>
        <m:r>
          <m:rPr>
            <m:nor/>
          </m:rPr>
          <m:t>vp</m:t>
        </m:r>
        <m:r>
          <w:rPr>
            <w:rFonts w:ascii="Cambria Math" w:hAnsi="Cambria Math"/>
          </w:rPr>
          <m:t>(A)</m:t>
        </m:r>
      </m:oMath>
      <w:r>
        <w:t xml:space="preserve"> denotes the set of eigenvalues of </w:t>
      </w:r>
      <m:oMath>
        <m:r>
          <w:rPr>
            <w:rFonts w:ascii="Cambria Math" w:hAnsi="Cambria Math"/>
          </w:rPr>
          <m:t>A</m:t>
        </m:r>
      </m:oMath>
      <w:r>
        <w:t xml:space="preserve">, then </w:t>
      </w:r>
      <m:oMath>
        <m:r>
          <m:rPr>
            <m:nor/>
          </m:rPr>
          <m:t>vp</m:t>
        </m:r>
        <m:r>
          <w:rPr>
            <w:rFonts w:ascii="Cambria Math" w:hAnsi="Cambria Math"/>
          </w:rPr>
          <m:t>(A+λI)=λ+</m:t>
        </m:r>
        <m:r>
          <m:rPr>
            <m:nor/>
          </m:rPr>
          <m:t>vp</m:t>
        </m:r>
        <m:r>
          <w:rPr>
            <w:rFonts w:ascii="Cambria Math" w:hAnsi="Cambria Math"/>
          </w:rPr>
          <m:t>(A)</m:t>
        </m:r>
      </m:oMath>
    </w:p>
    <w:p w14:paraId="06BB9CFB" w14:textId="77777777" w:rsidR="00EB274B" w:rsidRDefault="00000000">
      <w:pPr>
        <w:pStyle w:val="Compact"/>
        <w:numPr>
          <w:ilvl w:val="0"/>
          <w:numId w:val="2"/>
        </w:numPr>
      </w:pPr>
      <w:r>
        <w:t xml:space="preserve">Singular Value Decomposition (SVD):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  <m:r>
          <w:rPr>
            <w:rFonts w:ascii="Cambria Math" w:hAnsi="Cambria Math"/>
          </w:rPr>
          <m:t>⇒∃U∈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∃V∈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 orthogonal, and </w:t>
      </w:r>
      <m:oMath>
        <m:r>
          <w:rPr>
            <w:rFonts w:ascii="Cambria Math" w:hAnsi="Cambria Math"/>
          </w:rPr>
          <m:t>∃Σ∈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>
        <w:t xml:space="preserve"> diagonal such that </w:t>
      </w:r>
      <m:oMath>
        <m:r>
          <w:rPr>
            <w:rFonts w:ascii="Cambria Math" w:hAnsi="Cambria Math"/>
          </w:rPr>
          <m:t>A=UΣ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06BB9CFC" w14:textId="77777777" w:rsidR="00EB274B" w:rsidRDefault="00000000">
      <w:pPr>
        <w:pStyle w:val="Compact"/>
        <w:numPr>
          <w:ilvl w:val="1"/>
          <w:numId w:val="10"/>
        </w:numPr>
      </w:pPr>
      <w:r>
        <w:t xml:space="preserve">The eigenvectors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are the columns of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06BB9CFD" w14:textId="77777777" w:rsidR="00EB274B" w:rsidRDefault="00000000">
      <w:pPr>
        <w:pStyle w:val="Compact"/>
        <w:numPr>
          <w:ilvl w:val="1"/>
          <w:numId w:val="10"/>
        </w:numPr>
      </w:pPr>
      <w:r>
        <w:t xml:space="preserve">The eigenvectors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are the columns of </w:t>
      </w:r>
      <m:oMath>
        <m:r>
          <w:rPr>
            <w:rFonts w:ascii="Cambria Math" w:hAnsi="Cambria Math"/>
          </w:rPr>
          <m:t>U</m:t>
        </m:r>
      </m:oMath>
      <w:r>
        <w:t>.</w:t>
      </w:r>
    </w:p>
    <w:p w14:paraId="06BB9CFE" w14:textId="77777777" w:rsidR="00EB274B" w:rsidRDefault="00000000">
      <w:pPr>
        <w:pStyle w:val="Compact"/>
        <w:numPr>
          <w:ilvl w:val="1"/>
          <w:numId w:val="10"/>
        </w:numPr>
      </w:pPr>
      <w:r>
        <w:t xml:space="preserve">Singular values in </w:t>
      </w:r>
      <m:oMath>
        <m:r>
          <w:rPr>
            <w:rFonts w:ascii="Cambria Math" w:hAnsi="Cambria Math"/>
          </w:rPr>
          <m:t>S</m:t>
        </m:r>
      </m:oMath>
      <w:r>
        <w:t xml:space="preserve"> are on the diagonal component and are the square roots of eigenvalues, arranged in descending order.</w:t>
      </w:r>
    </w:p>
    <w:p w14:paraId="06BB9CFF" w14:textId="77777777" w:rsidR="00EB274B" w:rsidRDefault="00000000">
      <w:pPr>
        <w:pStyle w:val="Compact"/>
        <w:numPr>
          <w:ilvl w:val="0"/>
          <w:numId w:val="2"/>
        </w:numPr>
      </w:pPr>
      <w:r>
        <w:t xml:space="preserve">Convexity: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 symmetric positive </w:t>
      </w:r>
      <m:oMath>
        <m:r>
          <w:rPr>
            <w:rFonts w:ascii="Cambria Math" w:hAnsi="Cambria Math"/>
          </w:rPr>
          <m:t>⇒f</m:t>
        </m:r>
      </m:oMath>
      <w:r>
        <w:t xml:space="preserve"> is convex.</w:t>
      </w:r>
    </w:p>
    <w:p w14:paraId="06BB9D00" w14:textId="77777777" w:rsidR="00EB274B" w:rsidRDefault="00000000">
      <w:pPr>
        <w:pStyle w:val="Compact"/>
        <w:numPr>
          <w:ilvl w:val="0"/>
          <w:numId w:val="2"/>
        </w:numPr>
      </w:pPr>
      <w:r>
        <w:t xml:space="preserve">An orthogonal projector </w:t>
      </w:r>
      <m:oMath>
        <m:r>
          <w:rPr>
            <w:rFonts w:ascii="Cambria Math" w:hAnsi="Cambria Math"/>
          </w:rPr>
          <m:t>P</m:t>
        </m:r>
      </m:oMath>
      <w:r>
        <w:t xml:space="preserve"> on </w:t>
      </w:r>
      <m:oMath>
        <m:r>
          <w:rPr>
            <w:rFonts w:ascii="Cambria Math" w:hAnsi="Cambria Math"/>
          </w:rPr>
          <m:t>E</m:t>
        </m:r>
      </m:oMath>
      <w:r>
        <w:t xml:space="preserve">, a subspace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=P</m:t>
        </m:r>
      </m:oMath>
      <w:r>
        <w:t xml:space="preserve">, </w:t>
      </w:r>
      <m:oMath>
        <m:r>
          <m:rPr>
            <m:nor/>
          </m:rPr>
          <m:t>ker</m:t>
        </m:r>
        <m:r>
          <w:rPr>
            <w:rFonts w:ascii="Cambria Math" w:hAnsi="Cambria Math"/>
          </w:rPr>
          <m:t>(P)=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t>.</w:t>
      </w:r>
    </w:p>
    <w:p w14:paraId="06BB9D01" w14:textId="77777777" w:rsidR="00EB274B" w:rsidRDefault="00000000">
      <w:pPr>
        <w:pStyle w:val="Compact"/>
        <w:numPr>
          <w:ilvl w:val="1"/>
          <w:numId w:val="11"/>
        </w:numPr>
      </w:pPr>
      <w:r>
        <w:t xml:space="preserve">Hat matrix: </w:t>
      </w:r>
      <m:oMath>
        <m:r>
          <w:rPr>
            <w:rFonts w:ascii="Cambria Math" w:hAnsi="Cambria Math"/>
          </w:rPr>
          <m:t>H=X(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an orthogonal projector onto the column space of </w:t>
      </w:r>
      <m:oMath>
        <m:r>
          <w:rPr>
            <w:rFonts w:ascii="Cambria Math" w:hAnsi="Cambria Math"/>
          </w:rPr>
          <m:t>X</m:t>
        </m:r>
      </m:oMath>
    </w:p>
    <w:p w14:paraId="06BB9D02" w14:textId="77777777" w:rsidR="00EB274B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λ</m:t>
        </m:r>
      </m:oMath>
      <w:r>
        <w:t xml:space="preserve"> eigenvalue of </w:t>
      </w:r>
      <m:oMath>
        <m:r>
          <w:rPr>
            <w:rFonts w:ascii="Cambria Math" w:hAnsi="Cambria Math"/>
          </w:rPr>
          <m:t>A⇔∃v</m:t>
        </m:r>
      </m:oMath>
      <w:r>
        <w:t xml:space="preserve"> eigenvector: </w:t>
      </w:r>
      <m:oMath>
        <m:r>
          <w:rPr>
            <w:rFonts w:ascii="Cambria Math" w:hAnsi="Cambria Math"/>
          </w:rPr>
          <m:t>Av=λv</m:t>
        </m:r>
      </m:oMath>
    </w:p>
    <w:p w14:paraId="06BB9D03" w14:textId="77777777" w:rsidR="00EB274B" w:rsidRDefault="00000000">
      <w:pPr>
        <w:pStyle w:val="Compact"/>
        <w:numPr>
          <w:ilvl w:val="1"/>
          <w:numId w:val="12"/>
        </w:numPr>
      </w:pPr>
      <w:r>
        <w:t>The eigenvalues of an idempotent matrix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>
        <w:t xml:space="preserve">) are either </w:t>
      </w:r>
      <m:oMath>
        <m:r>
          <w:rPr>
            <w:rFonts w:ascii="Cambria Math" w:hAnsi="Cambria Math"/>
          </w:rPr>
          <m:t>0</m:t>
        </m:r>
      </m:oMath>
      <w:r>
        <w:t xml:space="preserve"> or </w:t>
      </w:r>
      <m:oMath>
        <m:r>
          <w:rPr>
            <w:rFonts w:ascii="Cambria Math" w:hAnsi="Cambria Math"/>
          </w:rPr>
          <m:t>1</m:t>
        </m:r>
      </m:oMath>
    </w:p>
    <w:p w14:paraId="06BB9D04" w14:textId="77777777" w:rsidR="00EB274B" w:rsidRDefault="00000000">
      <w:pPr>
        <w:pStyle w:val="Compact"/>
        <w:numPr>
          <w:ilvl w:val="2"/>
          <w:numId w:val="13"/>
        </w:numPr>
      </w:pPr>
      <w:r>
        <w:t xml:space="preserve">Number of eigenvalues equal to </w:t>
      </w:r>
      <m:oMath>
        <m:r>
          <w:rPr>
            <w:rFonts w:ascii="Cambria Math" w:hAnsi="Cambria Math"/>
          </w:rPr>
          <m:t>1</m:t>
        </m:r>
      </m:oMath>
      <w:r>
        <w:t xml:space="preserve"> is then 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(A)</m:t>
        </m:r>
      </m:oMath>
    </w:p>
    <w:p w14:paraId="06BB9D05" w14:textId="77777777" w:rsidR="00EB274B" w:rsidRDefault="00000000">
      <w:pPr>
        <w:pStyle w:val="Compact"/>
        <w:numPr>
          <w:ilvl w:val="0"/>
          <w:numId w:val="2"/>
        </w:numPr>
      </w:pPr>
      <w:r>
        <w:t xml:space="preserve">Orthogonal matrix: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6BB9D06" w14:textId="77777777" w:rsidR="00EB274B" w:rsidRDefault="00000000">
      <w:pPr>
        <w:pStyle w:val="Compact"/>
        <w:numPr>
          <w:ilvl w:val="0"/>
          <w:numId w:val="2"/>
        </w:numPr>
      </w:pPr>
      <w:r>
        <w:t xml:space="preserve">Similar matrices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: there exists an orthogonal matrix </w:t>
      </w:r>
      <m:oMath>
        <m:r>
          <w:rPr>
            <w:rFonts w:ascii="Cambria Math" w:hAnsi="Cambria Math"/>
          </w:rPr>
          <m:t>P</m:t>
        </m:r>
      </m:oMath>
      <w:r>
        <w:t xml:space="preserve"> such that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t>, they share the same eigenvalues</w:t>
      </w:r>
    </w:p>
    <w:p w14:paraId="06BB9D07" w14:textId="77777777" w:rsidR="00EB274B" w:rsidRDefault="00000000">
      <w:pPr>
        <w:pStyle w:val="Compact"/>
        <w:numPr>
          <w:ilvl w:val="0"/>
          <w:numId w:val="2"/>
        </w:numPr>
      </w:pPr>
      <w:r>
        <w:t xml:space="preserve">Diagonalizable matrix </w:t>
      </w:r>
      <m:oMath>
        <m:r>
          <w:rPr>
            <w:rFonts w:ascii="Cambria Math" w:hAnsi="Cambria Math"/>
          </w:rPr>
          <m:t>A</m:t>
        </m:r>
      </m:oMath>
      <w:r>
        <w:t xml:space="preserve">: there exists an orthogonal matrix </w:t>
      </w:r>
      <m:oMath>
        <m:r>
          <w:rPr>
            <w:rFonts w:ascii="Cambria Math" w:hAnsi="Cambria Math"/>
          </w:rPr>
          <m:t>P</m:t>
        </m:r>
      </m:oMath>
      <w:r>
        <w:t xml:space="preserve">, such that </w:t>
      </w:r>
      <m:oMath>
        <m:r>
          <w:rPr>
            <w:rFonts w:ascii="Cambria Math" w:hAnsi="Cambria Math"/>
          </w:rPr>
          <m:t>D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:=</m:t>
            </m:r>
          </m:e>
        </m:box>
        <m:r>
          <w:rPr>
            <w:rFonts w:ascii="Cambria Math" w:hAnsi="Cambria Math"/>
          </w:rPr>
          <m:t>PA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diagonal, and its elements being are the eigen values of </w:t>
      </w:r>
      <m:oMath>
        <m:r>
          <w:rPr>
            <w:rFonts w:ascii="Cambria Math" w:hAnsi="Cambria Math"/>
          </w:rPr>
          <m:t>A</m:t>
        </m:r>
      </m:oMath>
    </w:p>
    <w:p w14:paraId="06BB9D08" w14:textId="77777777" w:rsidR="00EB274B" w:rsidRPr="00E36284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36284">
        <w:rPr>
          <w:lang w:val="fr-FR"/>
        </w:rPr>
        <w:t xml:space="preserve">Quantile function: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fr-FR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  <w:lang w:val="fr-FR"/>
              </w:rPr>
              <m:t>-1</m:t>
            </m:r>
          </m:sup>
        </m:sSubSup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fr-FR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  <w:lang w:val="fr-FR"/>
              </w:rPr>
              <m:t>-1</m:t>
            </m:r>
          </m:sup>
        </m:sSubSup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)=</m:t>
        </m:r>
        <m:r>
          <m:rPr>
            <m:scr m:val="double-struck"/>
            <m:sty m:val="p"/>
          </m:rPr>
          <w:rPr>
            <w:rFonts w:ascii="Cambria Math" w:hAnsi="Cambria Math"/>
            <w:lang w:val="fr-FR"/>
          </w:rPr>
          <m:t>P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)=</m:t>
        </m:r>
        <m:r>
          <w:rPr>
            <w:rFonts w:ascii="Cambria Math" w:hAnsi="Cambria Math"/>
          </w:rPr>
          <m:t>p</m:t>
        </m:r>
      </m:oMath>
    </w:p>
    <w:p w14:paraId="06BB9D09" w14:textId="77777777" w:rsidR="00EB274B" w:rsidRDefault="00000000">
      <w:pPr>
        <w:pStyle w:val="Heading1"/>
      </w:pPr>
      <w:bookmarkStart w:id="1" w:name="synthèse"/>
      <w:bookmarkEnd w:id="0"/>
      <w:r>
        <w:t>Synthèse</w:t>
      </w:r>
    </w:p>
    <w:p w14:paraId="06BB9D0A" w14:textId="77777777" w:rsidR="00EB274B" w:rsidRDefault="00000000">
      <w:pPr>
        <w:pStyle w:val="Heading2"/>
      </w:pPr>
      <w:bookmarkStart w:id="2" w:name="ordinary-least-square"/>
      <w:r>
        <w:t>Ordinary Least Square</w:t>
      </w:r>
    </w:p>
    <w:p w14:paraId="06BB9D0B" w14:textId="77777777" w:rsidR="00EB274B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min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∥Y-Xθ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6BB9D0C" w14:textId="77777777" w:rsidR="00EB274B" w:rsidRPr="00E36284" w:rsidRDefault="00000000">
      <w:pPr>
        <w:pStyle w:val="Compact"/>
        <w:numPr>
          <w:ilvl w:val="0"/>
          <w:numId w:val="14"/>
        </w:numPr>
        <w:rPr>
          <w:lang w:val="fr-F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∈</m:t>
        </m:r>
        <m:r>
          <m:rPr>
            <m:nor/>
          </m:rPr>
          <w:rPr>
            <w:lang w:val="fr-FR"/>
          </w:rPr>
          <m:t>arg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nor/>
              </m:rPr>
              <w:rPr>
                <w:lang w:val="fr-FR"/>
              </w:rPr>
              <m:t>min</m:t>
            </m:r>
          </m:e>
          <m:lim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  <w:lang w:val="fr-FR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fr-FR"/>
                  </w:rPr>
                  <m:t>+1</m:t>
                </m:r>
              </m:sup>
            </m:sSup>
          </m:lim>
        </m:limLow>
        <m:r>
          <w:rPr>
            <w:rFonts w:ascii="Cambria Math" w:hAnsi="Cambria Math"/>
            <w:lang w:val="fr-FR"/>
          </w:rPr>
          <m:t>∥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</w:rPr>
          <m:t>Xθ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∥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</w:p>
    <w:p w14:paraId="06BB9D0D" w14:textId="77777777" w:rsidR="00EB274B" w:rsidRPr="00E36284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E36284">
        <w:rPr>
          <w:lang w:val="pt-BR"/>
        </w:rPr>
        <w:t xml:space="preserve">Gram matrix: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BB9D0E" w14:textId="77777777" w:rsidR="00EB274B" w:rsidRDefault="00000000">
      <w:pPr>
        <w:pStyle w:val="Compact"/>
        <w:numPr>
          <w:ilvl w:val="0"/>
          <w:numId w:val="14"/>
        </w:numPr>
      </w:pPr>
      <w:r>
        <w:t xml:space="preserve">Orthogonal projector on </w:t>
      </w:r>
      <m:oMath>
        <m:r>
          <m:rPr>
            <m:nor/>
          </m:rPr>
          <m:t>span</m:t>
        </m:r>
        <m:r>
          <w:rPr>
            <w:rFonts w:ascii="Cambria Math" w:hAnsi="Cambria Math"/>
          </w:rPr>
          <m:t>(X)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n,X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</w:p>
    <w:p w14:paraId="06BB9D0F" w14:textId="77777777" w:rsidR="00EB274B" w:rsidRDefault="00000000">
      <w:pPr>
        <w:pStyle w:val="Compact"/>
        <w:numPr>
          <w:ilvl w:val="0"/>
          <w:numId w:val="14"/>
        </w:numPr>
      </w:pPr>
      <w:r>
        <w:t xml:space="preserve">The OLS estimator always exists, and the associated prediction is given by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n,X</m:t>
            </m:r>
          </m:sub>
        </m:sSub>
        <m:r>
          <w:rPr>
            <w:rFonts w:ascii="Cambria Math" w:hAnsi="Cambria Math"/>
          </w:rPr>
          <m:t>Y</m:t>
        </m:r>
      </m:oMath>
      <w:r>
        <w:t>. It is either:</w:t>
      </w:r>
    </w:p>
    <w:p w14:paraId="06BB9D10" w14:textId="77777777" w:rsidR="00EB274B" w:rsidRDefault="00000000">
      <w:pPr>
        <w:pStyle w:val="Compact"/>
        <w:numPr>
          <w:ilvl w:val="1"/>
          <w:numId w:val="15"/>
        </w:numPr>
      </w:pPr>
      <w:r>
        <w:rPr>
          <w:i/>
        </w:rPr>
        <w:t>uniquely defined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the Gram matrix is invertible, which is equivalent to </w:t>
      </w:r>
      <m:oMath>
        <m:r>
          <m:rPr>
            <m:nor/>
          </m:rPr>
          <m:t>ker</m:t>
        </m:r>
        <m:r>
          <w:rPr>
            <w:rFonts w:ascii="Cambria Math" w:hAnsi="Cambria Math"/>
          </w:rPr>
          <m:t>(X)=</m:t>
        </m:r>
        <m:r>
          <m:rPr>
            <m:nor/>
          </m:rPr>
          <m:t>ker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X)={0}</m:t>
        </m:r>
      </m:oMath>
    </w:p>
    <w:p w14:paraId="06BB9D11" w14:textId="77777777" w:rsidR="00EB274B" w:rsidRDefault="00000000">
      <w:pPr>
        <w:pStyle w:val="Compact"/>
        <w:numPr>
          <w:ilvl w:val="2"/>
          <w:numId w:val="16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6BB9D12" w14:textId="77777777" w:rsidR="00EB274B" w:rsidRDefault="00000000">
      <w:pPr>
        <w:pStyle w:val="Compact"/>
        <w:numPr>
          <w:ilvl w:val="3"/>
          <w:numId w:val="17"/>
        </w:numPr>
      </w:pPr>
      <m:oMath>
        <m:r>
          <m:rPr>
            <m:nor/>
          </m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)=0</m:t>
        </m:r>
      </m:oMath>
    </w:p>
    <w:p w14:paraId="06BB9D13" w14:textId="77777777" w:rsidR="00EB274B" w:rsidRDefault="00000000">
      <w:pPr>
        <w:pStyle w:val="Compact"/>
        <w:numPr>
          <w:ilvl w:val="3"/>
          <w:numId w:val="17"/>
        </w:numPr>
      </w:pPr>
      <m:oMath>
        <m:r>
          <m:rPr>
            <m:nor/>
          </m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6BB9D14" w14:textId="77777777" w:rsidR="00EB274B" w:rsidRDefault="00000000">
      <w:pPr>
        <w:pStyle w:val="Compact"/>
        <w:numPr>
          <w:ilvl w:val="3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pred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)=(p+1)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BB9D15" w14:textId="77777777" w:rsidR="00EB274B" w:rsidRDefault="00000000">
      <w:pPr>
        <w:pStyle w:val="Compact"/>
        <w:numPr>
          <w:ilvl w:val="3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quad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r>
          <m:rPr>
            <m:nor/>
          </m:rPr>
          <m:t>tr</m:t>
        </m:r>
        <m:r>
          <w:rPr>
            <w:rFonts w:ascii="Cambria Math" w:hAnsi="Cambria Math"/>
          </w:rPr>
          <m:t>((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BB9D16" w14:textId="77777777" w:rsidR="00EB274B" w:rsidRDefault="00000000">
      <w:pPr>
        <w:pStyle w:val="Compact"/>
        <w:numPr>
          <w:ilvl w:val="1"/>
          <w:numId w:val="15"/>
        </w:numPr>
      </w:pPr>
      <w:r>
        <w:rPr>
          <w:i/>
        </w:rPr>
        <w:t>non-unique</w:t>
      </w:r>
      <w:r>
        <w:t xml:space="preserve">, with an infinite number of solutions. This happens if and only if </w:t>
      </w:r>
      <m:oMath>
        <m:r>
          <m:rPr>
            <m:nor/>
          </m:rPr>
          <m:t>ker</m:t>
        </m:r>
        <m:r>
          <w:rPr>
            <w:rFonts w:ascii="Cambria Math" w:hAnsi="Cambria Math"/>
          </w:rPr>
          <m:t>(X)≠{0}</m:t>
        </m:r>
      </m:oMath>
    </w:p>
    <w:p w14:paraId="06BB9D17" w14:textId="77777777" w:rsidR="00EB274B" w:rsidRDefault="00000000">
      <w:pPr>
        <w:pStyle w:val="Compact"/>
        <w:numPr>
          <w:ilvl w:val="2"/>
          <w:numId w:val="18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r>
          <m:rPr>
            <m:nor/>
          </m:rPr>
          <m:t>ker</m:t>
        </m:r>
        <m:r>
          <w:rPr>
            <w:rFonts w:ascii="Cambria Math" w:hAnsi="Cambria Math"/>
          </w:rPr>
          <m:t>(X)</m:t>
        </m:r>
      </m:oMath>
      <w:r>
        <w:t xml:space="preserve">, where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a particular solution</w:t>
      </w:r>
    </w:p>
    <w:p w14:paraId="06BB9D18" w14:textId="77777777" w:rsidR="00EB274B" w:rsidRDefault="00000000">
      <w:pPr>
        <w:pStyle w:val="Compact"/>
        <w:numPr>
          <w:ilvl w:val="2"/>
          <w:numId w:val="18"/>
        </w:numPr>
      </w:pPr>
      <w:r>
        <w:t xml:space="preserve">The traditionally considered solution is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6BB9D19" w14:textId="77777777" w:rsidR="00EB274B" w:rsidRDefault="00000000">
      <w:pPr>
        <w:pStyle w:val="Compact"/>
        <w:numPr>
          <w:ilvl w:val="3"/>
          <w:numId w:val="19"/>
        </w:numPr>
      </w:pPr>
      <w:r>
        <w:t xml:space="preserve">Moore-Penrose inverse: For a positive semi-definite symmetric matrix </w:t>
      </w:r>
      <m:oMath>
        <m:r>
          <w:rPr>
            <w:rFonts w:ascii="Cambria Math" w:hAnsi="Cambria Math"/>
          </w:rPr>
          <m:t>A</m:t>
        </m:r>
      </m:oMath>
      <w:r>
        <w:t xml:space="preserve"> with eigenvectors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corresponding eigenvalues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&gt;0}</m:t>
            </m:r>
          </m:sub>
        </m:sSub>
      </m:oMath>
    </w:p>
    <w:p w14:paraId="06BB9D1A" w14:textId="77777777" w:rsidR="00EB274B" w:rsidRPr="00E36284" w:rsidRDefault="00000000">
      <w:pPr>
        <w:pStyle w:val="Compact"/>
        <w:numPr>
          <w:ilvl w:val="0"/>
          <w:numId w:val="14"/>
        </w:numPr>
        <w:rPr>
          <w:lang w:val="fr-F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fr-FR"/>
              </w:rPr>
              <m:t>min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  <w:lang w:val="fr-FR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sub>
        </m:sSub>
        <m:r>
          <w:rPr>
            <w:rFonts w:ascii="Cambria Math" w:hAnsi="Cambria Math"/>
            <w:lang w:val="fr-FR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fr-FR"/>
          </w:rPr>
          <m:t>∥=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fr-FR"/>
              </w:rPr>
              <m:t>min</m:t>
            </m:r>
          </m:e>
          <m:sub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  <w:lang w:val="fr-FR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fr-FR"/>
                  </w:rPr>
                  <m:t>+1</m:t>
                </m:r>
              </m:sup>
            </m:sSup>
          </m:sub>
        </m:sSub>
        <m:r>
          <w:rPr>
            <w:rFonts w:ascii="Cambria Math" w:hAnsi="Cambria Math"/>
            <w:lang w:val="fr-FR"/>
          </w:rPr>
          <m:t>∥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</w:rPr>
          <m:t>Xθ</m:t>
        </m:r>
        <m:r>
          <w:rPr>
            <w:rFonts w:ascii="Cambria Math" w:hAnsi="Cambria Math"/>
            <w:lang w:val="fr-FR"/>
          </w:rPr>
          <m:t>∥</m:t>
        </m:r>
      </m:oMath>
    </w:p>
    <w:p w14:paraId="06BB9D1B" w14:textId="77777777" w:rsidR="00EB274B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</w:p>
    <w:p w14:paraId="06BB9D1C" w14:textId="77777777" w:rsidR="00EB274B" w:rsidRDefault="00000000">
      <w:pPr>
        <w:pStyle w:val="Compact"/>
        <w:numPr>
          <w:ilvl w:val="0"/>
          <w:numId w:val="14"/>
        </w:numPr>
      </w:pPr>
      <w:r>
        <w:t xml:space="preserve">Determination coefficient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∥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∥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∥Y-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∥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∥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-Y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∥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∥Y-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∥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, because of the orthogonality between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-Y</m:t>
        </m:r>
      </m:oMath>
      <w:r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and between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-Y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6BB9D1D" w14:textId="77777777" w:rsidR="00EB274B" w:rsidRDefault="00000000">
      <w:pPr>
        <w:pStyle w:val="Compact"/>
        <w:numPr>
          <w:ilvl w:val="1"/>
          <w:numId w:val="2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=0⇔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Y</m:t>
        </m:r>
      </m:oMath>
      <w:r>
        <w:t xml:space="preserve">, implying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,0,…,0)</m:t>
        </m:r>
      </m:oMath>
      <w:r>
        <w:t xml:space="preserve"> is one OLS estimator.</w:t>
      </w:r>
    </w:p>
    <w:p w14:paraId="06BB9D1E" w14:textId="77777777" w:rsidR="00EB274B" w:rsidRDefault="00000000">
      <w:pPr>
        <w:pStyle w:val="Heading2"/>
      </w:pPr>
      <w:bookmarkStart w:id="3" w:name="statistical-model"/>
      <w:bookmarkEnd w:id="2"/>
      <w:r>
        <w:t>Statistical Model</w:t>
      </w:r>
    </w:p>
    <w:p w14:paraId="06BB9D1F" w14:textId="77777777" w:rsidR="00EB274B" w:rsidRDefault="00000000">
      <w:pPr>
        <w:pStyle w:val="Heading3"/>
      </w:pPr>
      <w:bookmarkStart w:id="4" w:name="fixed-design-model"/>
      <w:r>
        <w:t>Fixed-design model</w:t>
      </w:r>
    </w:p>
    <w:p w14:paraId="06BB9D20" w14:textId="77777777" w:rsidR="00EB274B" w:rsidRDefault="00000000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Y=X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+ε</m:t>
        </m:r>
      </m:oMath>
      <w:r>
        <w:t xml:space="preserve">, </w:t>
      </w:r>
      <m:oMath>
        <m:r>
          <w:rPr>
            <w:rFonts w:ascii="Cambria Math" w:hAnsi="Cambria Math"/>
          </w:rPr>
          <m:t>ε∼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iid</w:t>
      </w:r>
    </w:p>
    <w:p w14:paraId="06BB9D21" w14:textId="77777777" w:rsidR="00EB274B" w:rsidRDefault="00000000">
      <w:pPr>
        <w:pStyle w:val="Compact"/>
        <w:numPr>
          <w:ilvl w:val="0"/>
          <w:numId w:val="22"/>
        </w:numPr>
      </w:pPr>
      <w:r>
        <w:t xml:space="preserve">Matrix notations </w:t>
      </w:r>
      <m:oMath>
        <m:r>
          <w:rPr>
            <w:rFonts w:ascii="Cambria Math" w:hAnsi="Cambria Math"/>
          </w:rPr>
          <m:t>X,Y</m:t>
        </m:r>
      </m:oMath>
      <w:r>
        <w:t xml:space="preserve">: each row corresponds to a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06BB9D22" w14:textId="77777777" w:rsidR="00EB274B" w:rsidRDefault="00000000">
      <w:pPr>
        <w:pStyle w:val="Compact"/>
        <w:numPr>
          <w:ilvl w:val="1"/>
          <w:numId w:val="23"/>
        </w:numPr>
      </w:pPr>
      <w:r>
        <w:t xml:space="preserve">We handle the intercept by either centering the vectors or by fixing the first coordinate of each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14:paraId="06BB9D23" w14:textId="77777777" w:rsidR="00EB274B" w:rsidRDefault="00000000">
      <w:pPr>
        <w:pStyle w:val="Compact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</m:t>
        </m:r>
      </m:oMath>
    </w:p>
    <w:p w14:paraId="06BB9D24" w14:textId="77777777" w:rsidR="00EB274B" w:rsidRPr="00E36284" w:rsidRDefault="00000000">
      <w:pPr>
        <w:pStyle w:val="Compact"/>
        <w:numPr>
          <w:ilvl w:val="0"/>
          <w:numId w:val="22"/>
        </w:numPr>
        <w:rPr>
          <w:lang w:val="pt-BR"/>
        </w:rPr>
      </w:pPr>
      <w:r w:rsidRPr="00E36284">
        <w:rPr>
          <w:lang w:val="pt-BR"/>
        </w:rPr>
        <w:t xml:space="preserve">Bias: </w:t>
      </w:r>
      <m:oMath>
        <m:r>
          <m:rPr>
            <m:nor/>
          </m:rPr>
          <w:rPr>
            <w:lang w:val="pt-BR"/>
          </w:rPr>
          <m:t>b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  <w:lang w:val="pt-BR"/>
              </w:rPr>
              <m:t>*</m:t>
            </m:r>
          </m:sup>
        </m:sSup>
        <m:r>
          <w:rPr>
            <w:rFonts w:ascii="Cambria Math" w:hAnsi="Cambria Math"/>
            <w:lang w:val="pt-BR"/>
          </w:rPr>
          <m:t>)=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pt-BR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pt-BR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  <w:lang w:val="pt-BR"/>
              </w:rPr>
              <m:t>*</m:t>
            </m:r>
          </m:sup>
        </m:sSup>
      </m:oMath>
    </w:p>
    <w:p w14:paraId="06BB9D25" w14:textId="77777777" w:rsidR="00EB274B" w:rsidRDefault="00000000">
      <w:pPr>
        <w:pStyle w:val="Compact"/>
        <w:numPr>
          <w:ilvl w:val="1"/>
          <w:numId w:val="24"/>
        </w:numPr>
      </w:pPr>
      <w:r>
        <w:t xml:space="preserve">Unbiased if </w:t>
      </w:r>
      <m:oMath>
        <m:r>
          <m:rPr>
            <m:nor/>
          </m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)=0</m:t>
        </m:r>
      </m:oMath>
    </w:p>
    <w:p w14:paraId="06BB9D26" w14:textId="77777777" w:rsidR="00EB274B" w:rsidRDefault="00000000">
      <w:pPr>
        <w:pStyle w:val="Compact"/>
        <w:numPr>
          <w:ilvl w:val="0"/>
          <w:numId w:val="22"/>
        </w:numPr>
      </w:pPr>
      <w:r>
        <w:t xml:space="preserve">Quadratic risk: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quad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∥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r>
          <m:rPr>
            <m:nor/>
          </m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)-</m:t>
        </m:r>
        <m:r>
          <m:rPr>
            <m:nor/>
          </m:rPr>
          <m:t>var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</w:p>
    <w:p w14:paraId="06BB9D27" w14:textId="77777777" w:rsidR="00EB274B" w:rsidRDefault="00000000">
      <w:pPr>
        <w:pStyle w:val="Compact"/>
        <w:numPr>
          <w:ilvl w:val="0"/>
          <w:numId w:val="22"/>
        </w:numPr>
      </w:pPr>
      <w:r>
        <w:t xml:space="preserve">Prediction risk: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pred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(∥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∥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BB9D28" w14:textId="77777777" w:rsidR="00EB274B" w:rsidRDefault="00000000">
      <w:pPr>
        <w:pStyle w:val="Compact"/>
        <w:numPr>
          <w:ilvl w:val="0"/>
          <w:numId w:val="22"/>
        </w:numPr>
      </w:pPr>
      <w:r>
        <w:t xml:space="preserve">Linear estimator: </w:t>
      </w:r>
      <m:oMath>
        <m:r>
          <w:rPr>
            <w:rFonts w:ascii="Cambria Math" w:hAnsi="Cambria Math"/>
          </w:rPr>
          <m:t>AY,A∈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(p+1)×n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depends only on </w:t>
      </w:r>
      <m:oMath>
        <m:r>
          <w:rPr>
            <w:rFonts w:ascii="Cambria Math" w:hAnsi="Cambria Math"/>
          </w:rPr>
          <m:t>X</m:t>
        </m:r>
      </m:oMath>
    </w:p>
    <w:p w14:paraId="06BB9D29" w14:textId="77777777" w:rsidR="00EB274B" w:rsidRDefault="00000000">
      <w:pPr>
        <w:pStyle w:val="Compact"/>
        <w:numPr>
          <w:ilvl w:val="0"/>
          <w:numId w:val="22"/>
        </w:numPr>
      </w:pPr>
      <w:r>
        <w:t xml:space="preserve">Under the fixed design model: </w:t>
      </w:r>
      <m:oMath>
        <m:r>
          <m:rPr>
            <m:nor/>
          </m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)≤</m:t>
        </m:r>
        <m:r>
          <m:rPr>
            <m:nor/>
          </m:rPr>
          <m:t>cov</m:t>
        </m:r>
        <m:r>
          <w:rPr>
            <w:rFonts w:ascii="Cambria Math" w:hAnsi="Cambria Math"/>
          </w:rPr>
          <m:t>(AY)</m:t>
        </m:r>
      </m:oMath>
    </w:p>
    <w:p w14:paraId="06BB9D2A" w14:textId="77777777" w:rsidR="00EB274B" w:rsidRPr="00E36284" w:rsidRDefault="00000000">
      <w:pPr>
        <w:pStyle w:val="Compact"/>
        <w:numPr>
          <w:ilvl w:val="0"/>
          <w:numId w:val="22"/>
        </w:numPr>
        <w:rPr>
          <w:lang w:val="fr-FR"/>
        </w:rPr>
      </w:pPr>
      <w:r w:rsidRPr="00E36284">
        <w:rPr>
          <w:lang w:val="fr-FR"/>
        </w:rPr>
        <w:t xml:space="preserve">Empirical variance: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fr-FR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</w:p>
    <w:p w14:paraId="06BB9D2B" w14:textId="77777777" w:rsidR="00EB274B" w:rsidRDefault="00000000">
      <w:pPr>
        <w:pStyle w:val="Compact"/>
        <w:numPr>
          <w:ilvl w:val="1"/>
          <w:numId w:val="25"/>
        </w:num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n-p-1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BB9D2C" w14:textId="77777777" w:rsidR="00EB274B" w:rsidRDefault="00000000">
      <w:pPr>
        <w:pStyle w:val="Compact"/>
        <w:numPr>
          <w:ilvl w:val="1"/>
          <w:numId w:val="25"/>
        </w:numPr>
      </w:pPr>
      <w:r>
        <w:t xml:space="preserve">Unbiased: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n-p-1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BB9D2D" w14:textId="77777777" w:rsidR="00EB274B" w:rsidRDefault="00000000">
      <w:pPr>
        <w:pStyle w:val="Heading3"/>
      </w:pPr>
      <w:bookmarkStart w:id="5" w:name="gaussian-model"/>
      <w:bookmarkEnd w:id="4"/>
      <w:r>
        <w:t>Gaussian model</w:t>
      </w:r>
    </w:p>
    <w:p w14:paraId="06BB9D2E" w14:textId="77777777" w:rsidR="00EB274B" w:rsidRDefault="00000000">
      <w:pPr>
        <w:pStyle w:val="Compact"/>
        <w:numPr>
          <w:ilvl w:val="0"/>
          <w:numId w:val="26"/>
        </w:numPr>
      </w:pPr>
      <m:oMath>
        <m:r>
          <w:rPr>
            <w:rFonts w:ascii="Cambria Math" w:hAnsi="Cambria Math"/>
          </w:rPr>
          <m:t>Y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∼</m:t>
            </m:r>
          </m:e>
          <m:lim>
            <m:r>
              <m:rPr>
                <m:nor/>
              </m:rPr>
              <m:t>iid</m:t>
            </m:r>
          </m:lim>
        </m:limUpp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6BB9D2F" w14:textId="77777777" w:rsidR="00EB274B" w:rsidRDefault="00000000">
      <w:pPr>
        <w:pStyle w:val="Compact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</w:p>
    <w:p w14:paraId="06BB9D30" w14:textId="77777777" w:rsidR="00EB274B" w:rsidRDefault="00000000">
      <w:pPr>
        <w:pStyle w:val="Compact"/>
        <w:numPr>
          <w:ilvl w:val="1"/>
          <w:numId w:val="27"/>
        </w:numPr>
      </w:pPr>
      <m:oMath>
        <m:r>
          <m:rPr>
            <m:nor/>
          </m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)=0</m:t>
        </m:r>
      </m:oMath>
    </w:p>
    <w:p w14:paraId="06BB9D31" w14:textId="77777777" w:rsidR="00EB274B" w:rsidRDefault="00000000">
      <w:pPr>
        <w:pStyle w:val="Compact"/>
        <w:numPr>
          <w:ilvl w:val="1"/>
          <w:numId w:val="27"/>
        </w:numPr>
      </w:pPr>
      <m:oMath>
        <m:r>
          <m:rPr>
            <m:nor/>
          </m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6BB9D32" w14:textId="77777777" w:rsidR="00EB274B" w:rsidRDefault="00000000">
      <w:pPr>
        <w:pStyle w:val="Compact"/>
        <w:numPr>
          <w:ilvl w:val="0"/>
          <w:numId w:val="26"/>
        </w:numPr>
      </w:pPr>
      <w:r>
        <w:t>Hat matrix</w:t>
      </w:r>
    </w:p>
    <w:p w14:paraId="06BB9D33" w14:textId="77777777" w:rsidR="00EB274B" w:rsidRDefault="00000000">
      <w:pPr>
        <w:pStyle w:val="Compact"/>
        <w:numPr>
          <w:ilvl w:val="1"/>
          <w:numId w:val="28"/>
        </w:numPr>
      </w:pPr>
      <m:oMath>
        <m:r>
          <w:rPr>
            <w:rFonts w:ascii="Cambria Math" w:hAnsi="Cambria Math"/>
          </w:rPr>
          <m:t>H=X(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BB9D34" w14:textId="77777777" w:rsidR="00EB274B" w:rsidRDefault="00000000">
      <w:pPr>
        <w:pStyle w:val="Compact"/>
        <w:numPr>
          <w:ilvl w:val="2"/>
          <w:numId w:val="2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=H</m:t>
        </m:r>
      </m:oMath>
    </w:p>
    <w:p w14:paraId="06BB9D35" w14:textId="77777777" w:rsidR="00EB274B" w:rsidRDefault="00000000">
      <w:pPr>
        <w:pStyle w:val="Compact"/>
        <w:numPr>
          <w:ilvl w:val="2"/>
          <w:numId w:val="2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=H</m:t>
        </m:r>
      </m:oMath>
    </w:p>
    <w:p w14:paraId="06BB9D36" w14:textId="77777777" w:rsidR="00EB274B" w:rsidRDefault="00000000">
      <w:pPr>
        <w:pStyle w:val="Compact"/>
        <w:numPr>
          <w:ilvl w:val="2"/>
          <w:numId w:val="29"/>
        </w:numPr>
      </w:pPr>
      <m:oMath>
        <m:r>
          <w:rPr>
            <w:rFonts w:ascii="Cambria Math" w:hAnsi="Cambria Math"/>
          </w:rPr>
          <m:t>HX=X</m:t>
        </m:r>
      </m:oMath>
    </w:p>
    <w:p w14:paraId="06BB9D37" w14:textId="77777777" w:rsidR="00EB274B" w:rsidRDefault="00000000">
      <w:pPr>
        <w:pStyle w:val="Compact"/>
        <w:numPr>
          <w:ilvl w:val="0"/>
          <w:numId w:val="26"/>
        </w:numPr>
      </w:pPr>
      <w:r>
        <w:t>Cochran lemma</w:t>
      </w:r>
    </w:p>
    <w:p w14:paraId="06BB9D38" w14:textId="77777777" w:rsidR="00EB274B" w:rsidRDefault="00000000">
      <w:pPr>
        <w:pStyle w:val="Compact"/>
        <w:numPr>
          <w:ilvl w:val="1"/>
          <w:numId w:val="30"/>
        </w:numPr>
      </w:pPr>
      <m:oMath>
        <m:r>
          <w:rPr>
            <w:rFonts w:ascii="Cambria Math" w:hAnsi="Cambria Math"/>
          </w:rPr>
          <m:t>Hε</m:t>
        </m:r>
      </m:oMath>
      <w:r>
        <w:t xml:space="preserve"> and </w:t>
      </w:r>
      <m:oMath>
        <m:r>
          <w:rPr>
            <w:rFonts w:ascii="Cambria Math" w:hAnsi="Cambria Math"/>
          </w:rPr>
          <m:t>(I-H)ε</m:t>
        </m:r>
      </m:oMath>
      <w:r>
        <w:t xml:space="preserve"> are independent</w:t>
      </w:r>
    </w:p>
    <w:p w14:paraId="06BB9D39" w14:textId="77777777" w:rsidR="00EB274B" w:rsidRDefault="00000000">
      <w:pPr>
        <w:pStyle w:val="Compact"/>
        <w:numPr>
          <w:ilvl w:val="1"/>
          <w:numId w:val="3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Hε∼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6BB9D3A" w14:textId="77777777" w:rsidR="00EB274B" w:rsidRDefault="00000000">
      <w:pPr>
        <w:pStyle w:val="Compact"/>
        <w:numPr>
          <w:ilvl w:val="1"/>
          <w:numId w:val="3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(I-H)ε∼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n-p-1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6BB9D3B" w14:textId="77777777" w:rsidR="00EB274B" w:rsidRDefault="00000000">
      <w:pPr>
        <w:pStyle w:val="Compact"/>
        <w:numPr>
          <w:ilvl w:val="0"/>
          <w:numId w:val="26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independent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BB9D3C" w14:textId="77777777" w:rsidR="00EB274B" w:rsidRDefault="00000000">
      <w:pPr>
        <w:pStyle w:val="Compact"/>
        <w:numPr>
          <w:ilvl w:val="0"/>
          <w:numId w:val="26"/>
        </w:numPr>
      </w:pPr>
      <w:r>
        <w:t xml:space="preserve">Central Limit Theorem (CLT):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sequence of iid random variables with the same mean </w:t>
      </w:r>
      <m:oMath>
        <m:r>
          <w:rPr>
            <w:rFonts w:ascii="Cambria Math" w:hAnsi="Cambria Math"/>
          </w:rPr>
          <m:t>μ</m:t>
        </m:r>
      </m:oMath>
      <w:r>
        <w:t xml:space="preserve"> and the same standard deviation </w:t>
      </w:r>
      <m:oMath>
        <m:r>
          <w:rPr>
            <w:rFonts w:ascii="Cambria Math" w:hAnsi="Cambria Math"/>
          </w:rPr>
          <m:t>σ</m:t>
        </m:r>
      </m:oMath>
      <w:r>
        <w:t xml:space="preserve">, by defining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L</m:t>
            </m:r>
          </m:lim>
        </m:limUpp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6BB9D3D" w14:textId="77777777" w:rsidR="00EB274B" w:rsidRDefault="00000000">
      <w:pPr>
        <w:pStyle w:val="Compact"/>
        <w:numPr>
          <w:ilvl w:val="1"/>
          <w:numId w:val="31"/>
        </w:numPr>
      </w:pPr>
      <w:r>
        <w:t xml:space="preserve">Sufficiently large: </w:t>
      </w:r>
      <m:oMath>
        <m:r>
          <w:rPr>
            <w:rFonts w:ascii="Cambria Math" w:hAnsi="Cambria Math"/>
          </w:rPr>
          <m:t>n&gt;30</m:t>
        </m:r>
      </m:oMath>
      <w:r>
        <w:t xml:space="preserve"> </w:t>
      </w:r>
    </w:p>
    <w:p w14:paraId="06BB9D3E" w14:textId="77777777" w:rsidR="00EB274B" w:rsidRDefault="00000000">
      <w:pPr>
        <w:pStyle w:val="Heading2"/>
      </w:pPr>
      <w:bookmarkStart w:id="6" w:name="hypothesis-testing"/>
      <w:bookmarkEnd w:id="3"/>
      <w:bookmarkEnd w:id="5"/>
      <w:r>
        <w:t>Hypothesis testing</w:t>
      </w:r>
    </w:p>
    <w:p w14:paraId="06BB9D3F" w14:textId="77777777" w:rsidR="00EB274B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nor/>
                      </m:rPr>
                      <m:t xml:space="preserve">Reject whenever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m:rPr>
                        <m:nor/>
                      </m:rPr>
                      <m:t xml:space="preserve">Do not reject whenever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∉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06BB9D40" w14:textId="77777777" w:rsidR="00EB274B" w:rsidRDefault="00000000">
      <w:pPr>
        <w:pStyle w:val="Compact"/>
        <w:numPr>
          <w:ilvl w:val="0"/>
          <w:numId w:val="32"/>
        </w:numPr>
      </w:pPr>
      <w:r>
        <w:t xml:space="preserve">Level </w:t>
      </w:r>
      <m:oMath>
        <m:r>
          <w:rPr>
            <w:rFonts w:ascii="Cambria Math" w:hAnsi="Cambria Math"/>
          </w:rPr>
          <m:t>1-α</m:t>
        </m:r>
      </m:oMath>
    </w:p>
    <w:p w14:paraId="06BB9D41" w14:textId="77777777" w:rsidR="00EB274B" w:rsidRDefault="00000000">
      <w:pPr>
        <w:pStyle w:val="Compact"/>
        <w:numPr>
          <w:ilvl w:val="0"/>
          <w:numId w:val="32"/>
        </w:numPr>
      </w:pPr>
      <w:r>
        <w:t>Errors:</w:t>
      </w:r>
    </w:p>
    <w:p w14:paraId="06BB9D42" w14:textId="77777777" w:rsidR="00EB274B" w:rsidRDefault="00000000">
      <w:pPr>
        <w:pStyle w:val="Compact"/>
        <w:numPr>
          <w:ilvl w:val="1"/>
          <w:numId w:val="33"/>
        </w:numPr>
      </w:pPr>
      <w:r>
        <w:lastRenderedPageBreak/>
        <w:t xml:space="preserve">Type 1: to reject whereas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</w:t>
      </w:r>
    </w:p>
    <w:p w14:paraId="06BB9D43" w14:textId="77777777" w:rsidR="00EB274B" w:rsidRDefault="00000000">
      <w:pPr>
        <w:pStyle w:val="Compact"/>
        <w:numPr>
          <w:ilvl w:val="1"/>
          <w:numId w:val="33"/>
        </w:numPr>
      </w:pPr>
      <w:r>
        <w:t xml:space="preserve">Type 2: not to reject whereas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false</w:t>
      </w:r>
    </w:p>
    <w:p w14:paraId="06BB9D44" w14:textId="77777777" w:rsidR="00EB274B" w:rsidRDefault="00000000">
      <w:pPr>
        <w:pStyle w:val="Compact"/>
        <w:numPr>
          <w:ilvl w:val="0"/>
          <w:numId w:val="32"/>
        </w:numPr>
      </w:pPr>
      <w:r>
        <w:t xml:space="preserve">Test of no effect: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</w:p>
    <w:p w14:paraId="06BB9D45" w14:textId="77777777" w:rsidR="00EB274B" w:rsidRDefault="00000000">
      <w:pPr>
        <w:pStyle w:val="Heading2"/>
      </w:pPr>
      <w:bookmarkStart w:id="7" w:name="ridge-regression"/>
      <w:bookmarkEnd w:id="6"/>
      <w:r>
        <w:t>Ridge Regression</w:t>
      </w:r>
    </w:p>
    <w:p w14:paraId="06BB9D46" w14:textId="77777777" w:rsidR="00EB274B" w:rsidRDefault="00000000">
      <w:pPr>
        <w:pStyle w:val="Compact"/>
        <w:numPr>
          <w:ilvl w:val="0"/>
          <w:numId w:val="34"/>
        </w:numPr>
      </w:pPr>
      <w:r>
        <w:t xml:space="preserve">When </w:t>
      </w:r>
      <m:oMath>
        <m:r>
          <w:rPr>
            <w:rFonts w:ascii="Cambria Math" w:hAnsi="Cambria Math"/>
          </w:rPr>
          <m:t>X</m:t>
        </m:r>
      </m:oMath>
      <w:r>
        <w:t xml:space="preserve"> is not full rank, one can add L2 regularization to make the problem solvable: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min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∥Xθ-Y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+nλ∥θ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6BB9D47" w14:textId="77777777" w:rsidR="00EB274B" w:rsidRPr="00E36284" w:rsidRDefault="00000000">
      <w:pPr>
        <w:pStyle w:val="Compact"/>
        <w:numPr>
          <w:ilvl w:val="0"/>
          <w:numId w:val="34"/>
        </w:numPr>
        <w:rPr>
          <w:lang w:val="fr-F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∈</m:t>
        </m:r>
        <m:r>
          <m:rPr>
            <m:nor/>
          </m:rPr>
          <w:rPr>
            <w:lang w:val="fr-FR"/>
          </w:rPr>
          <m:t>arg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nor/>
              </m:rPr>
              <w:rPr>
                <w:lang w:val="fr-FR"/>
              </w:rPr>
              <m:t>min</m:t>
            </m:r>
          </m:e>
          <m:lim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  <w:lang w:val="fr-FR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fr-FR"/>
                  </w:rPr>
                  <m:t>+1</m:t>
                </m:r>
              </m:sup>
            </m:sSup>
          </m:lim>
        </m:limLow>
        <m:r>
          <w:rPr>
            <w:rFonts w:ascii="Cambria Math" w:hAnsi="Cambria Math"/>
            <w:lang w:val="fr-FR"/>
          </w:rPr>
          <m:t>∥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</w:rPr>
          <m:t>Xθ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∥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</w:rPr>
          <m:t>nλ</m:t>
        </m:r>
        <m:r>
          <w:rPr>
            <w:rFonts w:ascii="Cambria Math" w:hAnsi="Cambria Math"/>
            <w:lang w:val="fr-FR"/>
          </w:rPr>
          <m:t>∥</m:t>
        </m:r>
        <m:r>
          <w:rPr>
            <w:rFonts w:ascii="Cambria Math" w:hAnsi="Cambria Math"/>
          </w:rPr>
          <m:t>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∥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</w:p>
    <w:p w14:paraId="06BB9D48" w14:textId="77777777" w:rsidR="00EB274B" w:rsidRDefault="00000000">
      <w:pPr>
        <w:pStyle w:val="Compact"/>
        <w:numPr>
          <w:ilvl w:val="0"/>
          <w:numId w:val="34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(Ridge)</m:t>
            </m:r>
          </m:sup>
        </m:sSub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X+λI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6BB9D49" w14:textId="77777777" w:rsidR="00EB274B" w:rsidRDefault="00000000">
      <w:pPr>
        <w:pStyle w:val="Compact"/>
        <w:numPr>
          <w:ilvl w:val="1"/>
          <w:numId w:val="35"/>
        </w:numPr>
      </w:pPr>
      <m:oMath>
        <m:r>
          <m:rPr>
            <m:nor/>
          </m:rPr>
          <m:t>b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(Ridge)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(Ridge)*</m:t>
            </m:r>
          </m:sup>
        </m:sSup>
        <m:r>
          <w:rPr>
            <w:rFonts w:ascii="Cambria Math" w:hAnsi="Cambria Math"/>
          </w:rPr>
          <m:t>)=-nλ(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X+nλ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6BB9D4A" w14:textId="77777777" w:rsidR="00EB274B" w:rsidRDefault="00000000">
      <w:pPr>
        <w:pStyle w:val="Compact"/>
        <w:numPr>
          <w:ilvl w:val="2"/>
          <w:numId w:val="36"/>
        </w:numPr>
      </w:pPr>
      <w:r>
        <w:t xml:space="preserve">Reduce bias </w:t>
      </w:r>
      <m:oMath>
        <m:r>
          <w:rPr>
            <w:rFonts w:ascii="Cambria Math" w:hAnsi="Cambria Math"/>
          </w:rPr>
          <m:t>λ→0</m:t>
        </m:r>
      </m:oMath>
    </w:p>
    <w:p w14:paraId="06BB9D4B" w14:textId="77777777" w:rsidR="00EB274B" w:rsidRDefault="00000000">
      <w:pPr>
        <w:pStyle w:val="Compact"/>
        <w:numPr>
          <w:ilvl w:val="2"/>
          <w:numId w:val="36"/>
        </w:numPr>
      </w:pPr>
      <w:r>
        <w:t xml:space="preserve">Reduce variance </w:t>
      </w:r>
      <m:oMath>
        <m:r>
          <w:rPr>
            <w:rFonts w:ascii="Cambria Math" w:hAnsi="Cambria Math"/>
          </w:rPr>
          <m:t>λ→∞</m:t>
        </m:r>
      </m:oMath>
    </w:p>
    <w:p w14:paraId="06BB9D4C" w14:textId="77777777" w:rsidR="00EB274B" w:rsidRPr="00E36284" w:rsidRDefault="00000000">
      <w:pPr>
        <w:pStyle w:val="Compact"/>
        <w:numPr>
          <w:ilvl w:val="1"/>
          <w:numId w:val="35"/>
        </w:numPr>
        <w:rPr>
          <w:lang w:val="pt-BR"/>
        </w:rPr>
      </w:pPr>
      <m:oMath>
        <m:r>
          <m:rPr>
            <m:nor/>
          </m:rPr>
          <w:rPr>
            <w:lang w:val="pt-BR"/>
          </w:rPr>
          <m:t>var</m:t>
        </m:r>
        <m:r>
          <w:rPr>
            <w:rFonts w:ascii="Cambria Math" w:hAnsi="Cambria Math"/>
            <w:lang w:val="pt-BR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Ridge</m:t>
            </m:r>
            <m:r>
              <w:rPr>
                <w:rFonts w:ascii="Cambria Math" w:hAnsi="Cambria Math"/>
                <w:lang w:val="pt-BR"/>
              </w:rPr>
              <m:t>)</m:t>
            </m:r>
          </m:sup>
        </m:sSubSup>
        <m:r>
          <w:rPr>
            <w:rFonts w:ascii="Cambria Math" w:hAnsi="Cambria Math"/>
            <w:lang w:val="pt-BR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nλ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nλ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-1</m:t>
            </m:r>
          </m:sup>
        </m:sSup>
      </m:oMath>
    </w:p>
    <w:p w14:paraId="06BB9D4D" w14:textId="77777777" w:rsidR="00EB274B" w:rsidRPr="00E36284" w:rsidRDefault="00000000">
      <w:pPr>
        <w:pStyle w:val="Compact"/>
        <w:numPr>
          <w:ilvl w:val="0"/>
          <w:numId w:val="34"/>
        </w:numPr>
        <w:rPr>
          <w:lang w:val="pt-BR"/>
        </w:rPr>
      </w:pPr>
      <m:oMath>
        <m:r>
          <m:rPr>
            <m:nor/>
          </m:rPr>
          <w:rPr>
            <w:lang w:val="pt-BR"/>
          </w:rPr>
          <m:t>var</m:t>
        </m:r>
        <m:r>
          <w:rPr>
            <w:rFonts w:ascii="Cambria Math" w:hAnsi="Cambria Math"/>
            <w:lang w:val="pt-BR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Ridge</m:t>
            </m:r>
            <m:r>
              <w:rPr>
                <w:rFonts w:ascii="Cambria Math" w:hAnsi="Cambria Math"/>
                <w:lang w:val="pt-BR"/>
              </w:rPr>
              <m:t>)</m:t>
            </m:r>
          </m:sup>
        </m:sSubSup>
        <m:r>
          <w:rPr>
            <w:rFonts w:ascii="Cambria Math" w:hAnsi="Cambria Math"/>
            <w:lang w:val="pt-BR"/>
          </w:rPr>
          <m:t>)&lt;</m:t>
        </m:r>
        <m:r>
          <m:rPr>
            <m:nor/>
          </m:rPr>
          <w:rPr>
            <w:lang w:val="pt-BR"/>
          </w:rPr>
          <m:t>var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>)</m:t>
        </m:r>
      </m:oMath>
    </w:p>
    <w:p w14:paraId="06BB9D4E" w14:textId="77777777" w:rsidR="00EB274B" w:rsidRDefault="00000000">
      <w:pPr>
        <w:pStyle w:val="Heading2"/>
      </w:pPr>
      <w:bookmarkStart w:id="8" w:name="X1b540ca798ceca39caaf76020bff84a72faea1d"/>
      <w:bookmarkEnd w:id="7"/>
      <w:r>
        <w:t>Least Absolute Shrinkage and Selection Operator (LASSO) Regression</w:t>
      </w:r>
    </w:p>
    <w:p w14:paraId="06BB9D4F" w14:textId="77777777" w:rsidR="00EB274B" w:rsidRDefault="00000000">
      <w:pPr>
        <w:pStyle w:val="Compact"/>
        <w:numPr>
          <w:ilvl w:val="0"/>
          <w:numId w:val="37"/>
        </w:numPr>
      </w:pPr>
      <w:r>
        <w:t xml:space="preserve">If we know that only certain coordinates of the samples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useful for predicting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can perform variable selection. One simple way is to use L1 regularization, which forces most coordinates of </w:t>
      </w:r>
      <m:oMath>
        <m:r>
          <w:rPr>
            <w:rFonts w:ascii="Cambria Math" w:hAnsi="Cambria Math"/>
          </w:rPr>
          <m:t>θ</m:t>
        </m:r>
      </m:oMath>
      <w:r>
        <w:t xml:space="preserve"> to be zero: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min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∥Y-Xθ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+λ∥θ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1"/>
      <w:bookmarkEnd w:id="8"/>
    </w:p>
    <w:sectPr w:rsidR="00EB274B" w:rsidSect="00751549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63F0" w14:textId="77777777" w:rsidR="00751549" w:rsidRDefault="00751549">
      <w:pPr>
        <w:spacing w:after="0"/>
      </w:pPr>
      <w:r>
        <w:separator/>
      </w:r>
    </w:p>
  </w:endnote>
  <w:endnote w:type="continuationSeparator" w:id="0">
    <w:p w14:paraId="6303344F" w14:textId="77777777" w:rsidR="00751549" w:rsidRDefault="00751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BAD7" w14:textId="77777777" w:rsidR="00751549" w:rsidRDefault="00751549">
      <w:r>
        <w:separator/>
      </w:r>
    </w:p>
  </w:footnote>
  <w:footnote w:type="continuationSeparator" w:id="0">
    <w:p w14:paraId="7BDCE0DF" w14:textId="77777777" w:rsidR="00751549" w:rsidRDefault="00751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7BE69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CF6B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6775821">
    <w:abstractNumId w:val="1"/>
  </w:num>
  <w:num w:numId="2" w16cid:durableId="456678784">
    <w:abstractNumId w:val="0"/>
  </w:num>
  <w:num w:numId="3" w16cid:durableId="1463424036">
    <w:abstractNumId w:val="0"/>
  </w:num>
  <w:num w:numId="4" w16cid:durableId="1008754525">
    <w:abstractNumId w:val="0"/>
  </w:num>
  <w:num w:numId="5" w16cid:durableId="359402104">
    <w:abstractNumId w:val="0"/>
  </w:num>
  <w:num w:numId="6" w16cid:durableId="177695388">
    <w:abstractNumId w:val="0"/>
  </w:num>
  <w:num w:numId="7" w16cid:durableId="233055236">
    <w:abstractNumId w:val="0"/>
  </w:num>
  <w:num w:numId="8" w16cid:durableId="903032819">
    <w:abstractNumId w:val="0"/>
  </w:num>
  <w:num w:numId="9" w16cid:durableId="1478187306">
    <w:abstractNumId w:val="0"/>
  </w:num>
  <w:num w:numId="10" w16cid:durableId="1285650813">
    <w:abstractNumId w:val="0"/>
  </w:num>
  <w:num w:numId="11" w16cid:durableId="1623150287">
    <w:abstractNumId w:val="0"/>
  </w:num>
  <w:num w:numId="12" w16cid:durableId="937325089">
    <w:abstractNumId w:val="0"/>
  </w:num>
  <w:num w:numId="13" w16cid:durableId="2052993664">
    <w:abstractNumId w:val="0"/>
  </w:num>
  <w:num w:numId="14" w16cid:durableId="992636979">
    <w:abstractNumId w:val="0"/>
  </w:num>
  <w:num w:numId="15" w16cid:durableId="307632731">
    <w:abstractNumId w:val="0"/>
  </w:num>
  <w:num w:numId="16" w16cid:durableId="2143762575">
    <w:abstractNumId w:val="0"/>
  </w:num>
  <w:num w:numId="17" w16cid:durableId="1460343326">
    <w:abstractNumId w:val="0"/>
  </w:num>
  <w:num w:numId="18" w16cid:durableId="13848016">
    <w:abstractNumId w:val="0"/>
  </w:num>
  <w:num w:numId="19" w16cid:durableId="1505633141">
    <w:abstractNumId w:val="0"/>
  </w:num>
  <w:num w:numId="20" w16cid:durableId="368727978">
    <w:abstractNumId w:val="0"/>
  </w:num>
  <w:num w:numId="21" w16cid:durableId="262612343">
    <w:abstractNumId w:val="0"/>
  </w:num>
  <w:num w:numId="22" w16cid:durableId="995693986">
    <w:abstractNumId w:val="0"/>
  </w:num>
  <w:num w:numId="23" w16cid:durableId="277224290">
    <w:abstractNumId w:val="0"/>
  </w:num>
  <w:num w:numId="24" w16cid:durableId="788625224">
    <w:abstractNumId w:val="0"/>
  </w:num>
  <w:num w:numId="25" w16cid:durableId="1244677492">
    <w:abstractNumId w:val="0"/>
  </w:num>
  <w:num w:numId="26" w16cid:durableId="1509712519">
    <w:abstractNumId w:val="0"/>
  </w:num>
  <w:num w:numId="27" w16cid:durableId="1530679744">
    <w:abstractNumId w:val="0"/>
  </w:num>
  <w:num w:numId="28" w16cid:durableId="1392341931">
    <w:abstractNumId w:val="0"/>
  </w:num>
  <w:num w:numId="29" w16cid:durableId="1404915617">
    <w:abstractNumId w:val="0"/>
  </w:num>
  <w:num w:numId="30" w16cid:durableId="1019430275">
    <w:abstractNumId w:val="0"/>
  </w:num>
  <w:num w:numId="31" w16cid:durableId="591738896">
    <w:abstractNumId w:val="0"/>
  </w:num>
  <w:num w:numId="32" w16cid:durableId="151413797">
    <w:abstractNumId w:val="0"/>
  </w:num>
  <w:num w:numId="33" w16cid:durableId="447704607">
    <w:abstractNumId w:val="0"/>
  </w:num>
  <w:num w:numId="34" w16cid:durableId="476072501">
    <w:abstractNumId w:val="0"/>
  </w:num>
  <w:num w:numId="35" w16cid:durableId="26151901">
    <w:abstractNumId w:val="0"/>
  </w:num>
  <w:num w:numId="36" w16cid:durableId="757797121">
    <w:abstractNumId w:val="0"/>
  </w:num>
  <w:num w:numId="37" w16cid:durableId="98081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51549"/>
    <w:rsid w:val="00784D58"/>
    <w:rsid w:val="008D6863"/>
    <w:rsid w:val="00B86B75"/>
    <w:rsid w:val="00BC48D5"/>
    <w:rsid w:val="00C36279"/>
    <w:rsid w:val="00E315A3"/>
    <w:rsid w:val="00E36284"/>
    <w:rsid w:val="00EB27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9CD8"/>
  <w15:docId w15:val="{EF8E0273-C81A-4209-B3C4-738C033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1238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William Liaw</cp:lastModifiedBy>
  <cp:revision>2</cp:revision>
  <dcterms:created xsi:type="dcterms:W3CDTF">2024-01-30T19:42:00Z</dcterms:created>
  <dcterms:modified xsi:type="dcterms:W3CDTF">2024-01-30T19:43:00Z</dcterms:modified>
</cp:coreProperties>
</file>