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Recipe Graph Visualiser &amp; Cooking Coach</w:t>
        <w:br/>
      </w:r>
    </w:p>
    <w:p>
      <w:r>
        <w:rPr>
          <w:i/>
          <w:sz w:val="24"/>
        </w:rPr>
        <w:t>Product Requirements Document (PRD) + Technical Specification</w:t>
        <w:br/>
      </w:r>
    </w:p>
    <w:p>
      <w:r>
        <w:rPr>
          <w:b/>
        </w:rPr>
        <w:t xml:space="preserve">Version: </w:t>
      </w:r>
      <w:r>
        <w:t>0.9 (draft)</w:t>
        <w:br/>
      </w:r>
      <w:r>
        <w:rPr>
          <w:b/>
        </w:rPr>
        <w:t xml:space="preserve">Date: </w:t>
      </w:r>
      <w:r>
        <w:t>24 Dec 2025</w:t>
        <w:br/>
      </w:r>
      <w:r>
        <w:rPr>
          <w:b/>
        </w:rPr>
        <w:t xml:space="preserve">Author: </w:t>
      </w:r>
      <w:r>
        <w:t>Prepared for development handoff</w:t>
      </w:r>
    </w:p>
    <w:p/>
    <w:p>
      <w:pPr>
        <w:pStyle w:val="Heading1"/>
      </w:pPr>
      <w:r>
        <w:t>1. Executive summary</w:t>
      </w:r>
    </w:p>
    <w:p>
      <w:r>
        <w:t>Build a service that converts traditional sequential recipes into a dependency graph (DAG) and renders it as a clear, flow-based diagram. On top of the DAG, provide a beginner-friendly 'coach mode' (timers, next task, parallelisable prep suggestions) and a collaboration-focused 'help mode' (delegate lanes like 'you’re on carrots' with context-aware handoffs).</w:t>
      </w:r>
    </w:p>
    <w:p>
      <w:r>
        <w:t>Core product insight: recipes are easier to follow when intermediate states and dependencies are explicit (resources flow through operations), rather than implicit in prose ('the mixture'). The DAG becomes the single source of truth for diagrams, checklists, schedules, timers, scaling, and delegation.</w:t>
      </w:r>
    </w:p>
    <w:p>
      <w:pPr>
        <w:pStyle w:val="Heading1"/>
      </w:pPr>
      <w:r>
        <w:t>2. Problem &amp; opportunity</w:t>
      </w:r>
    </w:p>
    <w:p>
      <w:pPr>
        <w:pStyle w:val="Heading2"/>
      </w:pPr>
      <w:r>
        <w:t>2.1 Problem</w:t>
      </w:r>
    </w:p>
    <w:p>
      <w:r>
        <w:t>Many people struggle with cooking because sequential recipes overload working memory: implicit state changes, ambiguous references ('set aside half'), hidden dependencies, and unclear timing. During high-pressure events (e.g. Christmas dinner), coordination adds another layer of complexity.</w:t>
      </w:r>
    </w:p>
    <w:p>
      <w:pPr>
        <w:pStyle w:val="Heading2"/>
      </w:pPr>
      <w:r>
        <w:t>2.2 Opportunity</w:t>
      </w:r>
    </w:p>
    <w:p>
      <w:r>
        <w:t>A DAG representation enables: (a) a visual flow diagram; (b) an actionable checklist that updates in real time; (c) timers and 'next task in X minutes'; (d) multi-person allocation with clear deliverables and handoffs; (e) validation, scaling, and 'recovery' guidance when something goes wrong.</w:t>
      </w:r>
    </w:p>
    <w:p>
      <w:pPr>
        <w:pStyle w:val="Heading1"/>
      </w:pPr>
      <w:r>
        <w:t>3. Goals &amp; non-goals</w:t>
      </w:r>
    </w:p>
    <w:p>
      <w:pPr>
        <w:pStyle w:val="Heading2"/>
      </w:pPr>
      <w:r>
        <w:t>3.1 Goals</w:t>
      </w:r>
    </w:p>
    <w:p>
      <w:pPr>
        <w:pStyle w:val="ListBullet"/>
      </w:pPr>
      <w:r>
        <w:t>Generate an internal recipe graph (DAG) from user-provided ingredients + steps.</w:t>
      </w:r>
    </w:p>
    <w:p>
      <w:pPr>
        <w:pStyle w:val="ListBullet"/>
      </w:pPr>
      <w:r>
        <w:t>Render an easy-to-read diagram view (resources -&gt; operations -&gt; resources).</w:t>
      </w:r>
    </w:p>
    <w:p>
      <w:pPr>
        <w:pStyle w:val="ListBullet"/>
      </w:pPr>
      <w:r>
        <w:t>Provide coach mode: now/next/later tasks, timers, and gating based on dependencies and time.</w:t>
      </w:r>
    </w:p>
    <w:p>
      <w:pPr>
        <w:pStyle w:val="ListBullet"/>
      </w:pPr>
      <w:r>
        <w:t>Provide help mode: suggest delegate-able task bundles, assign lanes/owners, and guide handoffs.</w:t>
      </w:r>
    </w:p>
    <w:p>
      <w:pPr>
        <w:pStyle w:val="ListBullet"/>
      </w:pPr>
      <w:r>
        <w:t>Allow user correction: rename intermediates, confirm splits ('half now, half later'), fix missing steps.</w:t>
      </w:r>
    </w:p>
    <w:p>
      <w:pPr>
        <w:pStyle w:val="ListBullet"/>
      </w:pPr>
      <w:r>
        <w:t>Export/share: a link or file containing the diagram and/or a linear checklist derived from the DAG.</w:t>
      </w:r>
    </w:p>
    <w:p>
      <w:pPr>
        <w:pStyle w:val="Heading2"/>
      </w:pPr>
      <w:r>
        <w:t>3.2 Non-goals (initial release)</w:t>
      </w:r>
    </w:p>
    <w:p>
      <w:pPr>
        <w:pStyle w:val="ListBullet"/>
      </w:pPr>
      <w:r>
        <w:t>Full nutritional analysis and allergen compliance auditing (beyond basic tagging).</w:t>
      </w:r>
    </w:p>
    <w:p>
      <w:pPr>
        <w:pStyle w:val="ListBullet"/>
      </w:pPr>
      <w:r>
        <w:t>Computer vision of handwritten recipes (possible later).</w:t>
      </w:r>
    </w:p>
    <w:p>
      <w:pPr>
        <w:pStyle w:val="ListBullet"/>
      </w:pPr>
      <w:r>
        <w:t>Automated substitution optimisation (e.g. dietary) beyond simple suggestions.</w:t>
      </w:r>
    </w:p>
    <w:p>
      <w:pPr>
        <w:pStyle w:val="ListBullet"/>
      </w:pPr>
      <w:r>
        <w:t>Robotic kitchen integration / appliance control.</w:t>
      </w:r>
    </w:p>
    <w:p>
      <w:pPr>
        <w:pStyle w:val="Heading1"/>
      </w:pPr>
      <w:r>
        <w:t>4. Users &amp; primary use cases</w:t>
      </w:r>
    </w:p>
    <w:p>
      <w:pPr>
        <w:pStyle w:val="Heading2"/>
      </w:pPr>
      <w:r>
        <w:t>4.1 Users</w:t>
      </w:r>
    </w:p>
    <w:p>
      <w:pPr>
        <w:pStyle w:val="ListBullet"/>
      </w:pPr>
      <w:r>
        <w:t>Beginner cooks: want clearer steps and confidence.</w:t>
      </w:r>
    </w:p>
    <w:p>
      <w:pPr>
        <w:pStyle w:val="ListBullet"/>
      </w:pPr>
      <w:r>
        <w:t>Home cooks: want better planning, timing, and parallel prep.</w:t>
      </w:r>
    </w:p>
    <w:p>
      <w:pPr>
        <w:pStyle w:val="ListBullet"/>
      </w:pPr>
      <w:r>
        <w:t>Hosts: want coordination and delegation for big meals.</w:t>
      </w:r>
    </w:p>
    <w:p>
      <w:pPr>
        <w:pStyle w:val="ListBullet"/>
      </w:pPr>
      <w:r>
        <w:t>Recipe creators: want to publish recipes in a modern, diagram-first format.</w:t>
      </w:r>
    </w:p>
    <w:p>
      <w:pPr>
        <w:pStyle w:val="Heading2"/>
      </w:pPr>
      <w:r>
        <w:t>4.2 Use cases</w:t>
      </w:r>
    </w:p>
    <w:p>
      <w:pPr>
        <w:pStyle w:val="ListBullet"/>
      </w:pPr>
      <w:r>
        <w:t>Upload a recipe and get an interactive diagram.</w:t>
      </w:r>
    </w:p>
    <w:p>
      <w:pPr>
        <w:pStyle w:val="ListBullet"/>
      </w:pPr>
      <w:r>
        <w:t>Switch to coach mode to follow the recipe as an adaptive checklist with timers.</w:t>
      </w:r>
    </w:p>
    <w:p>
      <w:pPr>
        <w:pStyle w:val="ListBullet"/>
      </w:pPr>
      <w:r>
        <w:t>Set a serve time and receive a backwards/forwards schedule.</w:t>
      </w:r>
    </w:p>
    <w:p>
      <w:pPr>
        <w:pStyle w:val="ListBullet"/>
      </w:pPr>
      <w:r>
        <w:t>Tap 'What can I do to help?' on a group meal and get an assigned task lane.</w:t>
      </w:r>
    </w:p>
    <w:p>
      <w:pPr>
        <w:pStyle w:val="ListBullet"/>
      </w:pPr>
      <w:r>
        <w:t>Export a printable/shareable version for guests/helpers.</w:t>
      </w:r>
    </w:p>
    <w:p>
      <w:pPr>
        <w:pStyle w:val="Heading1"/>
      </w:pPr>
      <w:r>
        <w:t>5. Product principles</w:t>
      </w:r>
    </w:p>
    <w:p>
      <w:pPr>
        <w:pStyle w:val="ListBullet"/>
      </w:pPr>
      <w:r>
        <w:t>Reduce cognitive load: show only what matters now, with clear context for what’s next.</w:t>
      </w:r>
    </w:p>
    <w:p>
      <w:pPr>
        <w:pStyle w:val="ListBullet"/>
      </w:pPr>
      <w:r>
        <w:t>Make intermediate states explicit and named (avoid the 'mixture' problem).</w:t>
      </w:r>
    </w:p>
    <w:p>
      <w:pPr>
        <w:pStyle w:val="ListBullet"/>
      </w:pPr>
      <w:r>
        <w:t>One source of truth: the DAG drives every view (diagram, checklist, timers, delegation).</w:t>
      </w:r>
    </w:p>
    <w:p>
      <w:pPr>
        <w:pStyle w:val="ListBullet"/>
      </w:pPr>
      <w:r>
        <w:t>Safe parallelism: suggest parallel tasks only when beginner-safe and non-conflicting.</w:t>
      </w:r>
    </w:p>
    <w:p>
      <w:pPr>
        <w:pStyle w:val="ListBullet"/>
      </w:pPr>
      <w:r>
        <w:t>Human-in-the-loop: make it easy to correct the graph when the recipe text is ambiguous.</w:t>
      </w:r>
    </w:p>
    <w:p>
      <w:pPr>
        <w:pStyle w:val="Heading1"/>
      </w:pPr>
      <w:r>
        <w:t>6. 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EDED"/>
          </w:tcPr>
          <w:p>
            <w:r>
              <w:rPr>
                <w:b/>
              </w:rPr>
              <w:t>ID</w:t>
            </w:r>
          </w:p>
        </w:tc>
        <w:tc>
          <w:tcPr>
            <w:tcW w:type="dxa" w:w="2160"/>
            <w:shd w:val="clear" w:color="auto" w:fill="EDEDED"/>
          </w:tcPr>
          <w:p>
            <w:r>
              <w:rPr>
                <w:b/>
              </w:rPr>
              <w:t>Requirement</w:t>
            </w:r>
          </w:p>
        </w:tc>
        <w:tc>
          <w:tcPr>
            <w:tcW w:type="dxa" w:w="2160"/>
            <w:shd w:val="clear" w:color="auto" w:fill="EDEDED"/>
          </w:tcPr>
          <w:p>
            <w:r>
              <w:rPr>
                <w:b/>
              </w:rPr>
              <w:t>Priority</w:t>
            </w:r>
          </w:p>
        </w:tc>
        <w:tc>
          <w:tcPr>
            <w:tcW w:type="dxa" w:w="2160"/>
            <w:shd w:val="clear" w:color="auto" w:fill="EDEDED"/>
          </w:tcPr>
          <w:p>
            <w:r>
              <w:rPr>
                <w:b/>
              </w:rPr>
              <w:t>Notes</w:t>
            </w:r>
          </w:p>
        </w:tc>
      </w:tr>
      <w:tr>
        <w:tc>
          <w:tcPr>
            <w:tcW w:type="dxa" w:w="2160"/>
          </w:tcPr>
          <w:p>
            <w:r>
              <w:t>FR-1</w:t>
            </w:r>
          </w:p>
        </w:tc>
        <w:tc>
          <w:tcPr>
            <w:tcW w:type="dxa" w:w="2160"/>
          </w:tcPr>
          <w:p>
            <w:r>
              <w:t>Recipe input: paste text or enter ingredients + steps.</w:t>
            </w:r>
          </w:p>
        </w:tc>
        <w:tc>
          <w:tcPr>
            <w:tcW w:type="dxa" w:w="2160"/>
          </w:tcPr>
          <w:p>
            <w:r>
              <w:t>P0</w:t>
            </w:r>
          </w:p>
        </w:tc>
        <w:tc>
          <w:tcPr>
            <w:tcW w:type="dxa" w:w="2160"/>
          </w:tcPr>
          <w:p>
            <w:r>
              <w:t>MVP supports plain text; structured form later.</w:t>
            </w:r>
          </w:p>
        </w:tc>
      </w:tr>
      <w:tr>
        <w:tc>
          <w:tcPr>
            <w:tcW w:type="dxa" w:w="2160"/>
          </w:tcPr>
          <w:p>
            <w:r>
              <w:t>FR-2</w:t>
            </w:r>
          </w:p>
        </w:tc>
        <w:tc>
          <w:tcPr>
            <w:tcW w:type="dxa" w:w="2160"/>
          </w:tcPr>
          <w:p>
            <w:r>
              <w:t>Graph generation: convert recipe into a DAG (nodes + edges).</w:t>
            </w:r>
          </w:p>
        </w:tc>
        <w:tc>
          <w:tcPr>
            <w:tcW w:type="dxa" w:w="2160"/>
          </w:tcPr>
          <w:p>
            <w:r>
              <w:t>P0</w:t>
            </w:r>
          </w:p>
        </w:tc>
        <w:tc>
          <w:tcPr>
            <w:tcW w:type="dxa" w:w="2160"/>
          </w:tcPr>
          <w:p>
            <w:r>
              <w:t>Human-in-the-loop editing required.</w:t>
            </w:r>
          </w:p>
        </w:tc>
      </w:tr>
      <w:tr>
        <w:tc>
          <w:tcPr>
            <w:tcW w:type="dxa" w:w="2160"/>
          </w:tcPr>
          <w:p>
            <w:r>
              <w:t>FR-3</w:t>
            </w:r>
          </w:p>
        </w:tc>
        <w:tc>
          <w:tcPr>
            <w:tcW w:type="dxa" w:w="2160"/>
          </w:tcPr>
          <w:p>
            <w:r>
              <w:t>Diagram rendering: interactive, zoomable flow diagram.</w:t>
            </w:r>
          </w:p>
        </w:tc>
        <w:tc>
          <w:tcPr>
            <w:tcW w:type="dxa" w:w="2160"/>
          </w:tcPr>
          <w:p>
            <w:r>
              <w:t>P0</w:t>
            </w:r>
          </w:p>
        </w:tc>
        <w:tc>
          <w:tcPr>
            <w:tcW w:type="dxa" w:w="2160"/>
          </w:tcPr>
          <w:p>
            <w:r>
              <w:t>Bipartite graph: resources and operations.</w:t>
            </w:r>
          </w:p>
        </w:tc>
      </w:tr>
      <w:tr>
        <w:tc>
          <w:tcPr>
            <w:tcW w:type="dxa" w:w="2160"/>
          </w:tcPr>
          <w:p>
            <w:r>
              <w:t>FR-4</w:t>
            </w:r>
          </w:p>
        </w:tc>
        <w:tc>
          <w:tcPr>
            <w:tcW w:type="dxa" w:w="2160"/>
          </w:tcPr>
          <w:p>
            <w:r>
              <w:t>Coach mode: show Now / Next / Later tasks with timers.</w:t>
            </w:r>
          </w:p>
        </w:tc>
        <w:tc>
          <w:tcPr>
            <w:tcW w:type="dxa" w:w="2160"/>
          </w:tcPr>
          <w:p>
            <w:r>
              <w:t>P0</w:t>
            </w:r>
          </w:p>
        </w:tc>
        <w:tc>
          <w:tcPr>
            <w:tcW w:type="dxa" w:w="2160"/>
          </w:tcPr>
          <w:p>
            <w:r>
              <w:t>Uses dependency gating + durations.</w:t>
            </w:r>
          </w:p>
        </w:tc>
      </w:tr>
      <w:tr>
        <w:tc>
          <w:tcPr>
            <w:tcW w:type="dxa" w:w="2160"/>
          </w:tcPr>
          <w:p>
            <w:r>
              <w:t>FR-5</w:t>
            </w:r>
          </w:p>
        </w:tc>
        <w:tc>
          <w:tcPr>
            <w:tcW w:type="dxa" w:w="2160"/>
          </w:tcPr>
          <w:p>
            <w:r>
              <w:t>Passive timers: wait steps (bake/rest/chill) with notifications.</w:t>
            </w:r>
          </w:p>
        </w:tc>
        <w:tc>
          <w:tcPr>
            <w:tcW w:type="dxa" w:w="2160"/>
          </w:tcPr>
          <w:p>
            <w:r>
              <w:t>P0</w:t>
            </w:r>
          </w:p>
        </w:tc>
        <w:tc>
          <w:tcPr>
            <w:tcW w:type="dxa" w:w="2160"/>
          </w:tcPr>
          <w:p>
            <w:r>
              <w:t>Local + push notifications.</w:t>
            </w:r>
          </w:p>
        </w:tc>
      </w:tr>
      <w:tr>
        <w:tc>
          <w:tcPr>
            <w:tcW w:type="dxa" w:w="2160"/>
          </w:tcPr>
          <w:p>
            <w:r>
              <w:t>FR-6</w:t>
            </w:r>
          </w:p>
        </w:tc>
        <w:tc>
          <w:tcPr>
            <w:tcW w:type="dxa" w:w="2160"/>
          </w:tcPr>
          <w:p>
            <w:r>
              <w:t>Help mode: suggest delegate-able lanes and assign owners.</w:t>
            </w:r>
          </w:p>
        </w:tc>
        <w:tc>
          <w:tcPr>
            <w:tcW w:type="dxa" w:w="2160"/>
          </w:tcPr>
          <w:p>
            <w:r>
              <w:t>P1</w:t>
            </w:r>
          </w:p>
        </w:tc>
        <w:tc>
          <w:tcPr>
            <w:tcW w:type="dxa" w:w="2160"/>
          </w:tcPr>
          <w:p>
            <w:r>
              <w:t>Begins with simple 'pick a lane' workflow.</w:t>
            </w:r>
          </w:p>
        </w:tc>
      </w:tr>
      <w:tr>
        <w:tc>
          <w:tcPr>
            <w:tcW w:type="dxa" w:w="2160"/>
          </w:tcPr>
          <w:p>
            <w:r>
              <w:t>FR-7</w:t>
            </w:r>
          </w:p>
        </w:tc>
        <w:tc>
          <w:tcPr>
            <w:tcW w:type="dxa" w:w="2160"/>
          </w:tcPr>
          <w:p>
            <w:r>
              <w:t>Handoffs: explicit deliverables between people/lanes.</w:t>
            </w:r>
          </w:p>
        </w:tc>
        <w:tc>
          <w:tcPr>
            <w:tcW w:type="dxa" w:w="2160"/>
          </w:tcPr>
          <w:p>
            <w:r>
              <w:t>P1</w:t>
            </w:r>
          </w:p>
        </w:tc>
        <w:tc>
          <w:tcPr>
            <w:tcW w:type="dxa" w:w="2160"/>
          </w:tcPr>
          <w:p>
            <w:r>
              <w:t>E.g. 'carrots ready for plating'.</w:t>
            </w:r>
          </w:p>
        </w:tc>
      </w:tr>
      <w:tr>
        <w:tc>
          <w:tcPr>
            <w:tcW w:type="dxa" w:w="2160"/>
          </w:tcPr>
          <w:p>
            <w:r>
              <w:t>FR-8</w:t>
            </w:r>
          </w:p>
        </w:tc>
        <w:tc>
          <w:tcPr>
            <w:tcW w:type="dxa" w:w="2160"/>
          </w:tcPr>
          <w:p>
            <w:r>
              <w:t>Graph validation: detect missing inputs, unused outputs, cycles.</w:t>
            </w:r>
          </w:p>
        </w:tc>
        <w:tc>
          <w:tcPr>
            <w:tcW w:type="dxa" w:w="2160"/>
          </w:tcPr>
          <w:p>
            <w:r>
              <w:t>P0</w:t>
            </w:r>
          </w:p>
        </w:tc>
        <w:tc>
          <w:tcPr>
            <w:tcW w:type="dxa" w:w="2160"/>
          </w:tcPr>
          <w:p>
            <w:r>
              <w:t>Block publish/export until valid or overridden.</w:t>
            </w:r>
          </w:p>
        </w:tc>
      </w:tr>
      <w:tr>
        <w:tc>
          <w:tcPr>
            <w:tcW w:type="dxa" w:w="2160"/>
          </w:tcPr>
          <w:p>
            <w:r>
              <w:t>FR-9</w:t>
            </w:r>
          </w:p>
        </w:tc>
        <w:tc>
          <w:tcPr>
            <w:tcW w:type="dxa" w:w="2160"/>
          </w:tcPr>
          <w:p>
            <w:r>
              <w:t>Export/share: link + printable checklist/diagram.</w:t>
            </w:r>
          </w:p>
        </w:tc>
        <w:tc>
          <w:tcPr>
            <w:tcW w:type="dxa" w:w="2160"/>
          </w:tcPr>
          <w:p>
            <w:r>
              <w:t>P1</w:t>
            </w:r>
          </w:p>
        </w:tc>
        <w:tc>
          <w:tcPr>
            <w:tcW w:type="dxa" w:w="2160"/>
          </w:tcPr>
          <w:p>
            <w:r>
              <w:t>PDF export later; share link in MVP.</w:t>
            </w:r>
          </w:p>
        </w:tc>
      </w:tr>
      <w:tr>
        <w:tc>
          <w:tcPr>
            <w:tcW w:type="dxa" w:w="2160"/>
          </w:tcPr>
          <w:p>
            <w:r>
              <w:t>FR-10</w:t>
            </w:r>
          </w:p>
        </w:tc>
        <w:tc>
          <w:tcPr>
            <w:tcW w:type="dxa" w:w="2160"/>
          </w:tcPr>
          <w:p>
            <w:r>
              <w:t>Recipe library: save and reuse graphs.</w:t>
            </w:r>
          </w:p>
        </w:tc>
        <w:tc>
          <w:tcPr>
            <w:tcW w:type="dxa" w:w="2160"/>
          </w:tcPr>
          <w:p>
            <w:r>
              <w:t>P1</w:t>
            </w:r>
          </w:p>
        </w:tc>
        <w:tc>
          <w:tcPr>
            <w:tcW w:type="dxa" w:w="2160"/>
          </w:tcPr>
          <w:p>
            <w:r>
              <w:t>Versioning for edits.</w:t>
            </w:r>
          </w:p>
        </w:tc>
      </w:tr>
    </w:tbl>
    <w:p/>
    <w:p>
      <w:pPr>
        <w:pStyle w:val="Heading1"/>
      </w:pPr>
      <w:r>
        <w:t>7.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EDED"/>
          </w:tcPr>
          <w:p>
            <w:r>
              <w:rPr>
                <w:b/>
              </w:rPr>
              <w:t>ID</w:t>
            </w:r>
          </w:p>
        </w:tc>
        <w:tc>
          <w:tcPr>
            <w:tcW w:type="dxa" w:w="2880"/>
            <w:shd w:val="clear" w:color="auto" w:fill="EDEDED"/>
          </w:tcPr>
          <w:p>
            <w:r>
              <w:rPr>
                <w:b/>
              </w:rPr>
              <w:t>Area</w:t>
            </w:r>
          </w:p>
        </w:tc>
        <w:tc>
          <w:tcPr>
            <w:tcW w:type="dxa" w:w="2880"/>
            <w:shd w:val="clear" w:color="auto" w:fill="EDEDED"/>
          </w:tcPr>
          <w:p>
            <w:r>
              <w:rPr>
                <w:b/>
              </w:rPr>
              <w:t>Requirement</w:t>
            </w:r>
          </w:p>
        </w:tc>
      </w:tr>
      <w:tr>
        <w:tc>
          <w:tcPr>
            <w:tcW w:type="dxa" w:w="2880"/>
          </w:tcPr>
          <w:p>
            <w:r>
              <w:t>NFR-1</w:t>
            </w:r>
          </w:p>
        </w:tc>
        <w:tc>
          <w:tcPr>
            <w:tcW w:type="dxa" w:w="2880"/>
          </w:tcPr>
          <w:p>
            <w:r>
              <w:t>Performance</w:t>
            </w:r>
          </w:p>
        </w:tc>
        <w:tc>
          <w:tcPr>
            <w:tcW w:type="dxa" w:w="2880"/>
          </w:tcPr>
          <w:p>
            <w:r>
              <w:t>Render graphs up to ~200 nodes with smooth pan/zoom on modern mobile devices.</w:t>
            </w:r>
          </w:p>
        </w:tc>
      </w:tr>
      <w:tr>
        <w:tc>
          <w:tcPr>
            <w:tcW w:type="dxa" w:w="2880"/>
          </w:tcPr>
          <w:p>
            <w:r>
              <w:t>NFR-2</w:t>
            </w:r>
          </w:p>
        </w:tc>
        <w:tc>
          <w:tcPr>
            <w:tcW w:type="dxa" w:w="2880"/>
          </w:tcPr>
          <w:p>
            <w:r>
              <w:t>Reliability</w:t>
            </w:r>
          </w:p>
        </w:tc>
        <w:tc>
          <w:tcPr>
            <w:tcW w:type="dxa" w:w="2880"/>
          </w:tcPr>
          <w:p>
            <w:r>
              <w:t>Never lose user edits; autosave and version recipe graphs.</w:t>
            </w:r>
          </w:p>
        </w:tc>
      </w:tr>
      <w:tr>
        <w:tc>
          <w:tcPr>
            <w:tcW w:type="dxa" w:w="2880"/>
          </w:tcPr>
          <w:p>
            <w:r>
              <w:t>NFR-3</w:t>
            </w:r>
          </w:p>
        </w:tc>
        <w:tc>
          <w:tcPr>
            <w:tcW w:type="dxa" w:w="2880"/>
          </w:tcPr>
          <w:p>
            <w:r>
              <w:t>Accessibility</w:t>
            </w:r>
          </w:p>
        </w:tc>
        <w:tc>
          <w:tcPr>
            <w:tcW w:type="dxa" w:w="2880"/>
          </w:tcPr>
          <w:p>
            <w:r>
              <w:t>Keyboard navigation, readable font sizes, colour-blind safe palette, screen reader labels.</w:t>
            </w:r>
          </w:p>
        </w:tc>
      </w:tr>
      <w:tr>
        <w:tc>
          <w:tcPr>
            <w:tcW w:type="dxa" w:w="2880"/>
          </w:tcPr>
          <w:p>
            <w:r>
              <w:t>NFR-4</w:t>
            </w:r>
          </w:p>
        </w:tc>
        <w:tc>
          <w:tcPr>
            <w:tcW w:type="dxa" w:w="2880"/>
          </w:tcPr>
          <w:p>
            <w:r>
              <w:t>Privacy</w:t>
            </w:r>
          </w:p>
        </w:tc>
        <w:tc>
          <w:tcPr>
            <w:tcW w:type="dxa" w:w="2880"/>
          </w:tcPr>
          <w:p>
            <w:r>
              <w:t>Recipes may be private by default; clear sharing controls.</w:t>
            </w:r>
          </w:p>
        </w:tc>
      </w:tr>
      <w:tr>
        <w:tc>
          <w:tcPr>
            <w:tcW w:type="dxa" w:w="2880"/>
          </w:tcPr>
          <w:p>
            <w:r>
              <w:t>NFR-5</w:t>
            </w:r>
          </w:p>
        </w:tc>
        <w:tc>
          <w:tcPr>
            <w:tcW w:type="dxa" w:w="2880"/>
          </w:tcPr>
          <w:p>
            <w:r>
              <w:t>Internationalisation</w:t>
            </w:r>
          </w:p>
        </w:tc>
        <w:tc>
          <w:tcPr>
            <w:tcW w:type="dxa" w:w="2880"/>
          </w:tcPr>
          <w:p>
            <w:r>
              <w:t>Support metric and UK-friendly units; framework for localisation.</w:t>
            </w:r>
          </w:p>
        </w:tc>
      </w:tr>
      <w:tr>
        <w:tc>
          <w:tcPr>
            <w:tcW w:type="dxa" w:w="2880"/>
          </w:tcPr>
          <w:p>
            <w:r>
              <w:t>NFR-6</w:t>
            </w:r>
          </w:p>
        </w:tc>
        <w:tc>
          <w:tcPr>
            <w:tcW w:type="dxa" w:w="2880"/>
          </w:tcPr>
          <w:p>
            <w:r>
              <w:t>Observability</w:t>
            </w:r>
          </w:p>
        </w:tc>
        <w:tc>
          <w:tcPr>
            <w:tcW w:type="dxa" w:w="2880"/>
          </w:tcPr>
          <w:p>
            <w:r>
              <w:t>Event logging for parse failures, validation errors, rendering performance, feature usage.</w:t>
            </w:r>
          </w:p>
        </w:tc>
      </w:tr>
    </w:tbl>
    <w:p/>
    <w:p>
      <w:pPr>
        <w:pStyle w:val="Heading1"/>
      </w:pPr>
      <w:r>
        <w:t>8. Data model: DAG as nodes + edges</w:t>
      </w:r>
    </w:p>
    <w:p>
      <w:r>
        <w:t>We use a directed acyclic graph with two primary node types (bipartite): Resource nodes represent ingredients/intermediates/final outputs; Operation nodes represent actions/steps. Edges connect resources to operations (consumes) and operations to resources (produces).</w:t>
      </w:r>
    </w:p>
    <w:p>
      <w:pPr>
        <w:pStyle w:val="Heading2"/>
      </w:pPr>
      <w:r>
        <w:t>8.1 Node types</w:t>
      </w:r>
    </w:p>
    <w:p>
      <w:pPr>
        <w:pStyle w:val="ListBullet"/>
      </w:pPr>
      <w:r>
        <w:t>Resource node: ingredient, intermediate, final output, equipment state (optional).</w:t>
      </w:r>
    </w:p>
    <w:p>
      <w:pPr>
        <w:pStyle w:val="ListBullet"/>
      </w:pPr>
      <w:r>
        <w:t>Operation node: an action (mix, bake, rest, assemble), with timing, cues, required equipment, lane/assignee metadata.</w:t>
      </w:r>
    </w:p>
    <w:p>
      <w:pPr>
        <w:pStyle w:val="Heading2"/>
      </w:pPr>
      <w:r>
        <w:t>8.2 Edge types</w:t>
      </w:r>
    </w:p>
    <w:p>
      <w:pPr>
        <w:pStyle w:val="ListBullet"/>
      </w:pPr>
      <w:r>
        <w:t>consumes: resource -&gt; operation (optionally with amount).</w:t>
      </w:r>
    </w:p>
    <w:p>
      <w:pPr>
        <w:pStyle w:val="ListBullet"/>
      </w:pPr>
      <w:r>
        <w:t>produces: operation -&gt; resource.</w:t>
      </w:r>
    </w:p>
    <w:p>
      <w:pPr>
        <w:pStyle w:val="ListBullet"/>
      </w:pPr>
      <w:r>
        <w:t>must-follow: operation -&gt; operation (ordering not captured by ingredients).</w:t>
      </w:r>
    </w:p>
    <w:p>
      <w:pPr>
        <w:pStyle w:val="ListBullet"/>
      </w:pPr>
      <w:r>
        <w:t>locks-equipment: operation -&gt; equipment (capacity constraints, no overlap).</w:t>
      </w:r>
    </w:p>
    <w:p>
      <w:pPr>
        <w:pStyle w:val="ListBullet"/>
      </w:pPr>
      <w:r>
        <w:t>handoff: operation -&gt; operation (explicit deliverable between assignees).</w:t>
      </w:r>
    </w:p>
    <w:p>
      <w:pPr>
        <w:pStyle w:val="ListBullet"/>
      </w:pPr>
      <w:r>
        <w:t>portion-of: resource -&gt; resource (splits like 'half the sauce').</w:t>
      </w:r>
    </w:p>
    <w:p>
      <w:pPr>
        <w:pStyle w:val="Heading2"/>
      </w:pPr>
      <w:r>
        <w:t>8.3 Core JSON payload (example template)</w:t>
      </w:r>
    </w:p>
    <w:p>
      <w:r>
        <w:rPr>
          <w:rFonts w:ascii="Consolas" w:hAnsi="Consolas" w:eastAsia="Consolas"/>
          <w:sz w:val="18"/>
        </w:rPr>
        <w:t>{</w:t>
        <w:br/>
        <w:t xml:space="preserve">  "schema_version": "1.0",</w:t>
        <w:br/>
        <w:t xml:space="preserve">  "graph": {</w:t>
        <w:br/>
        <w:t xml:space="preserve">    "nodes": [</w:t>
        <w:br/>
        <w:t xml:space="preserve">      { "id": "res_x", "type": "resource", "name": "Ingredient or intermediate", "quantity": { "value": 0, "unit": "g" } },</w:t>
        <w:br/>
        <w:t xml:space="preserve">      { "id": "op_y", "type": "operation", "name": "Action", "timing": { "active_sec": 0, "passive_sec": 0 } }</w:t>
        <w:br/>
        <w:t xml:space="preserve">    ],</w:t>
        <w:br/>
        <w:t xml:space="preserve">    "edges": [</w:t>
        <w:br/>
        <w:t xml:space="preserve">      { "id": "e1", "type": "consumes", "from": "res_x", "to": "op_y" },</w:t>
        <w:br/>
        <w:t xml:space="preserve">      { "id": "e2", "type": "produces", "from": "op_y", "to": "res_z" },</w:t>
        <w:br/>
        <w:t xml:space="preserve">      { "id": "e3", "type": "must-follow", "from": "op_a", "to": "op_b", "reason": "Explain why" }</w:t>
        <w:br/>
        <w:t xml:space="preserve">    ]</w:t>
        <w:br/>
        <w:t xml:space="preserve">  }</w:t>
        <w:br/>
        <w:t>}</w:t>
      </w:r>
    </w:p>
    <w:p>
      <w:pPr>
        <w:pStyle w:val="Heading1"/>
      </w:pPr>
      <w:r>
        <w:t>9. Core algorithms</w:t>
      </w:r>
    </w:p>
    <w:p>
      <w:pPr>
        <w:pStyle w:val="Heading2"/>
      </w:pPr>
      <w:r>
        <w:t>9.1 Graph generation pipeline</w:t>
      </w:r>
    </w:p>
    <w:p>
      <w:pPr>
        <w:pStyle w:val="ListNumber"/>
      </w:pPr>
      <w:r>
        <w:t>Parse recipe text into candidate steps (verbs/actions, ingredient mentions, times/temps, tools).</w:t>
      </w:r>
    </w:p>
    <w:p>
      <w:pPr>
        <w:pStyle w:val="ListNumber"/>
      </w:pPr>
      <w:r>
        <w:t>LLM-assisted draft graph: propose operation nodes, resource nodes, and consumes/produces edges.</w:t>
      </w:r>
    </w:p>
    <w:p>
      <w:pPr>
        <w:pStyle w:val="ListNumber"/>
      </w:pPr>
      <w:r>
        <w:t>Validation: detect missing inputs, unused outputs, cycles, and ambiguous references.</w:t>
      </w:r>
    </w:p>
    <w:p>
      <w:pPr>
        <w:pStyle w:val="ListNumber"/>
      </w:pPr>
      <w:r>
        <w:t>Interactive repair: user confirms names, splits ('use half now'), and missing implied steps (e.g. 'preheat oven').</w:t>
      </w:r>
    </w:p>
    <w:p>
      <w:pPr>
        <w:pStyle w:val="ListNumber"/>
      </w:pPr>
      <w:r>
        <w:t>Persist versioned graph as the canonical representation.</w:t>
      </w:r>
    </w:p>
    <w:p>
      <w:pPr>
        <w:pStyle w:val="Heading2"/>
      </w:pPr>
      <w:r>
        <w:t>9.2 Validation rules (minimum)</w:t>
      </w:r>
    </w:p>
    <w:p>
      <w:pPr>
        <w:pStyle w:val="ListBullet"/>
      </w:pPr>
      <w:r>
        <w:t>All edge endpoints must reference existing nodes.</w:t>
      </w:r>
    </w:p>
    <w:p>
      <w:pPr>
        <w:pStyle w:val="ListBullet"/>
      </w:pPr>
      <w:r>
        <w:t>Graph must be acyclic (ignoring non-DAG constraint edges like locks-equipment).</w:t>
      </w:r>
    </w:p>
    <w:p>
      <w:pPr>
        <w:pStyle w:val="ListBullet"/>
      </w:pPr>
      <w:r>
        <w:t>Every final output must be reachable from at least one operation chain.</w:t>
      </w:r>
    </w:p>
    <w:p>
      <w:pPr>
        <w:pStyle w:val="ListBullet"/>
      </w:pPr>
      <w:r>
        <w:t>No 'orphan' operations: each operation must have at least one input and one output (except pure timers, if supported).</w:t>
      </w:r>
    </w:p>
    <w:p>
      <w:pPr>
        <w:pStyle w:val="ListBullet"/>
      </w:pPr>
      <w:r>
        <w:t>Detect resource reuse loops caused by in-place updates; prefer immutable resources (new resource IDs per step).</w:t>
      </w:r>
    </w:p>
    <w:p>
      <w:pPr>
        <w:pStyle w:val="Heading2"/>
      </w:pPr>
      <w:r>
        <w:t>9.3 Coach mode scheduling</w:t>
      </w:r>
    </w:p>
    <w:p>
      <w:r>
        <w:t>At runtime, tasks are unblocked when all consumed resources are available AND must-follow prerequisites are complete AND required equipment is not locked by another active task. Passive steps create timers; their outputs become available after passive time completes.</w:t>
      </w:r>
    </w:p>
    <w:p>
      <w:pPr>
        <w:pStyle w:val="ListBullet"/>
      </w:pPr>
      <w:r>
        <w:t>Now: 1-3 tasks (active work) chosen from unblocked operations, prioritised by critical path and safety.</w:t>
      </w:r>
    </w:p>
    <w:p>
      <w:pPr>
        <w:pStyle w:val="ListBullet"/>
      </w:pPr>
      <w:r>
        <w:t>Next: the next best unblocked operation, or a countdown to when an operation becomes unblocked.</w:t>
      </w:r>
    </w:p>
    <w:p>
      <w:pPr>
        <w:pStyle w:val="ListBullet"/>
      </w:pPr>
      <w:r>
        <w:t>Later: optional parallel prep tasks, limited to avoid overwhelm and equipment conflicts.</w:t>
      </w:r>
    </w:p>
    <w:p>
      <w:pPr>
        <w:pStyle w:val="Heading2"/>
      </w:pPr>
      <w:r>
        <w:t>9.4 Help mode task allocation</w:t>
      </w:r>
    </w:p>
    <w:p>
      <w:r>
        <w:t>Help mode suggests bundles of operations that are: (a) unblocked or soon-to-be unblocked; (b) low coupling; (c) aligned to the critical path; and (d) beginner-safe. Assign bundles to lanes/assignees, and generate explicit handoff prompts when outputs are needed by another lane.</w:t>
      </w:r>
    </w:p>
    <w:p>
      <w:pPr>
        <w:pStyle w:val="Heading1"/>
      </w:pPr>
      <w:r>
        <w:t>10. UX specification</w:t>
      </w:r>
    </w:p>
    <w:p>
      <w:pPr>
        <w:pStyle w:val="Heading2"/>
      </w:pPr>
      <w:r>
        <w:t>10.1 Diagram view</w:t>
      </w:r>
    </w:p>
    <w:p>
      <w:pPr>
        <w:pStyle w:val="ListBullet"/>
      </w:pPr>
      <w:r>
        <w:t>Primary canvas shows bipartite flow: resources (circles) and operations (boxes).</w:t>
      </w:r>
    </w:p>
    <w:p>
      <w:pPr>
        <w:pStyle w:val="ListBullet"/>
      </w:pPr>
      <w:r>
        <w:t>Pan/zoom with tap to inspect details (timing, cues, equipment).</w:t>
      </w:r>
    </w:p>
    <w:p>
      <w:pPr>
        <w:pStyle w:val="ListBullet"/>
      </w:pPr>
      <w:r>
        <w:t>Optional 'ingredient sidebar' to reduce clutter; ingredients can be collapsed into a bundle node visually.</w:t>
      </w:r>
    </w:p>
    <w:p>
      <w:pPr>
        <w:pStyle w:val="ListBullet"/>
      </w:pPr>
      <w:r>
        <w:t>Toggle: Simple vs Detailed (hide minor prep nodes; expand implied steps).</w:t>
      </w:r>
    </w:p>
    <w:p>
      <w:pPr>
        <w:pStyle w:val="Heading3"/>
      </w:pPr>
      <w:r>
        <w:rPr>
          <w:b/>
        </w:rPr>
        <w:t>10.1.1 Table diagram renderer (MVP target)</w:t>
      </w:r>
    </w:p>
    <w:p>
      <w:r>
        <w:t>MVP goal: reproduce the article-style ‘table’ diagram where each ingredient is a horizontal track and operations appear as labelled blocks that merge/split tracks over time (a grid-based data-flow plan).</w:t>
      </w:r>
    </w:p>
    <w:p>
      <w:pPr>
        <w:pStyle w:val="Heading4"/>
      </w:pPr>
      <w:r>
        <w:rPr>
          <w:b/>
        </w:rPr>
        <w:t>Requirements</w:t>
      </w:r>
    </w:p>
    <w:p>
      <w:pPr>
        <w:pStyle w:val="ListBullet"/>
      </w:pPr>
      <w:r>
        <w:t>Input: a validated recipe graph (nodes + edges). Graph must be acyclic.</w:t>
      </w:r>
    </w:p>
    <w:p>
      <w:pPr>
        <w:pStyle w:val="ListBullet"/>
      </w:pPr>
      <w:r>
        <w:t>Output: a single ‘table’ diagram (exportable as PNG/PDF) that communicates dependencies and sequence clearly.</w:t>
      </w:r>
    </w:p>
    <w:p>
      <w:pPr>
        <w:pStyle w:val="ListBullet"/>
      </w:pPr>
      <w:r>
        <w:t>Rows: ingredient tracks + any required intermediate tracks (created on-demand).</w:t>
      </w:r>
    </w:p>
    <w:p>
      <w:pPr>
        <w:pStyle w:val="ListBullet"/>
      </w:pPr>
      <w:r>
        <w:t>Columns: ordered operations (topological order, stabilised by original step order).</w:t>
      </w:r>
    </w:p>
    <w:p>
      <w:pPr>
        <w:pStyle w:val="ListBullet"/>
      </w:pPr>
      <w:r>
        <w:t>Operations render as merged-cell blocks spanning the rows of their input tracks (and optionally output track).</w:t>
      </w:r>
    </w:p>
    <w:p>
      <w:pPr>
        <w:pStyle w:val="ListBullet"/>
      </w:pPr>
      <w:r>
        <w:t>Track continuation: after an operation, the output continues on a chosen ‘primary’ track; other inputs terminate.</w:t>
      </w:r>
    </w:p>
    <w:p>
      <w:pPr>
        <w:pStyle w:val="ListBullet"/>
      </w:pPr>
      <w:r>
        <w:t>Passive steps (bake/rest/chill) render as long blocks; optional column-width scaling by duration.</w:t>
      </w:r>
    </w:p>
    <w:p>
      <w:pPr>
        <w:pStyle w:val="ListBullet"/>
      </w:pPr>
      <w:r>
        <w:t>Optional ingredients render as dashed/greyed tracks and only connect if enabled.</w:t>
      </w:r>
    </w:p>
    <w:p>
      <w:pPr>
        <w:pStyle w:val="ListBullet"/>
      </w:pPr>
      <w:r>
        <w:t>Interactivity (nice-to-have in MVP): tap a block to see timing, temperature, cues, equipment.</w:t>
      </w:r>
    </w:p>
    <w:p>
      <w:pPr>
        <w:pStyle w:val="Heading4"/>
      </w:pPr>
      <w:r>
        <w:rPr>
          <w:b/>
        </w:rPr>
        <w:t>Layout algorithm</w:t>
      </w:r>
    </w:p>
    <w:p>
      <w:pPr>
        <w:pStyle w:val="ListNumber"/>
      </w:pPr>
      <w:r>
        <w:t>Initial tracks: create one row per ingredient, ordered as provided by the user. Represent each ingredient resource as ‘active’ on its track.</w:t>
      </w:r>
    </w:p>
    <w:p>
      <w:pPr>
        <w:pStyle w:val="ListNumber"/>
      </w:pPr>
      <w:r>
        <w:t>Operation ordering: compute a topological sort of operation nodes. Break ties using original recipe step order; then by lane (prep → cook → finish) if available.</w:t>
      </w:r>
    </w:p>
    <w:p>
      <w:pPr>
        <w:pStyle w:val="ListNumber"/>
      </w:pPr>
      <w:r>
        <w:t>Column placement: place each operation in the earliest column where all its input resources are already active (available) and any must-follow constraints are satisfied.</w:t>
      </w:r>
    </w:p>
    <w:p>
      <w:pPr>
        <w:pStyle w:val="ListNumber"/>
      </w:pPr>
      <w:r>
        <w:t>Input tracks: for each operation, find the current track row for each input resource (the row that currently ‘carries’ that resource).</w:t>
      </w:r>
    </w:p>
    <w:p>
      <w:pPr>
        <w:pStyle w:val="ListNumber"/>
      </w:pPr>
      <w:r>
        <w:t>Output track selection: choose a primary output row using heuristics (a) if output is an update of an existing input, keep that row; else (b) prefer the top-most input row; else (c) respect a user-defined ‘preferred track’ for that operation.</w:t>
      </w:r>
    </w:p>
    <w:p>
      <w:pPr>
        <w:pStyle w:val="ListNumber"/>
      </w:pPr>
      <w:r>
        <w:t>Rendering: draw a block at (column, rows[min..max]) labelled with the operation verb (and short params like ‘240°C / 30 min’). Draw connector borders so input tracks visually merge into the output track.</w:t>
      </w:r>
    </w:p>
    <w:p>
      <w:pPr>
        <w:pStyle w:val="ListNumber"/>
      </w:pPr>
      <w:r>
        <w:t>Termination: for any input tracks not selected as the output track, stop their horizontal line at this column (they were consumed/merged).</w:t>
      </w:r>
    </w:p>
    <w:p>
      <w:pPr>
        <w:pStyle w:val="ListNumber"/>
      </w:pPr>
      <w:r>
        <w:t>Splits (portion-of): if an operation produces multiple outputs, keep one on the primary row and create new track rows for additional outputs; route them from the operation block to their new rows.</w:t>
      </w:r>
    </w:p>
    <w:p>
      <w:pPr>
        <w:pStyle w:val="ListNumber"/>
      </w:pPr>
      <w:r>
        <w:t>Finalisation: continue the primary track to the final output; render final passive steps (e.g. refrigerate) as the last blocks.</w:t>
      </w:r>
    </w:p>
    <w:p>
      <w:pPr>
        <w:pStyle w:val="Heading4"/>
      </w:pPr>
      <w:r>
        <w:rPr>
          <w:b/>
        </w:rPr>
        <w:t>Visual styling guidance</w:t>
      </w:r>
    </w:p>
    <w:p>
      <w:pPr>
        <w:pStyle w:val="ListBullet"/>
      </w:pPr>
      <w:r>
        <w:t>Grid: thin cell borders; strong track borders to indicate flow.</w:t>
      </w:r>
    </w:p>
    <w:p>
      <w:pPr>
        <w:pStyle w:val="ListBullet"/>
      </w:pPr>
      <w:r>
        <w:t>Tracks: left label column for ingredient names + quantities; track line continues across columns until consumed/merged.</w:t>
      </w:r>
    </w:p>
    <w:p>
      <w:pPr>
        <w:pStyle w:val="ListBullet"/>
      </w:pPr>
      <w:r>
        <w:t>Operation blocks: centred label text; block spans multiple rows when combining ingredients or subcomponents.</w:t>
      </w:r>
    </w:p>
    <w:p>
      <w:pPr>
        <w:pStyle w:val="ListBullet"/>
      </w:pPr>
      <w:r>
        <w:t>Merges: the visual ‘step’ where several tracks converge into one should be unambiguous (no crossing lines).</w:t>
      </w:r>
    </w:p>
    <w:p>
      <w:pPr>
        <w:pStyle w:val="ListBullet"/>
      </w:pPr>
      <w:r>
        <w:t>Avoid spaghetti: allow an optional ‘Measured ingredients’ bundle node to collapse fan-in for complex recipes, but keep the underlying graph detailed.</w:t>
      </w:r>
    </w:p>
    <w:p>
      <w:pPr>
        <w:pStyle w:val="ListBullet"/>
      </w:pPr>
      <w:r>
        <w:t>Responsive scaling: cap to ~30 columns; if more, provide wrap/zoom or collapse consecutive micro-steps.</w:t>
      </w:r>
    </w:p>
    <w:p>
      <w:pPr>
        <w:pStyle w:val="Heading4"/>
      </w:pPr>
      <w:r>
        <w:rPr>
          <w:b/>
        </w:rPr>
        <w:t>Acceptance criteria (MVP)</w:t>
      </w:r>
    </w:p>
    <w:p>
      <w:pPr>
        <w:pStyle w:val="ListBullet"/>
      </w:pPr>
      <w:r>
        <w:t>Given the Basque cheesecake graph, the renderer produces a single table diagram with clean left-to-right flow and minimal edge crossings.</w:t>
      </w:r>
    </w:p>
    <w:p>
      <w:pPr>
        <w:pStyle w:val="ListBullet"/>
      </w:pPr>
      <w:r>
        <w:t>Ingredient list appears as the left-most column; operations appear as labelled blocks; final output is visually clear.</w:t>
      </w:r>
    </w:p>
    <w:p>
      <w:pPr>
        <w:pStyle w:val="ListBullet"/>
      </w:pPr>
      <w:r>
        <w:t>Diagram export produces a legible PNG at A4 landscape equivalent resolution.</w:t>
      </w:r>
    </w:p>
    <w:p>
      <w:pPr>
        <w:pStyle w:val="ListBullet"/>
      </w:pPr>
      <w:r>
        <w:t>Changing the operation order metadata (original step index) updates the table deterministically (stable layout).</w:t>
      </w:r>
    </w:p>
    <w:p>
      <w:pPr>
        <w:pStyle w:val="Heading2"/>
      </w:pPr>
      <w:r>
        <w:t>10.2 Coach mode</w:t>
      </w:r>
    </w:p>
    <w:p>
      <w:pPr>
        <w:pStyle w:val="ListBullet"/>
      </w:pPr>
      <w:r>
        <w:t>Top: running timers (bake/rest/chill) with remaining time.</w:t>
      </w:r>
    </w:p>
    <w:p>
      <w:pPr>
        <w:pStyle w:val="ListBullet"/>
      </w:pPr>
      <w:r>
        <w:t>Centre: Now / Next / Later cards with micro-checklists and completion toggles.</w:t>
      </w:r>
    </w:p>
    <w:p>
      <w:pPr>
        <w:pStyle w:val="ListBullet"/>
      </w:pPr>
      <w:r>
        <w:t>Bottom: 'I’m done' for last task, which auto-advances the plan and updates Next.</w:t>
      </w:r>
    </w:p>
    <w:p>
      <w:pPr>
        <w:pStyle w:val="ListBullet"/>
      </w:pPr>
      <w:r>
        <w:t>If behind: offer recovery suggestions (defer optional garnish, safe parallel tasks).</w:t>
      </w:r>
    </w:p>
    <w:p>
      <w:pPr>
        <w:pStyle w:val="Heading2"/>
      </w:pPr>
      <w:r>
        <w:t>10.3 Help mode (delegation)</w:t>
      </w:r>
    </w:p>
    <w:p>
      <w:pPr>
        <w:pStyle w:val="ListBullet"/>
      </w:pPr>
      <w:r>
        <w:t>Tap: 'What can I do to help?' returns 1-3 suggested lanes/bundles (e.g. 'Carrots', 'Gravy', 'Dessert').</w:t>
      </w:r>
    </w:p>
    <w:p>
      <w:pPr>
        <w:pStyle w:val="ListBullet"/>
      </w:pPr>
      <w:r>
        <w:t>Each helper sees their lane timeline plus light context from other lanes (what their output feeds into).</w:t>
      </w:r>
    </w:p>
    <w:p>
      <w:pPr>
        <w:pStyle w:val="ListBullet"/>
      </w:pPr>
      <w:r>
        <w:t>Handoff alerts: 'Bring carrots to pass in 4 mins' with hold instructions.</w:t>
      </w:r>
    </w:p>
    <w:p>
      <w:pPr>
        <w:pStyle w:val="Heading1"/>
      </w:pPr>
      <w:r>
        <w:t>11. Worked example: Burnt Basque Cheesecake</w:t>
      </w:r>
    </w:p>
    <w:p>
      <w:r>
        <w:t>Example input recipe (simplified): mix ingredients (eggs individually), line tin, de-bubble, bake 240°C for 30 mins, rest 2 hours (ideally refrigerated).</w:t>
      </w:r>
    </w:p>
    <w:p>
      <w:pPr>
        <w:pStyle w:val="ListBullet"/>
      </w:pPr>
      <w:r>
        <w:t>Key modelling decisions:</w:t>
      </w:r>
    </w:p>
    <w:p>
      <w:pPr>
        <w:pStyle w:val="ListBullet"/>
      </w:pPr>
      <w:r>
        <w:t>Treat implied prep steps as operations (line tin, preheat oven, bang tin).</w:t>
      </w:r>
    </w:p>
    <w:p>
      <w:pPr>
        <w:pStyle w:val="ListBullet"/>
      </w:pPr>
      <w:r>
        <w:t>Use immutable intermediates for clarity (batter base -&gt; batter + eggs -&gt; batter + cream -&gt; final batter).</w:t>
      </w:r>
    </w:p>
    <w:p>
      <w:pPr>
        <w:pStyle w:val="ListBullet"/>
      </w:pPr>
      <w:r>
        <w:t>In the diagram view, optionally collapse ingredient fan-in into a 'Measured ingredients' node.</w:t>
      </w:r>
    </w:p>
    <w:p>
      <w:r>
        <w:rPr>
          <w:b/>
        </w:rPr>
        <w:t>Diagram (clean DAG view)</w:t>
      </w:r>
    </w:p>
    <w:p>
      <w:r>
        <w:drawing>
          <wp:inline xmlns:a="http://schemas.openxmlformats.org/drawingml/2006/main" xmlns:pic="http://schemas.openxmlformats.org/drawingml/2006/picture">
            <wp:extent cx="6217920" cy="2826327"/>
            <wp:docPr id="1" name="Picture 1"/>
            <wp:cNvGraphicFramePr>
              <a:graphicFrameLocks noChangeAspect="1"/>
            </wp:cNvGraphicFramePr>
            <a:graphic>
              <a:graphicData uri="http://schemas.openxmlformats.org/drawingml/2006/picture">
                <pic:pic>
                  <pic:nvPicPr>
                    <pic:cNvPr id="0" name="basque_cheesecake_dag_clean.png"/>
                    <pic:cNvPicPr/>
                  </pic:nvPicPr>
                  <pic:blipFill>
                    <a:blip r:embed="rId9"/>
                    <a:stretch>
                      <a:fillRect/>
                    </a:stretch>
                  </pic:blipFill>
                  <pic:spPr>
                    <a:xfrm>
                      <a:off x="0" y="0"/>
                      <a:ext cx="6217920" cy="2826327"/>
                    </a:xfrm>
                    <a:prstGeom prst="rect"/>
                  </pic:spPr>
                </pic:pic>
              </a:graphicData>
            </a:graphic>
          </wp:inline>
        </w:drawing>
      </w:r>
    </w:p>
    <w:p>
      <w:pPr>
        <w:pStyle w:val="Heading1"/>
      </w:pPr>
      <w:r>
        <w:t>12. Technical architecture (proposed)</w:t>
      </w:r>
    </w:p>
    <w:p>
      <w:pPr>
        <w:pStyle w:val="Heading2"/>
      </w:pPr>
      <w:r>
        <w:t>12.1 Components</w:t>
      </w:r>
    </w:p>
    <w:p>
      <w:pPr>
        <w:pStyle w:val="ListBullet"/>
      </w:pPr>
      <w:r>
        <w:t>Client (web/mobile): recipe input, graph editor, diagram renderer, coach/help modes, notifications.</w:t>
      </w:r>
    </w:p>
    <w:p>
      <w:pPr>
        <w:pStyle w:val="ListBullet"/>
      </w:pPr>
      <w:r>
        <w:t>Backend API: authentication, recipe storage/versioning, share links, analytics events.</w:t>
      </w:r>
    </w:p>
    <w:p>
      <w:pPr>
        <w:pStyle w:val="ListBullet"/>
      </w:pPr>
      <w:r>
        <w:t>Graph service: parsing + LLM-assisted graph draft, validation, normalisation (units), scheduling engine.</w:t>
      </w:r>
    </w:p>
    <w:p>
      <w:pPr>
        <w:pStyle w:val="ListBullet"/>
      </w:pPr>
      <w:r>
        <w:t>Rendering: client-side layout (ELK/Dagre) or server-side prelayout for consistent exports.</w:t>
      </w:r>
    </w:p>
    <w:p>
      <w:pPr>
        <w:pStyle w:val="Heading2"/>
      </w:pPr>
      <w:r>
        <w:t>12.2 Storage &amp; versioning</w:t>
      </w:r>
    </w:p>
    <w:p>
      <w:pPr>
        <w:pStyle w:val="ListBullet"/>
      </w:pPr>
      <w:r>
        <w:t>Store canonical graph JSON; each edit creates a new version with diff metadata.</w:t>
      </w:r>
    </w:p>
    <w:p>
      <w:pPr>
        <w:pStyle w:val="ListBullet"/>
      </w:pPr>
      <w:r>
        <w:t>Support private recipes by default; share creates a signed, revocable link.</w:t>
      </w:r>
    </w:p>
    <w:p>
      <w:pPr>
        <w:pStyle w:val="ListBullet"/>
      </w:pPr>
      <w:r>
        <w:t>Optional: store derived artefacts (PNG/PDF exports) for quick sharing.</w:t>
      </w:r>
    </w:p>
    <w:p>
      <w:pPr>
        <w:pStyle w:val="Heading2"/>
      </w:pPr>
      <w:r>
        <w:t>12.3 APIs (high level)</w:t>
      </w:r>
    </w:p>
    <w:p>
      <w:r>
        <w:rPr>
          <w:rFonts w:ascii="Consolas" w:hAnsi="Consolas" w:eastAsia="Consolas"/>
          <w:sz w:val="18"/>
        </w:rPr>
        <w:t>POST /recipes/parse</w:t>
        <w:br/>
        <w:t xml:space="preserve">  input: { recipe_text | ingredients[], steps[] }</w:t>
        <w:br/>
        <w:t xml:space="preserve">  output: { graph_draft, warnings[] }</w:t>
        <w:br/>
        <w:br/>
        <w:t>POST /recipes/{id}/validate</w:t>
        <w:br/>
        <w:t xml:space="preserve">  input: { graph }</w:t>
        <w:br/>
        <w:t xml:space="preserve">  output: { is_valid, errors[], warnings[] }</w:t>
        <w:br/>
        <w:br/>
        <w:t>POST /recipes/{id}/schedule</w:t>
        <w:br/>
        <w:t xml:space="preserve">  input: { graph, start_time?, serve_time?, participants?, equipment? }</w:t>
        <w:br/>
        <w:t xml:space="preserve">  output: { now[], next, later[], timers[] }</w:t>
        <w:br/>
        <w:br/>
        <w:t>GET /recipes/{id}</w:t>
        <w:br/>
        <w:t>POST /recipes</w:t>
        <w:br/>
        <w:t>POST /recipes/{id}/versions</w:t>
        <w:br/>
        <w:t>POST /recipes/{id}/share</w:t>
      </w:r>
    </w:p>
    <w:p>
      <w:pPr>
        <w:pStyle w:val="Heading1"/>
      </w:pPr>
      <w:r>
        <w:t>13. Security, privacy, and safety</w:t>
      </w:r>
    </w:p>
    <w:p>
      <w:pPr>
        <w:pStyle w:val="ListBullet"/>
      </w:pPr>
      <w:r>
        <w:t>Privacy by default: recipes private unless explicitly shared.</w:t>
      </w:r>
    </w:p>
    <w:p>
      <w:pPr>
        <w:pStyle w:val="ListBullet"/>
      </w:pPr>
      <w:r>
        <w:t>Clear data retention policy for uploaded recipe text and edits.</w:t>
      </w:r>
    </w:p>
    <w:p>
      <w:pPr>
        <w:pStyle w:val="ListBullet"/>
      </w:pPr>
      <w:r>
        <w:t>Avoid medical/health claims; treat substitutions as suggestions with disclaimers.</w:t>
      </w:r>
    </w:p>
    <w:p>
      <w:pPr>
        <w:pStyle w:val="ListBullet"/>
      </w:pPr>
      <w:r>
        <w:t>Support allergens tagging as optional metadata (not a compliance feature in MVP).</w:t>
      </w:r>
    </w:p>
    <w:p>
      <w:pPr>
        <w:pStyle w:val="Heading1"/>
      </w:pPr>
      <w:r>
        <w:t>14. Analytics &amp; success metrics</w:t>
      </w:r>
    </w:p>
    <w:p>
      <w:pPr>
        <w:pStyle w:val="ListBullet"/>
      </w:pPr>
      <w:r>
        <w:t>Activation: % of users who generate a diagram within first session.</w:t>
      </w:r>
    </w:p>
    <w:p>
      <w:pPr>
        <w:pStyle w:val="ListBullet"/>
      </w:pPr>
      <w:r>
        <w:t>Conversion: % who enter coach mode; % who complete a recipe flow.</w:t>
      </w:r>
    </w:p>
    <w:p>
      <w:pPr>
        <w:pStyle w:val="ListBullet"/>
      </w:pPr>
      <w:r>
        <w:t>Quality: parse success rate, average validation errors per recipe, time to first valid graph.</w:t>
      </w:r>
    </w:p>
    <w:p>
      <w:pPr>
        <w:pStyle w:val="ListBullet"/>
      </w:pPr>
      <w:r>
        <w:t>Collaboration: % of sessions using help mode; average handoffs per session.</w:t>
      </w:r>
    </w:p>
    <w:p>
      <w:pPr>
        <w:pStyle w:val="ListBullet"/>
      </w:pPr>
      <w:r>
        <w:t>Retention: recipes saved per user; repeat cooks of the same recipe.</w:t>
      </w:r>
    </w:p>
    <w:p>
      <w:pPr>
        <w:pStyle w:val="Heading1"/>
      </w:pPr>
      <w:r>
        <w:t>15. Risks &amp; mitigations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EDEDED"/>
          </w:tcPr>
          <w:p>
            <w:r>
              <w:rPr>
                <w:b/>
              </w:rPr>
              <w:t>Risk</w:t>
            </w:r>
          </w:p>
        </w:tc>
        <w:tc>
          <w:tcPr>
            <w:tcW w:type="dxa" w:w="4320"/>
            <w:shd w:val="clear" w:color="auto" w:fill="EDEDED"/>
          </w:tcPr>
          <w:p>
            <w:r>
              <w:rPr>
                <w:b/>
              </w:rPr>
              <w:t>Mitigation</w:t>
            </w:r>
          </w:p>
        </w:tc>
      </w:tr>
      <w:tr>
        <w:tc>
          <w:tcPr>
            <w:tcW w:type="dxa" w:w="4320"/>
          </w:tcPr>
          <w:p>
            <w:r>
              <w:t>Ambiguity in recipe language causes incorrect graphs.</w:t>
            </w:r>
          </w:p>
        </w:tc>
        <w:tc>
          <w:tcPr>
            <w:tcW w:type="dxa" w:w="4320"/>
          </w:tcPr>
          <w:p>
            <w:r>
              <w:t>Make editing delightful; show warnings; ship with templates; allow quick fixes.</w:t>
            </w:r>
          </w:p>
        </w:tc>
      </w:tr>
      <w:tr>
        <w:tc>
          <w:tcPr>
            <w:tcW w:type="dxa" w:w="4320"/>
          </w:tcPr>
          <w:p>
            <w:r>
              <w:t>Overwhelming UI for beginners.</w:t>
            </w:r>
          </w:p>
        </w:tc>
        <w:tc>
          <w:tcPr>
            <w:tcW w:type="dxa" w:w="4320"/>
          </w:tcPr>
          <w:p>
            <w:r>
              <w:t>Default to coach mode; progressive disclosure; cap 'Now' tasks to 1-3.</w:t>
            </w:r>
          </w:p>
        </w:tc>
      </w:tr>
      <w:tr>
        <w:tc>
          <w:tcPr>
            <w:tcW w:type="dxa" w:w="4320"/>
          </w:tcPr>
          <w:p>
            <w:r>
              <w:t>Incorrect parallel suggestions cause timing failures.</w:t>
            </w:r>
          </w:p>
        </w:tc>
        <w:tc>
          <w:tcPr>
            <w:tcW w:type="dxa" w:w="4320"/>
          </w:tcPr>
          <w:p>
            <w:r>
              <w:t>Conservative parallelism; user-configurable 'beginner/speedy' modes.</w:t>
            </w:r>
          </w:p>
        </w:tc>
      </w:tr>
      <w:tr>
        <w:tc>
          <w:tcPr>
            <w:tcW w:type="dxa" w:w="4320"/>
          </w:tcPr>
          <w:p>
            <w:r>
              <w:t>Equipment conflicts in real kitchens.</w:t>
            </w:r>
          </w:p>
        </w:tc>
        <w:tc>
          <w:tcPr>
            <w:tcW w:type="dxa" w:w="4320"/>
          </w:tcPr>
          <w:p>
            <w:r>
              <w:t>Model equipment locks; allow user to set 'one oven / two rings'.</w:t>
            </w:r>
          </w:p>
        </w:tc>
      </w:tr>
    </w:tbl>
    <w:p>
      <w:pPr>
        <w:pStyle w:val="Heading1"/>
      </w:pPr>
      <w:r>
        <w:t>16. Milestones (suggested)</w:t>
      </w:r>
    </w:p>
    <w:p>
      <w:pPr>
        <w:pStyle w:val="ListBullet"/>
      </w:pPr>
      <w:r>
        <w:t>M0: Schema + validation library + sample recipes (1-2 weeks).</w:t>
      </w:r>
    </w:p>
    <w:p>
      <w:pPr>
        <w:pStyle w:val="ListBullet"/>
      </w:pPr>
      <w:r>
        <w:t>M1: Diagram view MVP (layout + pan/zoom + node inspect) (2-4 weeks).</w:t>
      </w:r>
    </w:p>
    <w:p>
      <w:pPr>
        <w:pStyle w:val="ListBullet"/>
      </w:pPr>
      <w:r>
        <w:t>M2: Coach mode MVP (unblocked tasks + timers + notifications) (3-5 weeks).</w:t>
      </w:r>
    </w:p>
    <w:p>
      <w:pPr>
        <w:pStyle w:val="ListBullet"/>
      </w:pPr>
      <w:r>
        <w:t>M3: Editing UX (rename intermediates, splits, add implied steps) (3-6 weeks).</w:t>
      </w:r>
    </w:p>
    <w:p>
      <w:pPr>
        <w:pStyle w:val="ListBullet"/>
      </w:pPr>
      <w:r>
        <w:t>M4: Help mode MVP (lane assignment + handoffs) (4-8 weeks).</w:t>
      </w:r>
    </w:p>
    <w:p>
      <w:pPr>
        <w:pStyle w:val="ListBullet"/>
      </w:pPr>
      <w:r>
        <w:t>M5: Sharing/export + library + analytics hardening (2-4 weeks).</w:t>
      </w:r>
    </w:p>
    <w:p>
      <w:pPr>
        <w:pStyle w:val="Heading1"/>
      </w:pPr>
      <w:r>
        <w:t>Appendix A. Naming conventions</w:t>
      </w:r>
    </w:p>
    <w:p>
      <w:pPr>
        <w:pStyle w:val="ListBullet"/>
      </w:pPr>
      <w:r>
        <w:t>Node IDs: res_* for resources, op_* for operations, eq_* for equipment.</w:t>
      </w:r>
    </w:p>
    <w:p>
      <w:pPr>
        <w:pStyle w:val="ListBullet"/>
      </w:pPr>
      <w:r>
        <w:t>Edges: unique IDs e_*; include type and optional metadata (amount, reason).</w:t>
      </w:r>
    </w:p>
    <w:p>
      <w:pPr>
        <w:pStyle w:val="ListBullet"/>
      </w:pPr>
      <w:r>
        <w:t>Prefer immutable resources: each operation produces new resource IDs rather than overwriting.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