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 base nos dados apresentados: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Foram realizadas </w:t>
      </w:r>
      <w:r w:rsidDel="00000000" w:rsidR="00000000" w:rsidRPr="00000000">
        <w:rPr>
          <w:u w:val="single"/>
          <w:rtl w:val="0"/>
        </w:rPr>
        <w:t xml:space="preserve">412460 </w:t>
      </w:r>
      <w:r w:rsidDel="00000000" w:rsidR="00000000" w:rsidRPr="00000000">
        <w:rPr>
          <w:rtl w:val="0"/>
        </w:rPr>
        <w:t xml:space="preserve">requisições.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Destas </w:t>
      </w:r>
      <w:r w:rsidDel="00000000" w:rsidR="00000000" w:rsidRPr="00000000">
        <w:rPr>
          <w:u w:val="single"/>
          <w:rtl w:val="0"/>
        </w:rPr>
        <w:t xml:space="preserve">412380 </w:t>
      </w:r>
      <w:r w:rsidDel="00000000" w:rsidR="00000000" w:rsidRPr="00000000">
        <w:rPr>
          <w:rtl w:val="0"/>
        </w:rPr>
        <w:t xml:space="preserve">foram realizadas com sucesso e 80 falharam.</w:t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rtl w:val="0"/>
        </w:rPr>
        <w:t xml:space="preserve">Status de erro retornados foram: </w:t>
      </w:r>
      <w:r w:rsidDel="00000000" w:rsidR="00000000" w:rsidRPr="00000000">
        <w:rPr>
          <w:u w:val="single"/>
          <w:rtl w:val="0"/>
        </w:rPr>
        <w:t xml:space="preserve">502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u w:val="single"/>
          <w:rtl w:val="0"/>
        </w:rPr>
        <w:t xml:space="preserve">520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99.98%  das requisições foram executadas com sucesso.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95% tiveram o tempo de execução menor que 500ms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Um dos erros obtido foi o "read: connection reset by peer"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Por se tratar de um erro genérico temos algumas situações a avaliar: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1. A resposta da execução é muito grande e por conta disso a conexão é interrompida;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Problema na network do servidor (ou limitação), que faz com que a conexão seja interrompida em tempo X de execução;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Existe algum proxy no servidor que interrompe a conexão durante a execução;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Limitação de memória;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5. Consumo intenso da CPU;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Acredito que o site em si não está preparado para um número elevado de execuções e o mesmo precisou ser reiniciado.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Provavelmente por conta da situação 4 ou 5.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