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D58B" w14:textId="5FC165B5" w:rsidR="00DA208D" w:rsidRDefault="00DA208D">
      <w:r>
        <w:t>Lab 1 Robot Control</w:t>
      </w:r>
    </w:p>
    <w:p w14:paraId="18E04D47" w14:textId="316DC5F7" w:rsidR="00DA208D" w:rsidRDefault="00DA208D">
      <w:r>
        <w:t>Will Graham</w:t>
      </w:r>
    </w:p>
    <w:p w14:paraId="5B505BE9" w14:textId="0B603CC0" w:rsidR="006D50C1" w:rsidRDefault="006D50C1"/>
    <w:p w14:paraId="0607393E" w14:textId="40C1C3DA" w:rsidR="006D50C1" w:rsidRDefault="006D50C1">
      <w:r>
        <w:t xml:space="preserve">Note: I had to take screenshots outside of lab, and I don’t’ have access to the </w:t>
      </w:r>
      <w:proofErr w:type="spellStart"/>
      <w:r>
        <w:t>Quanser</w:t>
      </w:r>
      <w:proofErr w:type="spellEnd"/>
      <w:r>
        <w:t xml:space="preserve"> </w:t>
      </w:r>
      <w:proofErr w:type="spellStart"/>
      <w:r>
        <w:t>quarc_library</w:t>
      </w:r>
      <w:proofErr w:type="spellEnd"/>
      <w:r>
        <w:t xml:space="preserve"> license. The titles are easy to read, so the thing still makes sense.</w:t>
      </w:r>
    </w:p>
    <w:p w14:paraId="4BE98AE8" w14:textId="77777777" w:rsidR="006D50C1" w:rsidRDefault="006D50C1"/>
    <w:p w14:paraId="70E4BE8C" w14:textId="17AF1307" w:rsidR="00542CC9" w:rsidRDefault="00DA208D">
      <w:r w:rsidRPr="00DA208D">
        <w:drawing>
          <wp:inline distT="0" distB="0" distL="0" distR="0" wp14:anchorId="1D63F179" wp14:editId="144B8655">
            <wp:extent cx="5943600" cy="1457325"/>
            <wp:effectExtent l="0" t="0" r="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A67F" w14:textId="7FF51D64" w:rsidR="00DA208D" w:rsidRDefault="00DA208D" w:rsidP="00DA208D">
      <w:pPr>
        <w:jc w:val="center"/>
      </w:pPr>
    </w:p>
    <w:p w14:paraId="79757B90" w14:textId="056B77C2" w:rsidR="00DA208D" w:rsidRPr="00EB2201" w:rsidRDefault="00DA208D" w:rsidP="00DA208D">
      <w:pPr>
        <w:jc w:val="center"/>
        <w:rPr>
          <w:u w:val="single"/>
        </w:rPr>
      </w:pPr>
      <w:r w:rsidRPr="00EB2201">
        <w:rPr>
          <w:u w:val="single"/>
        </w:rPr>
        <w:t>Simulink Model:</w:t>
      </w:r>
    </w:p>
    <w:p w14:paraId="0955AA88" w14:textId="367BC93F" w:rsidR="00DA208D" w:rsidRDefault="00DA208D" w:rsidP="00DA208D">
      <w:pPr>
        <w:jc w:val="center"/>
      </w:pPr>
    </w:p>
    <w:p w14:paraId="45E44550" w14:textId="626BAC18" w:rsidR="00DA208D" w:rsidRDefault="006D50C1" w:rsidP="00DA208D">
      <w:pPr>
        <w:jc w:val="center"/>
      </w:pPr>
      <w:r w:rsidRPr="006D50C1">
        <w:rPr>
          <w:noProof/>
        </w:rPr>
        <w:drawing>
          <wp:inline distT="0" distB="0" distL="0" distR="0" wp14:anchorId="7C0B84FA" wp14:editId="43C9D7EF">
            <wp:extent cx="5943600" cy="3022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F91D" w14:textId="2518B949" w:rsidR="00DA208D" w:rsidRDefault="00DA208D" w:rsidP="00DA208D">
      <w:pPr>
        <w:jc w:val="center"/>
      </w:pPr>
      <w:r w:rsidRPr="00EB2201">
        <w:rPr>
          <w:u w:val="single"/>
        </w:rPr>
        <w:lastRenderedPageBreak/>
        <w:t>Open Loop Step Response</w:t>
      </w:r>
      <w:r w:rsidR="003C7FEC">
        <w:rPr>
          <w:noProof/>
        </w:rPr>
        <w:drawing>
          <wp:inline distT="0" distB="0" distL="0" distR="0" wp14:anchorId="21696AC8" wp14:editId="64323B2B">
            <wp:extent cx="5324475" cy="399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E74F" w14:textId="195D61B4" w:rsidR="00036060" w:rsidRDefault="001B17B8" w:rsidP="001B17B8">
      <w:pPr>
        <w:pStyle w:val="ListParagraph"/>
        <w:numPr>
          <w:ilvl w:val="0"/>
          <w:numId w:val="11"/>
        </w:numPr>
      </w:pPr>
      <w:r>
        <w:t>Encoder counts were verified to be positive in the step response direction. If they weren’t the following questions wouldn’t have worked</w:t>
      </w:r>
    </w:p>
    <w:p w14:paraId="2E79EFDD" w14:textId="77777777" w:rsidR="00036060" w:rsidRDefault="00036060">
      <w:r>
        <w:br w:type="page"/>
      </w:r>
    </w:p>
    <w:p w14:paraId="7A40B44A" w14:textId="3EC1EC28" w:rsidR="00DA208D" w:rsidRDefault="00DA208D">
      <w:r w:rsidRPr="00DA208D">
        <w:lastRenderedPageBreak/>
        <w:drawing>
          <wp:inline distT="0" distB="0" distL="0" distR="0" wp14:anchorId="24E37AB5" wp14:editId="2732840F">
            <wp:extent cx="5943600" cy="8978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99B1" w14:textId="63800710" w:rsidR="001012C8" w:rsidRDefault="00773E44" w:rsidP="00773E44">
      <w:pPr>
        <w:jc w:val="center"/>
        <w:rPr>
          <w:u w:val="single"/>
        </w:rPr>
      </w:pPr>
      <w:r w:rsidRPr="00EB2201">
        <w:rPr>
          <w:u w:val="single"/>
        </w:rPr>
        <w:t>Simulink Model</w:t>
      </w:r>
    </w:p>
    <w:p w14:paraId="419BE1B1" w14:textId="1E1B0D3A" w:rsidR="00C81E5D" w:rsidRDefault="00024515" w:rsidP="00024515">
      <w:pPr>
        <w:jc w:val="center"/>
        <w:rPr>
          <w:u w:val="single"/>
        </w:rPr>
      </w:pPr>
      <w:r w:rsidRPr="00024515">
        <w:rPr>
          <w:noProof/>
        </w:rPr>
        <w:drawing>
          <wp:inline distT="0" distB="0" distL="0" distR="0" wp14:anchorId="18D559A2" wp14:editId="35B19834">
            <wp:extent cx="5943600" cy="2834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362E" w14:textId="3643B95F" w:rsidR="00CF490B" w:rsidRDefault="00CF490B" w:rsidP="00773E44">
      <w:pPr>
        <w:jc w:val="center"/>
        <w:rPr>
          <w:u w:val="single"/>
        </w:rPr>
      </w:pPr>
      <w:r>
        <w:rPr>
          <w:u w:val="single"/>
        </w:rPr>
        <w:t xml:space="preserve">P = </w:t>
      </w:r>
      <w:r w:rsidR="00C644F3">
        <w:rPr>
          <w:u w:val="single"/>
        </w:rPr>
        <w:t>0.75</w:t>
      </w:r>
      <w:r>
        <w:rPr>
          <w:u w:val="single"/>
        </w:rPr>
        <w:t xml:space="preserve"> Plots and Step Response Info</w:t>
      </w:r>
    </w:p>
    <w:p w14:paraId="5F2B3F83" w14:textId="4E36CA65" w:rsidR="00C644F3" w:rsidRDefault="00670DE1" w:rsidP="00773E44">
      <w:pPr>
        <w:jc w:val="center"/>
      </w:pPr>
      <w:r>
        <w:rPr>
          <w:noProof/>
        </w:rPr>
        <w:drawing>
          <wp:inline distT="0" distB="0" distL="0" distR="0" wp14:anchorId="5D49B2DA" wp14:editId="73C7ACA2">
            <wp:extent cx="5322570" cy="39941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4963" w14:textId="7928D409" w:rsidR="00F129E4" w:rsidRDefault="00F129E4" w:rsidP="00773E44">
      <w:pPr>
        <w:jc w:val="center"/>
      </w:pPr>
      <w:r w:rsidRPr="00F129E4">
        <w:lastRenderedPageBreak/>
        <w:drawing>
          <wp:inline distT="0" distB="0" distL="0" distR="0" wp14:anchorId="5E0A11E4" wp14:editId="435D309E">
            <wp:extent cx="1895740" cy="1543265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529C" w14:textId="77777777" w:rsidR="00024515" w:rsidRPr="00C644F3" w:rsidRDefault="00024515" w:rsidP="00773E44">
      <w:pPr>
        <w:jc w:val="center"/>
      </w:pPr>
    </w:p>
    <w:p w14:paraId="48F2964F" w14:textId="117E8B41" w:rsidR="00C81E5D" w:rsidRPr="00EB2201" w:rsidRDefault="00C81E5D" w:rsidP="00773E44">
      <w:pPr>
        <w:jc w:val="center"/>
        <w:rPr>
          <w:u w:val="single"/>
        </w:rPr>
      </w:pPr>
      <w:r>
        <w:rPr>
          <w:u w:val="single"/>
        </w:rPr>
        <w:t>P = 1 Plots and Step Response Info</w:t>
      </w:r>
      <w:r w:rsidR="002F4438">
        <w:rPr>
          <w:noProof/>
        </w:rPr>
        <w:drawing>
          <wp:inline distT="0" distB="0" distL="0" distR="0" wp14:anchorId="2AF88204" wp14:editId="5B6A20F0">
            <wp:extent cx="5322570" cy="39941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C84D" w14:textId="0FC06DD3" w:rsidR="00773E44" w:rsidRDefault="00C81E5D" w:rsidP="00773E44">
      <w:pPr>
        <w:jc w:val="center"/>
      </w:pPr>
      <w:r w:rsidRPr="00C81E5D">
        <w:drawing>
          <wp:inline distT="0" distB="0" distL="0" distR="0" wp14:anchorId="136C12CD" wp14:editId="3419F95C">
            <wp:extent cx="1933845" cy="158137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E9C7" w14:textId="67FDF798" w:rsidR="00C81E5D" w:rsidRDefault="00C81E5D" w:rsidP="00773E44">
      <w:pPr>
        <w:jc w:val="center"/>
      </w:pPr>
    </w:p>
    <w:p w14:paraId="15106700" w14:textId="5AE6090F" w:rsidR="00C81E5D" w:rsidRDefault="00C81E5D" w:rsidP="00773E44">
      <w:pPr>
        <w:jc w:val="center"/>
        <w:rPr>
          <w:u w:val="single"/>
        </w:rPr>
      </w:pPr>
      <w:r>
        <w:rPr>
          <w:u w:val="single"/>
        </w:rPr>
        <w:lastRenderedPageBreak/>
        <w:t xml:space="preserve">P = </w:t>
      </w:r>
      <w:r>
        <w:rPr>
          <w:u w:val="single"/>
        </w:rPr>
        <w:t>2</w:t>
      </w:r>
      <w:r>
        <w:rPr>
          <w:u w:val="single"/>
        </w:rPr>
        <w:t xml:space="preserve"> Plots and Step Response Info</w:t>
      </w:r>
      <w:r w:rsidR="002F4438">
        <w:rPr>
          <w:noProof/>
        </w:rPr>
        <w:drawing>
          <wp:inline distT="0" distB="0" distL="0" distR="0" wp14:anchorId="742667EC" wp14:editId="374B32BB">
            <wp:extent cx="5322570" cy="39941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1424" w14:textId="4276A55E" w:rsidR="00CF490B" w:rsidRDefault="00CF490B" w:rsidP="00773E44">
      <w:pPr>
        <w:jc w:val="center"/>
      </w:pPr>
      <w:r w:rsidRPr="00CF490B">
        <w:drawing>
          <wp:inline distT="0" distB="0" distL="0" distR="0" wp14:anchorId="1F443916" wp14:editId="174EBB5D">
            <wp:extent cx="1810003" cy="1552792"/>
            <wp:effectExtent l="0" t="0" r="0" b="952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E508" w14:textId="083FB23F" w:rsidR="00CF490B" w:rsidRDefault="00CF490B" w:rsidP="00773E44">
      <w:pPr>
        <w:jc w:val="center"/>
      </w:pPr>
    </w:p>
    <w:p w14:paraId="0EA5C0E1" w14:textId="3AAC8981" w:rsidR="00EA3D5E" w:rsidRDefault="00EA3D5E" w:rsidP="00134FC7">
      <w:pPr>
        <w:pStyle w:val="ListParagraph"/>
        <w:numPr>
          <w:ilvl w:val="0"/>
          <w:numId w:val="11"/>
        </w:numPr>
      </w:pPr>
      <w:r>
        <w:t xml:space="preserve">What would I choose to </w:t>
      </w:r>
      <w:r w:rsidR="007C5631">
        <w:t xml:space="preserve">optimize the response? </w:t>
      </w:r>
    </w:p>
    <w:p w14:paraId="0823DAE8" w14:textId="0A42F093" w:rsidR="007C5631" w:rsidRDefault="007C5631" w:rsidP="00134FC7">
      <w:pPr>
        <w:pStyle w:val="ListParagraph"/>
        <w:numPr>
          <w:ilvl w:val="1"/>
          <w:numId w:val="11"/>
        </w:numPr>
      </w:pPr>
      <w:r>
        <w:t xml:space="preserve">I’d choose the </w:t>
      </w:r>
      <w:proofErr w:type="spellStart"/>
      <w:r>
        <w:t>Kp</w:t>
      </w:r>
      <w:proofErr w:type="spellEnd"/>
      <w:r>
        <w:t xml:space="preserve"> = 0.75 </w:t>
      </w:r>
      <w:r w:rsidR="00134FC7">
        <w:t xml:space="preserve">response, as it does the best job of balancing a relatively low oscillation response with a </w:t>
      </w:r>
      <w:r w:rsidR="000A520A">
        <w:t xml:space="preserve">low steady state error. If settling time is our main concern, then I’d choose </w:t>
      </w:r>
      <w:proofErr w:type="spellStart"/>
      <w:r w:rsidR="000A520A">
        <w:t>Kp</w:t>
      </w:r>
      <w:proofErr w:type="spellEnd"/>
      <w:r w:rsidR="000A520A">
        <w:t xml:space="preserve"> = 0.75. If steady state error is our primary concern then I’d choose a higher </w:t>
      </w:r>
      <w:proofErr w:type="spellStart"/>
      <w:r w:rsidR="000A520A">
        <w:t>Kp</w:t>
      </w:r>
      <w:proofErr w:type="spellEnd"/>
      <w:r w:rsidR="000A520A">
        <w:t xml:space="preserve">. </w:t>
      </w:r>
    </w:p>
    <w:p w14:paraId="4513F49E" w14:textId="01A195CB" w:rsidR="00323E62" w:rsidRDefault="00323E62" w:rsidP="00134FC7">
      <w:pPr>
        <w:pStyle w:val="ListParagraph"/>
        <w:numPr>
          <w:ilvl w:val="1"/>
          <w:numId w:val="11"/>
        </w:numPr>
      </w:pPr>
      <w:r>
        <w:t xml:space="preserve">Steady state error and step response is shown below each plot. </w:t>
      </w:r>
    </w:p>
    <w:p w14:paraId="1846EC15" w14:textId="73DBA8A8" w:rsidR="00DA208D" w:rsidRDefault="00DA208D"/>
    <w:p w14:paraId="4CE23CBA" w14:textId="029909A0" w:rsidR="00DA208D" w:rsidRDefault="00DA208D">
      <w:r w:rsidRPr="00DA208D">
        <w:lastRenderedPageBreak/>
        <w:drawing>
          <wp:inline distT="0" distB="0" distL="0" distR="0" wp14:anchorId="34FAB850" wp14:editId="3E67F4C4">
            <wp:extent cx="5943600" cy="1983740"/>
            <wp:effectExtent l="0" t="0" r="0" b="0"/>
            <wp:docPr id="4" name="Picture 4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documen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FED0" w14:textId="14FBFE14" w:rsidR="009951C0" w:rsidRDefault="009951C0" w:rsidP="009951C0">
      <w:pPr>
        <w:jc w:val="center"/>
        <w:rPr>
          <w:u w:val="single"/>
        </w:rPr>
      </w:pPr>
      <w:r w:rsidRPr="009951C0">
        <w:rPr>
          <w:u w:val="single"/>
        </w:rPr>
        <w:t>Simulink Model</w:t>
      </w:r>
    </w:p>
    <w:p w14:paraId="224F05EE" w14:textId="354A6030" w:rsidR="009951C0" w:rsidRDefault="00B24B27" w:rsidP="009951C0">
      <w:pPr>
        <w:jc w:val="center"/>
      </w:pPr>
      <w:r w:rsidRPr="00B24B27">
        <w:rPr>
          <w:noProof/>
        </w:rPr>
        <w:drawing>
          <wp:inline distT="0" distB="0" distL="0" distR="0" wp14:anchorId="551ECB22" wp14:editId="6C6CB7B7">
            <wp:extent cx="5943600" cy="4940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BEA72" w14:textId="53352C46" w:rsidR="006516D2" w:rsidRDefault="006516D2" w:rsidP="00E33D52">
      <w:pPr>
        <w:jc w:val="center"/>
        <w:rPr>
          <w:u w:val="single"/>
        </w:rPr>
      </w:pPr>
      <w:r>
        <w:rPr>
          <w:u w:val="single"/>
        </w:rPr>
        <w:lastRenderedPageBreak/>
        <w:t>PV Control with HW Gains</w:t>
      </w:r>
      <w:r w:rsidR="00E33D52">
        <w:rPr>
          <w:u w:val="single"/>
        </w:rPr>
        <w:t xml:space="preserve"> </w:t>
      </w:r>
      <w:proofErr w:type="spellStart"/>
      <w:r>
        <w:rPr>
          <w:u w:val="single"/>
        </w:rPr>
        <w:t>Kp</w:t>
      </w:r>
      <w:proofErr w:type="spellEnd"/>
      <w:r>
        <w:rPr>
          <w:u w:val="single"/>
        </w:rPr>
        <w:t xml:space="preserve"> = 8.2 V = 0.27</w:t>
      </w:r>
      <w:r w:rsidR="00E33D52">
        <w:rPr>
          <w:noProof/>
        </w:rPr>
        <w:drawing>
          <wp:inline distT="0" distB="0" distL="0" distR="0" wp14:anchorId="0429797E" wp14:editId="1A3B84B2">
            <wp:extent cx="5322570" cy="39941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5FB5" w14:textId="46BD0571" w:rsidR="00CC445C" w:rsidRDefault="00CC445C" w:rsidP="00E33D52">
      <w:pPr>
        <w:jc w:val="center"/>
      </w:pPr>
      <w:r w:rsidRPr="00CC445C">
        <w:drawing>
          <wp:inline distT="0" distB="0" distL="0" distR="0" wp14:anchorId="3EAB5D42" wp14:editId="4F258C49">
            <wp:extent cx="1886213" cy="1581371"/>
            <wp:effectExtent l="0" t="0" r="0" b="0"/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6524" w14:textId="73D8C8C3" w:rsidR="00E804D8" w:rsidRDefault="00E804D8" w:rsidP="00E804D8">
      <w:r>
        <w:br w:type="page"/>
      </w:r>
    </w:p>
    <w:p w14:paraId="4BD6E5FD" w14:textId="4795E0FC" w:rsidR="00CC445C" w:rsidRDefault="00CC445C" w:rsidP="00E33D52">
      <w:pPr>
        <w:jc w:val="center"/>
        <w:rPr>
          <w:u w:val="single"/>
        </w:rPr>
      </w:pPr>
      <w:r>
        <w:rPr>
          <w:u w:val="single"/>
        </w:rPr>
        <w:lastRenderedPageBreak/>
        <w:t xml:space="preserve">PV Control with </w:t>
      </w:r>
      <w:r>
        <w:rPr>
          <w:u w:val="single"/>
        </w:rPr>
        <w:t>Tuned</w:t>
      </w:r>
      <w:r>
        <w:rPr>
          <w:u w:val="single"/>
        </w:rPr>
        <w:t xml:space="preserve"> Gains </w:t>
      </w:r>
      <w:proofErr w:type="spellStart"/>
      <w:r>
        <w:rPr>
          <w:u w:val="single"/>
        </w:rPr>
        <w:t>Kp</w:t>
      </w:r>
      <w:proofErr w:type="spellEnd"/>
      <w:r>
        <w:rPr>
          <w:u w:val="single"/>
        </w:rPr>
        <w:t xml:space="preserve"> = 8.</w:t>
      </w:r>
      <w:r>
        <w:rPr>
          <w:u w:val="single"/>
        </w:rPr>
        <w:t>5</w:t>
      </w:r>
      <w:r>
        <w:rPr>
          <w:u w:val="single"/>
        </w:rPr>
        <w:t xml:space="preserve"> V = 0.</w:t>
      </w:r>
      <w:r>
        <w:rPr>
          <w:u w:val="single"/>
        </w:rPr>
        <w:t>3</w:t>
      </w:r>
    </w:p>
    <w:p w14:paraId="5BE4FF8F" w14:textId="6CDEA62C" w:rsidR="00CC445C" w:rsidRDefault="00E42F01" w:rsidP="00E33D52">
      <w:pPr>
        <w:jc w:val="center"/>
      </w:pPr>
      <w:r>
        <w:rPr>
          <w:noProof/>
        </w:rPr>
        <w:drawing>
          <wp:inline distT="0" distB="0" distL="0" distR="0" wp14:anchorId="62F87B6A" wp14:editId="0693BDA2">
            <wp:extent cx="5322570" cy="39941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12131" w14:textId="0C52AA1B" w:rsidR="00E804D8" w:rsidRDefault="00E804D8" w:rsidP="00E33D52">
      <w:pPr>
        <w:jc w:val="center"/>
      </w:pPr>
      <w:r w:rsidRPr="00E804D8">
        <w:drawing>
          <wp:inline distT="0" distB="0" distL="0" distR="0" wp14:anchorId="3D78ABC9" wp14:editId="596304D3">
            <wp:extent cx="1914792" cy="1552792"/>
            <wp:effectExtent l="0" t="0" r="0" b="9525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925E" w14:textId="77777777" w:rsidR="00E804D8" w:rsidRDefault="00E804D8">
      <w:r>
        <w:br w:type="page"/>
      </w:r>
    </w:p>
    <w:p w14:paraId="5E115FF7" w14:textId="5E814225" w:rsidR="00DA208D" w:rsidRDefault="00DA208D">
      <w:r w:rsidRPr="00DA208D">
        <w:lastRenderedPageBreak/>
        <w:drawing>
          <wp:inline distT="0" distB="0" distL="0" distR="0" wp14:anchorId="598015CB" wp14:editId="54A34C33">
            <wp:extent cx="5943600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6BDF" w14:textId="383078D9" w:rsidR="00E804D8" w:rsidRDefault="00E42F01" w:rsidP="00E42F01">
      <w:pPr>
        <w:jc w:val="center"/>
      </w:pPr>
      <w:r>
        <w:rPr>
          <w:u w:val="single"/>
        </w:rPr>
        <w:t>Simulink Model</w:t>
      </w:r>
    </w:p>
    <w:p w14:paraId="3698ED88" w14:textId="3B255245" w:rsidR="00627906" w:rsidRDefault="00627906" w:rsidP="00E42F01">
      <w:pPr>
        <w:jc w:val="center"/>
      </w:pPr>
      <w:r w:rsidRPr="00627906">
        <w:rPr>
          <w:noProof/>
        </w:rPr>
        <w:drawing>
          <wp:inline distT="0" distB="0" distL="0" distR="0" wp14:anchorId="5A218772" wp14:editId="302DE1D8">
            <wp:extent cx="5943600" cy="4940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FCC8" w14:textId="77777777" w:rsidR="00627906" w:rsidRDefault="00627906">
      <w:r>
        <w:br w:type="page"/>
      </w:r>
    </w:p>
    <w:p w14:paraId="4204545D" w14:textId="49FBBF94" w:rsidR="00E42F01" w:rsidRDefault="00610321" w:rsidP="00E42F01">
      <w:pPr>
        <w:jc w:val="center"/>
        <w:rPr>
          <w:u w:val="single"/>
        </w:rPr>
      </w:pPr>
      <w:r>
        <w:rPr>
          <w:u w:val="single"/>
        </w:rPr>
        <w:lastRenderedPageBreak/>
        <w:t xml:space="preserve">PIV Control HW Gains </w:t>
      </w:r>
      <w:proofErr w:type="spellStart"/>
      <w:r>
        <w:rPr>
          <w:u w:val="single"/>
        </w:rPr>
        <w:t>Kp</w:t>
      </w:r>
      <w:proofErr w:type="spellEnd"/>
      <w:r>
        <w:rPr>
          <w:u w:val="single"/>
        </w:rPr>
        <w:t xml:space="preserve"> = 11.75, Ki = 97, V = 0.356</w:t>
      </w:r>
    </w:p>
    <w:p w14:paraId="59F16BCD" w14:textId="53A2B694" w:rsidR="000B048D" w:rsidRDefault="000B048D" w:rsidP="00E42F01">
      <w:pPr>
        <w:jc w:val="center"/>
      </w:pPr>
      <w:r>
        <w:rPr>
          <w:noProof/>
        </w:rPr>
        <w:drawing>
          <wp:inline distT="0" distB="0" distL="0" distR="0" wp14:anchorId="433E2A25" wp14:editId="0B82F4AC">
            <wp:extent cx="5322570" cy="39941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33D8C" w14:textId="6F26FFF6" w:rsidR="000B2BCB" w:rsidRDefault="000B2BCB" w:rsidP="00E42F01">
      <w:pPr>
        <w:jc w:val="center"/>
      </w:pPr>
      <w:r w:rsidRPr="000B2BCB">
        <w:drawing>
          <wp:inline distT="0" distB="0" distL="0" distR="0" wp14:anchorId="2324DE27" wp14:editId="586B541C">
            <wp:extent cx="2010056" cy="1590897"/>
            <wp:effectExtent l="0" t="0" r="9525" b="9525"/>
            <wp:docPr id="28" name="Picture 2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A71E" w14:textId="7371F4FC" w:rsidR="007F0E5B" w:rsidRDefault="007F0E5B" w:rsidP="007F0E5B">
      <w:r>
        <w:br w:type="page"/>
      </w:r>
    </w:p>
    <w:p w14:paraId="4F469E21" w14:textId="67DEC655" w:rsidR="000B2BCB" w:rsidRDefault="000B2BCB" w:rsidP="00E42F01">
      <w:pPr>
        <w:jc w:val="center"/>
        <w:rPr>
          <w:u w:val="single"/>
        </w:rPr>
      </w:pPr>
      <w:r>
        <w:rPr>
          <w:u w:val="single"/>
        </w:rPr>
        <w:lastRenderedPageBreak/>
        <w:t xml:space="preserve">Experimental Gains </w:t>
      </w:r>
      <w:proofErr w:type="spellStart"/>
      <w:r>
        <w:rPr>
          <w:u w:val="single"/>
        </w:rPr>
        <w:t>Kp</w:t>
      </w:r>
      <w:proofErr w:type="spellEnd"/>
      <w:r>
        <w:rPr>
          <w:u w:val="single"/>
        </w:rPr>
        <w:t xml:space="preserve"> = 8.5 </w:t>
      </w:r>
      <w:proofErr w:type="spellStart"/>
      <w:r>
        <w:rPr>
          <w:u w:val="single"/>
        </w:rPr>
        <w:t>Kv</w:t>
      </w:r>
      <w:proofErr w:type="spellEnd"/>
      <w:r>
        <w:rPr>
          <w:u w:val="single"/>
        </w:rPr>
        <w:t xml:space="preserve"> = 0.3 Ki = 10</w:t>
      </w:r>
    </w:p>
    <w:p w14:paraId="686B9546" w14:textId="5EF44883" w:rsidR="000B2BCB" w:rsidRDefault="00E52AE2" w:rsidP="00E42F01">
      <w:pPr>
        <w:jc w:val="center"/>
      </w:pPr>
      <w:r>
        <w:rPr>
          <w:noProof/>
        </w:rPr>
        <w:drawing>
          <wp:inline distT="0" distB="0" distL="0" distR="0" wp14:anchorId="7D920908" wp14:editId="455A765F">
            <wp:extent cx="5322570" cy="39941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B483" w14:textId="1B2BCE31" w:rsidR="00771A69" w:rsidRDefault="00771A69" w:rsidP="00E42F01">
      <w:pPr>
        <w:jc w:val="center"/>
      </w:pPr>
      <w:r w:rsidRPr="00771A69">
        <w:drawing>
          <wp:inline distT="0" distB="0" distL="0" distR="0" wp14:anchorId="1D622E30" wp14:editId="5A92B117">
            <wp:extent cx="1981477" cy="1648055"/>
            <wp:effectExtent l="0" t="0" r="0" b="9525"/>
            <wp:docPr id="30" name="Picture 3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, let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F2F5" w14:textId="4C2293F2" w:rsidR="00771A69" w:rsidRDefault="00771A69">
      <w:r>
        <w:br w:type="page"/>
      </w:r>
    </w:p>
    <w:p w14:paraId="3EEAC995" w14:textId="7059B2AC" w:rsidR="00771A69" w:rsidRDefault="00771A69" w:rsidP="00771A69">
      <w:pPr>
        <w:jc w:val="center"/>
        <w:rPr>
          <w:u w:val="single"/>
        </w:rPr>
      </w:pPr>
      <w:r>
        <w:rPr>
          <w:u w:val="single"/>
        </w:rPr>
        <w:lastRenderedPageBreak/>
        <w:t xml:space="preserve">Experimental Gains </w:t>
      </w:r>
      <w:proofErr w:type="spellStart"/>
      <w:r>
        <w:rPr>
          <w:u w:val="single"/>
        </w:rPr>
        <w:t>Kp</w:t>
      </w:r>
      <w:proofErr w:type="spellEnd"/>
      <w:r>
        <w:rPr>
          <w:u w:val="single"/>
        </w:rPr>
        <w:t xml:space="preserve"> = 8.5 </w:t>
      </w:r>
      <w:proofErr w:type="spellStart"/>
      <w:r>
        <w:rPr>
          <w:u w:val="single"/>
        </w:rPr>
        <w:t>Kv</w:t>
      </w:r>
      <w:proofErr w:type="spellEnd"/>
      <w:r>
        <w:rPr>
          <w:u w:val="single"/>
        </w:rPr>
        <w:t xml:space="preserve"> = 0.3 Ki = </w:t>
      </w:r>
      <w:r>
        <w:rPr>
          <w:u w:val="single"/>
        </w:rPr>
        <w:t>50</w:t>
      </w:r>
    </w:p>
    <w:p w14:paraId="3C285663" w14:textId="06F703F0" w:rsidR="00177D00" w:rsidRDefault="00177D00" w:rsidP="00771A69">
      <w:pPr>
        <w:jc w:val="center"/>
      </w:pPr>
      <w:r>
        <w:rPr>
          <w:noProof/>
        </w:rPr>
        <w:drawing>
          <wp:inline distT="0" distB="0" distL="0" distR="0" wp14:anchorId="47748ABC" wp14:editId="5CFB1939">
            <wp:extent cx="5322570" cy="39941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D00">
        <w:drawing>
          <wp:inline distT="0" distB="0" distL="0" distR="0" wp14:anchorId="2B7ACFEC" wp14:editId="218751C6">
            <wp:extent cx="2029108" cy="1581371"/>
            <wp:effectExtent l="0" t="0" r="0" b="0"/>
            <wp:docPr id="31" name="Picture 3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, let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971D" w14:textId="12087EBA" w:rsidR="00771A69" w:rsidRPr="00771A69" w:rsidRDefault="00177D00" w:rsidP="0079479D">
      <w:r>
        <w:br w:type="page"/>
      </w:r>
    </w:p>
    <w:p w14:paraId="5BF0EC38" w14:textId="5C273B3F" w:rsidR="0079479D" w:rsidRDefault="0079479D" w:rsidP="0079479D">
      <w:pPr>
        <w:jc w:val="center"/>
        <w:rPr>
          <w:u w:val="single"/>
        </w:rPr>
      </w:pPr>
      <w:r>
        <w:rPr>
          <w:u w:val="single"/>
        </w:rPr>
        <w:lastRenderedPageBreak/>
        <w:t xml:space="preserve">Experimental Gains </w:t>
      </w:r>
      <w:proofErr w:type="spellStart"/>
      <w:r>
        <w:rPr>
          <w:u w:val="single"/>
        </w:rPr>
        <w:t>Kp</w:t>
      </w:r>
      <w:proofErr w:type="spellEnd"/>
      <w:r>
        <w:rPr>
          <w:u w:val="single"/>
        </w:rPr>
        <w:t xml:space="preserve"> = 8.5 </w:t>
      </w:r>
      <w:proofErr w:type="spellStart"/>
      <w:r>
        <w:rPr>
          <w:u w:val="single"/>
        </w:rPr>
        <w:t>Kv</w:t>
      </w:r>
      <w:proofErr w:type="spellEnd"/>
      <w:r>
        <w:rPr>
          <w:u w:val="single"/>
        </w:rPr>
        <w:t xml:space="preserve"> = 0.3 Ki = </w:t>
      </w:r>
      <w:r>
        <w:rPr>
          <w:u w:val="single"/>
        </w:rPr>
        <w:t>100</w:t>
      </w:r>
    </w:p>
    <w:p w14:paraId="659276F7" w14:textId="77BF3644" w:rsidR="00771A69" w:rsidRDefault="00035059" w:rsidP="00035059">
      <w:pPr>
        <w:jc w:val="center"/>
      </w:pPr>
      <w:r>
        <w:rPr>
          <w:noProof/>
        </w:rPr>
        <w:drawing>
          <wp:inline distT="0" distB="0" distL="0" distR="0" wp14:anchorId="7D1D2E3E" wp14:editId="770E7DFD">
            <wp:extent cx="5322570" cy="39941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CAC9" w14:textId="23EDDC89" w:rsidR="00035059" w:rsidRDefault="00035059" w:rsidP="00035059">
      <w:pPr>
        <w:jc w:val="center"/>
      </w:pPr>
      <w:r w:rsidRPr="00035059">
        <w:drawing>
          <wp:inline distT="0" distB="0" distL="0" distR="0" wp14:anchorId="01F51213" wp14:editId="31C31448">
            <wp:extent cx="1819529" cy="1543265"/>
            <wp:effectExtent l="0" t="0" r="9525" b="0"/>
            <wp:docPr id="34" name="Picture 3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, let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3E18" w14:textId="5D85261D" w:rsidR="00035059" w:rsidRDefault="00035059" w:rsidP="00035059">
      <w:pPr>
        <w:jc w:val="center"/>
      </w:pPr>
    </w:p>
    <w:p w14:paraId="6157B390" w14:textId="172E52C4" w:rsidR="00035059" w:rsidRDefault="00035059" w:rsidP="00035059">
      <w:pPr>
        <w:pStyle w:val="ListParagraph"/>
        <w:numPr>
          <w:ilvl w:val="0"/>
          <w:numId w:val="11"/>
        </w:numPr>
      </w:pPr>
      <w:r>
        <w:t>Comparing</w:t>
      </w:r>
    </w:p>
    <w:p w14:paraId="6729EF1C" w14:textId="18B069D2" w:rsidR="00035059" w:rsidRPr="000B2BCB" w:rsidRDefault="00035059" w:rsidP="00035059">
      <w:pPr>
        <w:pStyle w:val="ListParagraph"/>
        <w:numPr>
          <w:ilvl w:val="1"/>
          <w:numId w:val="11"/>
        </w:numPr>
      </w:pPr>
      <w:r>
        <w:t xml:space="preserve">Clearly, the homework gains were by far better than the experimental gains we used. The higher our integral gain the higher our </w:t>
      </w:r>
      <w:r w:rsidR="008149F3">
        <w:t xml:space="preserve">settling time and overshoot became, but we also achieved lower steady state errors. </w:t>
      </w:r>
      <w:r w:rsidR="000607C7">
        <w:t xml:space="preserve">Interestingly our settling min didn’t seem to be affected much by higher or lower integral gains. That said, the overshoot was very different. </w:t>
      </w:r>
    </w:p>
    <w:sectPr w:rsidR="00035059" w:rsidRPr="000B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9C5B19"/>
    <w:multiLevelType w:val="hybridMultilevel"/>
    <w:tmpl w:val="A454A632"/>
    <w:lvl w:ilvl="0" w:tplc="056681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07433">
    <w:abstractNumId w:val="0"/>
  </w:num>
  <w:num w:numId="2" w16cid:durableId="1957637358">
    <w:abstractNumId w:val="0"/>
  </w:num>
  <w:num w:numId="3" w16cid:durableId="497428993">
    <w:abstractNumId w:val="0"/>
  </w:num>
  <w:num w:numId="4" w16cid:durableId="1184244545">
    <w:abstractNumId w:val="0"/>
  </w:num>
  <w:num w:numId="5" w16cid:durableId="1229924788">
    <w:abstractNumId w:val="0"/>
  </w:num>
  <w:num w:numId="6" w16cid:durableId="1828327058">
    <w:abstractNumId w:val="0"/>
  </w:num>
  <w:num w:numId="7" w16cid:durableId="1356424352">
    <w:abstractNumId w:val="0"/>
  </w:num>
  <w:num w:numId="8" w16cid:durableId="1270313210">
    <w:abstractNumId w:val="0"/>
  </w:num>
  <w:num w:numId="9" w16cid:durableId="372196996">
    <w:abstractNumId w:val="0"/>
  </w:num>
  <w:num w:numId="10" w16cid:durableId="222182593">
    <w:abstractNumId w:val="0"/>
  </w:num>
  <w:num w:numId="11" w16cid:durableId="1691562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8D"/>
    <w:rsid w:val="00024515"/>
    <w:rsid w:val="00035059"/>
    <w:rsid w:val="00036060"/>
    <w:rsid w:val="000607C7"/>
    <w:rsid w:val="000A520A"/>
    <w:rsid w:val="000B048D"/>
    <w:rsid w:val="000B2BCB"/>
    <w:rsid w:val="000C4715"/>
    <w:rsid w:val="001012C8"/>
    <w:rsid w:val="00134FC7"/>
    <w:rsid w:val="00177D00"/>
    <w:rsid w:val="001B17B8"/>
    <w:rsid w:val="002F4438"/>
    <w:rsid w:val="00315F9A"/>
    <w:rsid w:val="00323E62"/>
    <w:rsid w:val="003C7FEC"/>
    <w:rsid w:val="00542CC9"/>
    <w:rsid w:val="00546ACC"/>
    <w:rsid w:val="00610321"/>
    <w:rsid w:val="00627906"/>
    <w:rsid w:val="006516D2"/>
    <w:rsid w:val="00670DE1"/>
    <w:rsid w:val="006D50C1"/>
    <w:rsid w:val="00771A69"/>
    <w:rsid w:val="00773E44"/>
    <w:rsid w:val="0079479D"/>
    <w:rsid w:val="007C5631"/>
    <w:rsid w:val="007F0E5B"/>
    <w:rsid w:val="008149F3"/>
    <w:rsid w:val="00972A8F"/>
    <w:rsid w:val="009951C0"/>
    <w:rsid w:val="00B24B27"/>
    <w:rsid w:val="00C644F3"/>
    <w:rsid w:val="00C81E5D"/>
    <w:rsid w:val="00C97E4F"/>
    <w:rsid w:val="00CC445C"/>
    <w:rsid w:val="00CC6A04"/>
    <w:rsid w:val="00CF490B"/>
    <w:rsid w:val="00D01E99"/>
    <w:rsid w:val="00DA208D"/>
    <w:rsid w:val="00E33D52"/>
    <w:rsid w:val="00E42F01"/>
    <w:rsid w:val="00E52AE2"/>
    <w:rsid w:val="00E804D8"/>
    <w:rsid w:val="00EA3D5E"/>
    <w:rsid w:val="00EB2201"/>
    <w:rsid w:val="00F129E4"/>
    <w:rsid w:val="00F1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4299"/>
  <w15:chartTrackingRefBased/>
  <w15:docId w15:val="{D14CBD71-7D51-4BB3-B1F3-DB28D4ED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A8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A8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A8F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A8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A8F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A8F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A8F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A8F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A8F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A8F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A8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72A8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A8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A8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A8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A8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A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A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A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2A8F"/>
    <w:pPr>
      <w:spacing w:after="200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2A8F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A8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A8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72A8F"/>
    <w:rPr>
      <w:rFonts w:ascii="Times New Roman" w:hAnsi="Times New Roman"/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72A8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72A8F"/>
    <w:rPr>
      <w:i/>
      <w:iCs/>
      <w:color w:val="auto"/>
    </w:rPr>
  </w:style>
  <w:style w:type="paragraph" w:styleId="NoSpacing">
    <w:name w:val="No Spacing"/>
    <w:uiPriority w:val="1"/>
    <w:qFormat/>
    <w:rsid w:val="00972A8F"/>
  </w:style>
  <w:style w:type="paragraph" w:styleId="ListParagraph">
    <w:name w:val="List Paragraph"/>
    <w:basedOn w:val="Normal"/>
    <w:uiPriority w:val="34"/>
    <w:qFormat/>
    <w:rsid w:val="00972A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2A8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2A8F"/>
    <w:rPr>
      <w:rFonts w:ascii="Times New Roman" w:hAnsi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A8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A8F"/>
    <w:rPr>
      <w:rFonts w:ascii="Times New Roman" w:hAnsi="Times New Roman"/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72A8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2A8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72A8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2A8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72A8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A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emf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Will - Engineering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Graham</dc:creator>
  <cp:keywords/>
  <dc:description/>
  <cp:lastModifiedBy>Will Graham</cp:lastModifiedBy>
  <cp:revision>45</cp:revision>
  <dcterms:created xsi:type="dcterms:W3CDTF">2023-03-16T02:09:00Z</dcterms:created>
  <dcterms:modified xsi:type="dcterms:W3CDTF">2023-03-16T03:04:00Z</dcterms:modified>
</cp:coreProperties>
</file>