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6DD78" w14:textId="77777777" w:rsidR="00D90F1F" w:rsidRPr="00D90F1F" w:rsidRDefault="00D90F1F" w:rsidP="00D90F1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90F1F">
        <w:rPr>
          <w:rFonts w:ascii="Times New Roman" w:eastAsia="Times New Roman" w:hAnsi="Times New Roman" w:cs="Times New Roman"/>
          <w:b/>
          <w:bCs/>
          <w:color w:val="000000"/>
          <w:kern w:val="36"/>
          <w:sz w:val="48"/>
          <w:szCs w:val="48"/>
          <w14:ligatures w14:val="none"/>
        </w:rPr>
        <w:t>Aubrey Pearson</w:t>
      </w:r>
    </w:p>
    <w:p w14:paraId="1D2B1F8F"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801-678-2924 | </w:t>
      </w:r>
      <w:hyperlink r:id="rId5" w:history="1">
        <w:r w:rsidRPr="00D90F1F">
          <w:rPr>
            <w:rFonts w:ascii="Times New Roman" w:eastAsia="Times New Roman" w:hAnsi="Times New Roman" w:cs="Times New Roman"/>
            <w:color w:val="0000FF"/>
            <w:kern w:val="0"/>
            <w:u w:val="single"/>
            <w14:ligatures w14:val="none"/>
          </w:rPr>
          <w:t>Pearsonaubrey1@gmail.com</w:t>
        </w:r>
      </w:hyperlink>
      <w:r w:rsidRPr="00D90F1F">
        <w:rPr>
          <w:rFonts w:ascii="Times New Roman" w:eastAsia="Times New Roman" w:hAnsi="Times New Roman" w:cs="Times New Roman"/>
          <w:color w:val="000000"/>
          <w:kern w:val="0"/>
          <w14:ligatures w14:val="none"/>
        </w:rPr>
        <w:t> | Sandy, Utah </w:t>
      </w:r>
    </w:p>
    <w:p w14:paraId="1A66780F" w14:textId="77777777" w:rsidR="00D90F1F" w:rsidRPr="00D90F1F" w:rsidRDefault="00D90F1F" w:rsidP="00D90F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0F1F">
        <w:rPr>
          <w:rFonts w:ascii="Times New Roman" w:eastAsia="Times New Roman" w:hAnsi="Times New Roman" w:cs="Times New Roman"/>
          <w:b/>
          <w:bCs/>
          <w:color w:val="000000"/>
          <w:kern w:val="0"/>
          <w:sz w:val="36"/>
          <w:szCs w:val="36"/>
          <w14:ligatures w14:val="none"/>
        </w:rPr>
        <w:t>Professional Summary</w:t>
      </w:r>
    </w:p>
    <w:p w14:paraId="68189962"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Compassionate and dedicated Clinical Mental Health Counseling graduate student with experience working with diverse client populations in individual and group settings. Skilled in building therapeutic rapport, facilitating psychoeducational groups, conducting assessments, and implementing evidence-based interventions. Committed to supporting clients in achieving personal growth, emotional wellness, and meaningful life change.</w:t>
      </w:r>
    </w:p>
    <w:p w14:paraId="12C13ED0" w14:textId="77777777" w:rsidR="00D90F1F" w:rsidRPr="00D90F1F" w:rsidRDefault="00D90F1F" w:rsidP="00D90F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0F1F">
        <w:rPr>
          <w:rFonts w:ascii="Times New Roman" w:eastAsia="Times New Roman" w:hAnsi="Times New Roman" w:cs="Times New Roman"/>
          <w:b/>
          <w:bCs/>
          <w:color w:val="000000"/>
          <w:kern w:val="0"/>
          <w:sz w:val="36"/>
          <w:szCs w:val="36"/>
          <w14:ligatures w14:val="none"/>
        </w:rPr>
        <w:t>Education</w:t>
      </w:r>
    </w:p>
    <w:p w14:paraId="1A936EDB" w14:textId="77777777" w:rsidR="00D90F1F" w:rsidRPr="00D90F1F" w:rsidRDefault="00D90F1F" w:rsidP="00D90F1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90F1F">
        <w:rPr>
          <w:rFonts w:ascii="Times New Roman" w:eastAsia="Times New Roman" w:hAnsi="Times New Roman" w:cs="Times New Roman"/>
          <w:b/>
          <w:bCs/>
          <w:color w:val="000000"/>
          <w:kern w:val="0"/>
          <w:sz w:val="27"/>
          <w:szCs w:val="27"/>
          <w14:ligatures w14:val="none"/>
        </w:rPr>
        <w:t>Master of Science in Clinical Mental Health Counseling</w:t>
      </w:r>
    </w:p>
    <w:p w14:paraId="2510915D"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Grand Canyon University </w:t>
      </w:r>
      <w:r w:rsidRPr="00D90F1F">
        <w:rPr>
          <w:rFonts w:ascii="Times New Roman" w:eastAsia="Times New Roman" w:hAnsi="Times New Roman" w:cs="Times New Roman"/>
          <w:color w:val="000000"/>
          <w:kern w:val="0"/>
          <w14:ligatures w14:val="none"/>
        </w:rPr>
        <w:br/>
        <w:t>Expected Graduation: October 2026</w:t>
      </w:r>
    </w:p>
    <w:p w14:paraId="07A57368"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Relevant Coursework:</w:t>
      </w:r>
    </w:p>
    <w:p w14:paraId="71490F5B" w14:textId="77777777" w:rsidR="00D90F1F" w:rsidRPr="00D90F1F" w:rsidRDefault="00D90F1F" w:rsidP="00D90F1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Counseling Theories</w:t>
      </w:r>
    </w:p>
    <w:p w14:paraId="1ADF0734" w14:textId="77777777" w:rsidR="00D90F1F" w:rsidRPr="00D90F1F" w:rsidRDefault="00D90F1F" w:rsidP="00D90F1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Group Counseling</w:t>
      </w:r>
    </w:p>
    <w:p w14:paraId="79241401" w14:textId="77777777" w:rsidR="00D90F1F" w:rsidRPr="00D90F1F" w:rsidRDefault="00D90F1F" w:rsidP="00D90F1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Psychopathology</w:t>
      </w:r>
    </w:p>
    <w:p w14:paraId="78205A74" w14:textId="77777777" w:rsidR="00D90F1F" w:rsidRPr="00D90F1F" w:rsidRDefault="00D90F1F" w:rsidP="00D90F1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Assessment and Diagnosis</w:t>
      </w:r>
    </w:p>
    <w:p w14:paraId="0C3B0A28" w14:textId="77777777" w:rsidR="00D90F1F" w:rsidRPr="00D90F1F" w:rsidRDefault="00D90F1F" w:rsidP="00D90F1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Crisis Intervention</w:t>
      </w:r>
    </w:p>
    <w:p w14:paraId="5001574E" w14:textId="603E568D" w:rsidR="00D90F1F" w:rsidRPr="00D90F1F" w:rsidRDefault="00D90F1F" w:rsidP="00D90F1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Ethics and Professional Practice</w:t>
      </w:r>
    </w:p>
    <w:p w14:paraId="4D7D2FA2" w14:textId="77777777" w:rsidR="00D90F1F" w:rsidRPr="00D90F1F" w:rsidRDefault="00D90F1F" w:rsidP="00D90F1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90F1F">
        <w:rPr>
          <w:rFonts w:ascii="Times New Roman" w:eastAsia="Times New Roman" w:hAnsi="Times New Roman" w:cs="Times New Roman"/>
          <w:b/>
          <w:bCs/>
          <w:color w:val="000000"/>
          <w:kern w:val="0"/>
          <w:sz w:val="27"/>
          <w:szCs w:val="27"/>
          <w14:ligatures w14:val="none"/>
        </w:rPr>
        <w:t>Bachelor of Science in Psychology</w:t>
      </w:r>
    </w:p>
    <w:p w14:paraId="5699388F"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Grand Canyon University </w:t>
      </w:r>
      <w:r w:rsidRPr="00D90F1F">
        <w:rPr>
          <w:rFonts w:ascii="Times New Roman" w:eastAsia="Times New Roman" w:hAnsi="Times New Roman" w:cs="Times New Roman"/>
          <w:color w:val="000000"/>
          <w:kern w:val="0"/>
          <w14:ligatures w14:val="none"/>
        </w:rPr>
        <w:br/>
        <w:t>May 2022</w:t>
      </w:r>
    </w:p>
    <w:p w14:paraId="4F1BB691" w14:textId="77777777" w:rsidR="00D90F1F" w:rsidRPr="00D90F1F" w:rsidRDefault="00D90F1F" w:rsidP="00D90F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0F1F">
        <w:rPr>
          <w:rFonts w:ascii="Times New Roman" w:eastAsia="Times New Roman" w:hAnsi="Times New Roman" w:cs="Times New Roman"/>
          <w:b/>
          <w:bCs/>
          <w:color w:val="000000"/>
          <w:kern w:val="0"/>
          <w:sz w:val="36"/>
          <w:szCs w:val="36"/>
          <w14:ligatures w14:val="none"/>
        </w:rPr>
        <w:t>Clinical Experience</w:t>
      </w:r>
    </w:p>
    <w:p w14:paraId="7537B2BD" w14:textId="77777777" w:rsidR="00D90F1F" w:rsidRPr="00D90F1F" w:rsidRDefault="00D90F1F" w:rsidP="00D90F1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90F1F">
        <w:rPr>
          <w:rFonts w:ascii="Times New Roman" w:eastAsia="Times New Roman" w:hAnsi="Times New Roman" w:cs="Times New Roman"/>
          <w:b/>
          <w:bCs/>
          <w:color w:val="000000"/>
          <w:kern w:val="0"/>
          <w:sz w:val="27"/>
          <w:szCs w:val="27"/>
          <w14:ligatures w14:val="none"/>
        </w:rPr>
        <w:t>Counseling Intern</w:t>
      </w:r>
    </w:p>
    <w:p w14:paraId="74D0E33C"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Pinnacle Recovery Center, Holladay Utah</w:t>
      </w:r>
      <w:r w:rsidRPr="00D90F1F">
        <w:rPr>
          <w:rFonts w:ascii="Times New Roman" w:eastAsia="Times New Roman" w:hAnsi="Times New Roman" w:cs="Times New Roman"/>
          <w:color w:val="000000"/>
          <w:kern w:val="0"/>
          <w14:ligatures w14:val="none"/>
        </w:rPr>
        <w:br/>
        <w:t>March 2026 – Present</w:t>
      </w:r>
    </w:p>
    <w:p w14:paraId="0CAA6844" w14:textId="77777777" w:rsidR="00D90F1F" w:rsidRPr="00D90F1F" w:rsidRDefault="00D90F1F" w:rsidP="00D90F1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Provide individual counseling services under supervision.</w:t>
      </w:r>
    </w:p>
    <w:p w14:paraId="006EA8BD" w14:textId="77777777" w:rsidR="00D90F1F" w:rsidRPr="00D90F1F" w:rsidRDefault="00D90F1F" w:rsidP="00D90F1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Facilitate psychoeducational and process-oriented groups.</w:t>
      </w:r>
    </w:p>
    <w:p w14:paraId="304BF855" w14:textId="77777777" w:rsidR="00D90F1F" w:rsidRPr="00D90F1F" w:rsidRDefault="00D90F1F" w:rsidP="00D90F1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Conduct client assessments and assist with treatment planning.</w:t>
      </w:r>
    </w:p>
    <w:p w14:paraId="6D82AC05" w14:textId="77777777" w:rsidR="00D90F1F" w:rsidRPr="00D90F1F" w:rsidRDefault="00D90F1F" w:rsidP="00D90F1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lastRenderedPageBreak/>
        <w:t>Maintain timely and accurate clinical documentation.</w:t>
      </w:r>
    </w:p>
    <w:p w14:paraId="490E2AAC" w14:textId="77777777" w:rsidR="00D90F1F" w:rsidRPr="00D90F1F" w:rsidRDefault="00D90F1F" w:rsidP="00D90F1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Collaborate with interdisciplinary treatment teams.</w:t>
      </w:r>
    </w:p>
    <w:p w14:paraId="3F87EB77" w14:textId="77777777" w:rsidR="00D90F1F" w:rsidRPr="00D90F1F" w:rsidRDefault="00D90F1F" w:rsidP="00D90F1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Support clients in developing healthy coping strategies and achieving treatment goals.</w:t>
      </w:r>
    </w:p>
    <w:p w14:paraId="5C610C0C" w14:textId="77777777" w:rsidR="00D90F1F" w:rsidRPr="00D90F1F" w:rsidRDefault="00D90F1F" w:rsidP="00D90F1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90F1F">
        <w:rPr>
          <w:rFonts w:ascii="Times New Roman" w:eastAsia="Times New Roman" w:hAnsi="Times New Roman" w:cs="Times New Roman"/>
          <w:b/>
          <w:bCs/>
          <w:color w:val="000000"/>
          <w:kern w:val="0"/>
          <w:sz w:val="27"/>
          <w:szCs w:val="27"/>
          <w14:ligatures w14:val="none"/>
        </w:rPr>
        <w:t>Practicum Student</w:t>
      </w:r>
    </w:p>
    <w:p w14:paraId="1217FDB5"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Life Stone Counseling Center | West Jordan, Utah</w:t>
      </w:r>
      <w:r w:rsidRPr="00D90F1F">
        <w:rPr>
          <w:rFonts w:ascii="Times New Roman" w:eastAsia="Times New Roman" w:hAnsi="Times New Roman" w:cs="Times New Roman"/>
          <w:color w:val="000000"/>
          <w:kern w:val="0"/>
          <w14:ligatures w14:val="none"/>
        </w:rPr>
        <w:br/>
        <w:t>August 2025 – October 2025</w:t>
      </w:r>
    </w:p>
    <w:p w14:paraId="3D6CB7F6" w14:textId="77777777" w:rsidR="00D90F1F" w:rsidRPr="00D90F1F" w:rsidRDefault="00D90F1F" w:rsidP="00D90F1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Assisted with intake assessments and client screenings.</w:t>
      </w:r>
    </w:p>
    <w:p w14:paraId="0EDA1C7B" w14:textId="77777777" w:rsidR="00D90F1F" w:rsidRPr="00D90F1F" w:rsidRDefault="00D90F1F" w:rsidP="00D90F1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Observed and participated in counseling sessions under supervision.</w:t>
      </w:r>
    </w:p>
    <w:p w14:paraId="6083526E" w14:textId="77777777" w:rsidR="00D90F1F" w:rsidRPr="00D90F1F" w:rsidRDefault="00D90F1F" w:rsidP="00D90F1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Developed case conceptualization and treatment planning skills.</w:t>
      </w:r>
    </w:p>
    <w:p w14:paraId="28FE2532" w14:textId="77777777" w:rsidR="00D90F1F" w:rsidRPr="00D90F1F" w:rsidRDefault="00D90F1F" w:rsidP="00D90F1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Participated in clinical supervision and case consultation.</w:t>
      </w:r>
    </w:p>
    <w:p w14:paraId="38E5C3D5" w14:textId="77777777" w:rsidR="00D90F1F" w:rsidRPr="00D90F1F" w:rsidRDefault="00D90F1F" w:rsidP="00D90F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0F1F">
        <w:rPr>
          <w:rFonts w:ascii="Times New Roman" w:eastAsia="Times New Roman" w:hAnsi="Times New Roman" w:cs="Times New Roman"/>
          <w:b/>
          <w:bCs/>
          <w:color w:val="000000"/>
          <w:kern w:val="0"/>
          <w:sz w:val="36"/>
          <w:szCs w:val="36"/>
          <w14:ligatures w14:val="none"/>
        </w:rPr>
        <w:t>Relevant Skills</w:t>
      </w:r>
    </w:p>
    <w:p w14:paraId="6196A5F5"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Individual Counseling</w:t>
      </w:r>
    </w:p>
    <w:p w14:paraId="6B699133"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Group Facilitation</w:t>
      </w:r>
    </w:p>
    <w:p w14:paraId="4BF452A1"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Treatment Planning</w:t>
      </w:r>
    </w:p>
    <w:p w14:paraId="7712C320"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Clinical Documentation</w:t>
      </w:r>
    </w:p>
    <w:p w14:paraId="25D49E42"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Crisis Intervention</w:t>
      </w:r>
    </w:p>
    <w:p w14:paraId="5F63ADFF"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Cognitive Behavioral Therapy (CBT)</w:t>
      </w:r>
    </w:p>
    <w:p w14:paraId="0E16ED60"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Dialectical Behavior Therapy (DBT)</w:t>
      </w:r>
    </w:p>
    <w:p w14:paraId="209D3845"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Acceptance and Commitment Therapy (ACT)</w:t>
      </w:r>
    </w:p>
    <w:p w14:paraId="4A8471FA"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Trauma-Informed Care</w:t>
      </w:r>
    </w:p>
    <w:p w14:paraId="56156587"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Rapport Building</w:t>
      </w:r>
    </w:p>
    <w:p w14:paraId="0DE4C07E"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Case Management</w:t>
      </w:r>
    </w:p>
    <w:p w14:paraId="1BB94A16" w14:textId="77777777" w:rsidR="00D90F1F" w:rsidRPr="00D90F1F" w:rsidRDefault="00D90F1F" w:rsidP="00D90F1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Multicultural Competence</w:t>
      </w:r>
    </w:p>
    <w:p w14:paraId="1D5C847C" w14:textId="77777777" w:rsidR="00D90F1F" w:rsidRPr="00D90F1F" w:rsidRDefault="00D90F1F" w:rsidP="00D90F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0F1F">
        <w:rPr>
          <w:rFonts w:ascii="Times New Roman" w:eastAsia="Times New Roman" w:hAnsi="Times New Roman" w:cs="Times New Roman"/>
          <w:b/>
          <w:bCs/>
          <w:color w:val="000000"/>
          <w:kern w:val="0"/>
          <w:sz w:val="36"/>
          <w:szCs w:val="36"/>
          <w14:ligatures w14:val="none"/>
        </w:rPr>
        <w:t>Volunteer Experience</w:t>
      </w:r>
    </w:p>
    <w:p w14:paraId="0153461E" w14:textId="77777777" w:rsidR="00D90F1F" w:rsidRPr="00D90F1F" w:rsidRDefault="00D90F1F" w:rsidP="00D90F1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90F1F">
        <w:rPr>
          <w:rFonts w:ascii="Times New Roman" w:eastAsia="Times New Roman" w:hAnsi="Times New Roman" w:cs="Times New Roman"/>
          <w:b/>
          <w:bCs/>
          <w:color w:val="000000"/>
          <w:kern w:val="0"/>
          <w:sz w:val="27"/>
          <w:szCs w:val="27"/>
          <w14:ligatures w14:val="none"/>
        </w:rPr>
        <w:t>Volunteer Position</w:t>
      </w:r>
    </w:p>
    <w:p w14:paraId="72B5A1CC" w14:textId="77777777" w:rsidR="00D90F1F" w:rsidRPr="00D90F1F" w:rsidRDefault="00D90F1F" w:rsidP="00D90F1F">
      <w:p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Humane Society of Utah | Salt Lake City, Utah</w:t>
      </w:r>
      <w:r w:rsidRPr="00D90F1F">
        <w:rPr>
          <w:rFonts w:ascii="Times New Roman" w:eastAsia="Times New Roman" w:hAnsi="Times New Roman" w:cs="Times New Roman"/>
          <w:color w:val="000000"/>
          <w:kern w:val="0"/>
          <w14:ligatures w14:val="none"/>
        </w:rPr>
        <w:br/>
        <w:t>January 2024 – Current</w:t>
      </w:r>
    </w:p>
    <w:p w14:paraId="3D0CF217" w14:textId="77777777" w:rsidR="00D90F1F" w:rsidRPr="00D90F1F" w:rsidRDefault="00D90F1F" w:rsidP="00D90F1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Assisted community members through support and outreach services.</w:t>
      </w:r>
    </w:p>
    <w:p w14:paraId="34B03FA3" w14:textId="77777777" w:rsidR="00D90F1F" w:rsidRPr="00D90F1F" w:rsidRDefault="00D90F1F" w:rsidP="00D90F1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Participated in educational and wellness initiatives.</w:t>
      </w:r>
    </w:p>
    <w:p w14:paraId="68861D8A" w14:textId="77777777" w:rsidR="00D90F1F" w:rsidRPr="00D90F1F" w:rsidRDefault="00D90F1F" w:rsidP="00D90F1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Collaborated with team members to provide community resources.</w:t>
      </w:r>
    </w:p>
    <w:p w14:paraId="5C68AC03" w14:textId="77777777" w:rsidR="00D90F1F" w:rsidRPr="00D90F1F" w:rsidRDefault="00D90F1F" w:rsidP="00D90F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0F1F">
        <w:rPr>
          <w:rFonts w:ascii="Times New Roman" w:eastAsia="Times New Roman" w:hAnsi="Times New Roman" w:cs="Times New Roman"/>
          <w:b/>
          <w:bCs/>
          <w:color w:val="000000"/>
          <w:kern w:val="0"/>
          <w:sz w:val="36"/>
          <w:szCs w:val="36"/>
          <w14:ligatures w14:val="none"/>
        </w:rPr>
        <w:t>Professional Affiliations</w:t>
      </w:r>
    </w:p>
    <w:p w14:paraId="369BC782" w14:textId="77777777" w:rsidR="00D90F1F" w:rsidRPr="00D90F1F" w:rsidRDefault="00D90F1F" w:rsidP="00D90F1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Member, American Counseling Association (ACA)</w:t>
      </w:r>
    </w:p>
    <w:p w14:paraId="75F2015E" w14:textId="2696AA12" w:rsidR="00501BA1" w:rsidRPr="00E10A91" w:rsidRDefault="00D90F1F" w:rsidP="00E10A9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0F1F">
        <w:rPr>
          <w:rFonts w:ascii="Times New Roman" w:eastAsia="Times New Roman" w:hAnsi="Times New Roman" w:cs="Times New Roman"/>
          <w:color w:val="000000"/>
          <w:kern w:val="0"/>
          <w14:ligatures w14:val="none"/>
        </w:rPr>
        <w:t>Member, American Mental Health Counselors Association (AMHCA)</w:t>
      </w:r>
    </w:p>
    <w:sectPr w:rsidR="00501BA1" w:rsidRPr="00E10A91" w:rsidSect="00E27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55846"/>
    <w:multiLevelType w:val="multilevel"/>
    <w:tmpl w:val="24B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5F54"/>
    <w:multiLevelType w:val="multilevel"/>
    <w:tmpl w:val="B8A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D4258"/>
    <w:multiLevelType w:val="multilevel"/>
    <w:tmpl w:val="F56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32C2"/>
    <w:multiLevelType w:val="multilevel"/>
    <w:tmpl w:val="F09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33678"/>
    <w:multiLevelType w:val="multilevel"/>
    <w:tmpl w:val="934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90C2F"/>
    <w:multiLevelType w:val="multilevel"/>
    <w:tmpl w:val="46B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76942"/>
    <w:multiLevelType w:val="multilevel"/>
    <w:tmpl w:val="88E2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02204"/>
    <w:multiLevelType w:val="multilevel"/>
    <w:tmpl w:val="3AA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5886">
    <w:abstractNumId w:val="0"/>
  </w:num>
  <w:num w:numId="2" w16cid:durableId="1895460183">
    <w:abstractNumId w:val="6"/>
  </w:num>
  <w:num w:numId="3" w16cid:durableId="768282739">
    <w:abstractNumId w:val="1"/>
  </w:num>
  <w:num w:numId="4" w16cid:durableId="902981225">
    <w:abstractNumId w:val="4"/>
  </w:num>
  <w:num w:numId="5" w16cid:durableId="1788770581">
    <w:abstractNumId w:val="3"/>
  </w:num>
  <w:num w:numId="6" w16cid:durableId="1196700211">
    <w:abstractNumId w:val="7"/>
  </w:num>
  <w:num w:numId="7" w16cid:durableId="1942951368">
    <w:abstractNumId w:val="2"/>
  </w:num>
  <w:num w:numId="8" w16cid:durableId="94195629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F1F"/>
    <w:rsid w:val="00233BC8"/>
    <w:rsid w:val="00501BA1"/>
    <w:rsid w:val="005D17F5"/>
    <w:rsid w:val="005E1C10"/>
    <w:rsid w:val="00624BFC"/>
    <w:rsid w:val="009218EF"/>
    <w:rsid w:val="00972DDD"/>
    <w:rsid w:val="00A95B46"/>
    <w:rsid w:val="00D90F1F"/>
    <w:rsid w:val="00E10A91"/>
    <w:rsid w:val="00E2710D"/>
    <w:rsid w:val="00F95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C02607"/>
  <w14:defaultImageDpi w14:val="32767"/>
  <w15:chartTrackingRefBased/>
  <w15:docId w15:val="{785149CC-A45B-F64F-8895-919DE77B5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0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F1F"/>
    <w:rPr>
      <w:rFonts w:eastAsiaTheme="majorEastAsia" w:cstheme="majorBidi"/>
      <w:color w:val="272727" w:themeColor="text1" w:themeTint="D8"/>
    </w:rPr>
  </w:style>
  <w:style w:type="paragraph" w:styleId="Title">
    <w:name w:val="Title"/>
    <w:basedOn w:val="Normal"/>
    <w:next w:val="Normal"/>
    <w:link w:val="TitleChar"/>
    <w:uiPriority w:val="10"/>
    <w:qFormat/>
    <w:rsid w:val="00D90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F1F"/>
    <w:pPr>
      <w:spacing w:before="160"/>
      <w:jc w:val="center"/>
    </w:pPr>
    <w:rPr>
      <w:i/>
      <w:iCs/>
      <w:color w:val="404040" w:themeColor="text1" w:themeTint="BF"/>
    </w:rPr>
  </w:style>
  <w:style w:type="character" w:customStyle="1" w:styleId="QuoteChar">
    <w:name w:val="Quote Char"/>
    <w:basedOn w:val="DefaultParagraphFont"/>
    <w:link w:val="Quote"/>
    <w:uiPriority w:val="29"/>
    <w:rsid w:val="00D90F1F"/>
    <w:rPr>
      <w:i/>
      <w:iCs/>
      <w:color w:val="404040" w:themeColor="text1" w:themeTint="BF"/>
    </w:rPr>
  </w:style>
  <w:style w:type="paragraph" w:styleId="ListParagraph">
    <w:name w:val="List Paragraph"/>
    <w:basedOn w:val="Normal"/>
    <w:uiPriority w:val="34"/>
    <w:qFormat/>
    <w:rsid w:val="00D90F1F"/>
    <w:pPr>
      <w:ind w:left="720"/>
      <w:contextualSpacing/>
    </w:pPr>
  </w:style>
  <w:style w:type="character" w:styleId="IntenseEmphasis">
    <w:name w:val="Intense Emphasis"/>
    <w:basedOn w:val="DefaultParagraphFont"/>
    <w:uiPriority w:val="21"/>
    <w:qFormat/>
    <w:rsid w:val="00D90F1F"/>
    <w:rPr>
      <w:i/>
      <w:iCs/>
      <w:color w:val="0F4761" w:themeColor="accent1" w:themeShade="BF"/>
    </w:rPr>
  </w:style>
  <w:style w:type="paragraph" w:styleId="IntenseQuote">
    <w:name w:val="Intense Quote"/>
    <w:basedOn w:val="Normal"/>
    <w:next w:val="Normal"/>
    <w:link w:val="IntenseQuoteChar"/>
    <w:uiPriority w:val="30"/>
    <w:qFormat/>
    <w:rsid w:val="00D90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F1F"/>
    <w:rPr>
      <w:i/>
      <w:iCs/>
      <w:color w:val="0F4761" w:themeColor="accent1" w:themeShade="BF"/>
    </w:rPr>
  </w:style>
  <w:style w:type="character" w:styleId="IntenseReference">
    <w:name w:val="Intense Reference"/>
    <w:basedOn w:val="DefaultParagraphFont"/>
    <w:uiPriority w:val="32"/>
    <w:qFormat/>
    <w:rsid w:val="00D90F1F"/>
    <w:rPr>
      <w:b/>
      <w:bCs/>
      <w:smallCaps/>
      <w:color w:val="0F4761" w:themeColor="accent1" w:themeShade="BF"/>
      <w:spacing w:val="5"/>
    </w:rPr>
  </w:style>
  <w:style w:type="paragraph" w:styleId="NormalWeb">
    <w:name w:val="Normal (Web)"/>
    <w:basedOn w:val="Normal"/>
    <w:uiPriority w:val="99"/>
    <w:semiHidden/>
    <w:unhideWhenUsed/>
    <w:rsid w:val="00D90F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90F1F"/>
  </w:style>
  <w:style w:type="character" w:styleId="Hyperlink">
    <w:name w:val="Hyperlink"/>
    <w:basedOn w:val="DefaultParagraphFont"/>
    <w:uiPriority w:val="99"/>
    <w:semiHidden/>
    <w:unhideWhenUsed/>
    <w:rsid w:val="00D90F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arsonaubrey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283</Words>
  <Characters>2175</Characters>
  <Application>Microsoft Office Word</Application>
  <DocSecurity>0</DocSecurity>
  <Lines>63</Lines>
  <Paragraphs>61</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aubrey pearson</dc:creator>
  <cp:keywords/>
  <dc:description/>
  <cp:lastModifiedBy>aubrey pearson</cp:lastModifiedBy>
  <cp:revision>3</cp:revision>
  <dcterms:created xsi:type="dcterms:W3CDTF">2026-06-19T00:00:00Z</dcterms:created>
  <dcterms:modified xsi:type="dcterms:W3CDTF">2026-06-19T00:05:00Z</dcterms:modified>
</cp:coreProperties>
</file>