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B5" w:rsidRPr="00044BB5" w:rsidRDefault="00044BB5" w:rsidP="00044B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44BB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Anotações JPA: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Entity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que uma classe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 entidade que deve ser persistida como tabela.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Table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o nome de uma tabela para qual a entidade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mapeada.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Column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que um atributo de uma classe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 coluna de uma tabela.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@Id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–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Indica que um atributo 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chave primaria de uma entidade.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namedQuery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Define uma consulta.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namedQueries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varias consultas.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UniqueConstraint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Indica que uma propriedade não pode conter valores duplicados.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Transient</w:t>
      </w:r>
      <w:proofErr w:type="spell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Indica que uma propriedade não deve ser persistida no banco de dados.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Inheritance</w:t>
      </w:r>
      <w:proofErr w:type="spellEnd"/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um relacionamento de herança ‡ entidade.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ManyToOne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Mapeamento muitos para um (N:1).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OneToMany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Mapeamento um para muitos (1:N).</w:t>
      </w:r>
    </w:p>
    <w:p w:rsidR="00044BB5" w:rsidRPr="00044BB5" w:rsidRDefault="00044BB5" w:rsidP="00044BB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@</w:t>
      </w:r>
      <w:proofErr w:type="spellStart"/>
      <w:proofErr w:type="gramStart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OneToOne</w:t>
      </w:r>
      <w:proofErr w:type="spellEnd"/>
      <w:proofErr w:type="gramEnd"/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</w:t>
      </w:r>
      <w:r w:rsidR="00B749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44BB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Mapeamento um para um (1:1). </w:t>
      </w:r>
    </w:p>
    <w:p w:rsidR="00044BB5" w:rsidRDefault="00044BB5" w:rsidP="002F41F9">
      <w:pPr>
        <w:spacing w:before="150" w:after="150" w:line="240" w:lineRule="auto"/>
        <w:ind w:left="-360"/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</w:pPr>
    </w:p>
    <w:p w:rsidR="00FE30BA" w:rsidRPr="002F41F9" w:rsidRDefault="002F41F9" w:rsidP="002F41F9">
      <w:pPr>
        <w:spacing w:before="150" w:after="150" w:line="240" w:lineRule="auto"/>
        <w:ind w:left="-360"/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</w:pPr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 xml:space="preserve">Tipos de herança no </w:t>
      </w:r>
      <w:proofErr w:type="spellStart"/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>Hibernate</w:t>
      </w:r>
      <w:proofErr w:type="spellEnd"/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Estas formas são </w:t>
      </w:r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3</w:t>
      </w:r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</w:t>
      </w:r>
    </w:p>
    <w:p w:rsidR="002F41F9" w:rsidRPr="00B74940" w:rsidRDefault="002F41F9" w:rsidP="00B74940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Única por Hierarquia de Classes</w:t>
      </w:r>
    </w:p>
    <w:p w:rsidR="00B74940" w:rsidRPr="00B74940" w:rsidRDefault="002F41F9" w:rsidP="00B74940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por Subclasse</w:t>
      </w:r>
      <w:r w:rsidR="00B74940"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</w:p>
    <w:p w:rsidR="002F41F9" w:rsidRPr="00B74940" w:rsidRDefault="002F41F9" w:rsidP="00B74940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Tabela por Classe Concreta</w:t>
      </w:r>
    </w:p>
    <w:p w:rsidR="002F41F9" w:rsidRPr="002F41F9" w:rsidRDefault="002F41F9" w:rsidP="002F41F9">
      <w:pPr>
        <w:numPr>
          <w:ilvl w:val="0"/>
          <w:numId w:val="3"/>
        </w:numPr>
        <w:spacing w:before="150" w:after="150" w:line="240" w:lineRule="auto"/>
        <w:ind w:left="0"/>
        <w:rPr>
          <w:rFonts w:ascii="Times New Roman" w:eastAsia="Times New Roman" w:hAnsi="Times New Roman" w:cs="Times New Roman"/>
          <w:color w:val="FFFFFF"/>
          <w:sz w:val="16"/>
          <w:szCs w:val="24"/>
          <w:lang w:eastAsia="pt-BR"/>
        </w:rPr>
      </w:pPr>
      <w:r w:rsidRPr="002F41F9">
        <w:rPr>
          <w:rFonts w:ascii="Montserrat" w:eastAsia="Times New Roman" w:hAnsi="Montserrat" w:cs="Times New Roman"/>
          <w:b/>
          <w:bCs/>
          <w:color w:val="253A44"/>
          <w:sz w:val="30"/>
          <w:szCs w:val="38"/>
          <w:lang w:eastAsia="pt-BR"/>
        </w:rPr>
        <w:t>Tabela Única por Hierarquia de Classes</w:t>
      </w: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é o famoso “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com milhares de campos, onde é gerado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tabela para toda a hierarquia de classes. Se você tiver uma Classe Pessoa como Superclasse, e outras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classes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estendendo de Pessoa, o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gerar apenas 1 tabela Pessoa com os dados de Pessoa +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como é feita a divisão de quem é Pessoa Física e quem é Pessoa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Jurídica ?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um atributo chamado </w:t>
      </w:r>
      <w:proofErr w:type="spellStart"/>
      <w:r w:rsidRPr="002F41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discriminator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. No seu “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deverá ter um campo que faça a discriminação entre 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PessoaFisica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(F) e </w:t>
      </w:r>
      <w:proofErr w:type="spell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PessoaJuridica</w:t>
      </w:r>
      <w:proofErr w:type="spell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(J). Veja abaixo na listagem </w:t>
      </w:r>
      <w:proofErr w:type="gramStart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F4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da classe Pessoa.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spellStart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strategy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InheritanceType.SINGLE_TABLE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): Identifica que a estratégia de herança será de uma única tabela, ou se preferir, um “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tabelão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para tudo.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DiscriminatorColumn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name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"tipo",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length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1,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discriminatorType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=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DiscriminatorType.STRING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): Identifica que o campo que armazenará o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é o “tipo”, de tamanho 1, do tipo </w:t>
      </w:r>
      <w:proofErr w:type="spell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</w:t>
      </w:r>
      <w:proofErr w:type="spell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2F41F9" w:rsidRPr="002F41F9" w:rsidRDefault="002F41F9" w:rsidP="002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@</w:t>
      </w:r>
      <w:proofErr w:type="spellStart"/>
      <w:proofErr w:type="gramStart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DiscriminatorValue</w:t>
      </w:r>
      <w:proofErr w:type="spellEnd"/>
      <w:proofErr w:type="gramEnd"/>
      <w:r w:rsidRPr="002F41F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("P"): Identifica que a Classe Pessoa será identifica com o atributo “P” na tabela Pessoa, ou seja, onde tiver “P” é porque aquele registro é uma pessoa.</w:t>
      </w:r>
    </w:p>
    <w:p w:rsidR="002F41F9" w:rsidRPr="002F41F9" w:rsidRDefault="002F41F9" w:rsidP="002F41F9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0"/>
          <w:szCs w:val="38"/>
        </w:rPr>
      </w:pPr>
      <w:r w:rsidRPr="002F41F9">
        <w:rPr>
          <w:rFonts w:ascii="Montserrat" w:hAnsi="Montserrat"/>
          <w:color w:val="253A44"/>
          <w:sz w:val="30"/>
          <w:szCs w:val="38"/>
        </w:rPr>
        <w:lastRenderedPageBreak/>
        <w:t>Tabela por Subclasse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Nessa estratégia nós teremos a Classe Pai e todas suas filhas geradas no banco de dados fisicamente, sendo que em todas as classes filhas teremos uma chave estrangeira que apontará para a classe pai.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Isto é, se tivermos </w:t>
      </w:r>
      <w:proofErr w:type="gramStart"/>
      <w:r>
        <w:rPr>
          <w:color w:val="253A44"/>
          <w:sz w:val="27"/>
          <w:szCs w:val="27"/>
        </w:rPr>
        <w:t>1</w:t>
      </w:r>
      <w:proofErr w:type="gramEnd"/>
      <w:r>
        <w:rPr>
          <w:color w:val="253A44"/>
          <w:sz w:val="27"/>
          <w:szCs w:val="27"/>
        </w:rPr>
        <w:t xml:space="preserve"> Classe Pessoa com 5 atributos, 1 Classe Pessoa Física com 10 atributos e 1 Classe Pessoa Jurídica com 15 atributos, o gerado será: 1 tabela pessoa com 5 atributos, 1 tabela </w:t>
      </w:r>
      <w:proofErr w:type="spellStart"/>
      <w:r>
        <w:rPr>
          <w:color w:val="253A44"/>
          <w:sz w:val="27"/>
          <w:szCs w:val="27"/>
        </w:rPr>
        <w:t>pessoa_fisica</w:t>
      </w:r>
      <w:proofErr w:type="spellEnd"/>
      <w:r>
        <w:rPr>
          <w:color w:val="253A44"/>
          <w:sz w:val="27"/>
          <w:szCs w:val="27"/>
        </w:rPr>
        <w:t xml:space="preserve"> com 10 atributos e 1 tabela </w:t>
      </w:r>
      <w:proofErr w:type="spellStart"/>
      <w:r>
        <w:rPr>
          <w:color w:val="253A44"/>
          <w:sz w:val="27"/>
          <w:szCs w:val="27"/>
        </w:rPr>
        <w:t>pessoa_juridica</w:t>
      </w:r>
      <w:proofErr w:type="spellEnd"/>
      <w:r>
        <w:rPr>
          <w:color w:val="253A44"/>
          <w:sz w:val="27"/>
          <w:szCs w:val="27"/>
        </w:rPr>
        <w:t xml:space="preserve"> com 15 atributos. 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rStyle w:val="Forte"/>
          <w:color w:val="253A44"/>
          <w:sz w:val="27"/>
          <w:szCs w:val="27"/>
        </w:rPr>
        <w:t>@</w:t>
      </w:r>
      <w:proofErr w:type="spellStart"/>
      <w:proofErr w:type="gramStart"/>
      <w:r>
        <w:rPr>
          <w:rStyle w:val="Forte"/>
          <w:color w:val="253A44"/>
          <w:sz w:val="27"/>
          <w:szCs w:val="27"/>
        </w:rPr>
        <w:t>Inheritance</w:t>
      </w:r>
      <w:proofErr w:type="spellEnd"/>
      <w:r>
        <w:rPr>
          <w:rStyle w:val="Forte"/>
          <w:color w:val="253A44"/>
          <w:sz w:val="27"/>
          <w:szCs w:val="27"/>
        </w:rPr>
        <w:t>(</w:t>
      </w:r>
      <w:proofErr w:type="spellStart"/>
      <w:proofErr w:type="gramEnd"/>
      <w:r>
        <w:rPr>
          <w:rStyle w:val="Forte"/>
          <w:color w:val="253A44"/>
          <w:sz w:val="27"/>
          <w:szCs w:val="27"/>
        </w:rPr>
        <w:t>strategy</w:t>
      </w:r>
      <w:proofErr w:type="spellEnd"/>
      <w:r>
        <w:rPr>
          <w:rStyle w:val="Forte"/>
          <w:color w:val="253A44"/>
          <w:sz w:val="27"/>
          <w:szCs w:val="27"/>
        </w:rPr>
        <w:t xml:space="preserve"> = </w:t>
      </w:r>
      <w:proofErr w:type="spellStart"/>
      <w:r>
        <w:rPr>
          <w:rStyle w:val="Forte"/>
          <w:color w:val="253A44"/>
          <w:sz w:val="27"/>
          <w:szCs w:val="27"/>
        </w:rPr>
        <w:t>InheritanceType.JOINED</w:t>
      </w:r>
      <w:proofErr w:type="spellEnd"/>
      <w:r>
        <w:rPr>
          <w:rStyle w:val="Forte"/>
          <w:color w:val="253A44"/>
          <w:sz w:val="27"/>
          <w:szCs w:val="27"/>
        </w:rPr>
        <w:t>)</w:t>
      </w:r>
      <w:r>
        <w:rPr>
          <w:color w:val="253A44"/>
          <w:sz w:val="27"/>
          <w:szCs w:val="27"/>
        </w:rPr>
        <w:t>: Identifica que a estratégia de herança será “JOINED”, ou seja, será feita uma junção através de chaves estrangeiras.</w:t>
      </w:r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rStyle w:val="Forte"/>
          <w:color w:val="253A44"/>
          <w:sz w:val="27"/>
          <w:szCs w:val="27"/>
        </w:rPr>
        <w:t>@</w:t>
      </w:r>
      <w:proofErr w:type="spellStart"/>
      <w:proofErr w:type="gramStart"/>
      <w:r>
        <w:rPr>
          <w:rStyle w:val="Forte"/>
          <w:color w:val="253A44"/>
          <w:sz w:val="27"/>
          <w:szCs w:val="27"/>
        </w:rPr>
        <w:t>PrimaryKeyJoinColumn</w:t>
      </w:r>
      <w:proofErr w:type="spellEnd"/>
      <w:proofErr w:type="gramEnd"/>
      <w:r>
        <w:rPr>
          <w:rStyle w:val="Forte"/>
          <w:color w:val="253A44"/>
          <w:sz w:val="27"/>
          <w:szCs w:val="27"/>
        </w:rPr>
        <w:t>(</w:t>
      </w:r>
      <w:proofErr w:type="spellStart"/>
      <w:r>
        <w:rPr>
          <w:rStyle w:val="Forte"/>
          <w:color w:val="253A44"/>
          <w:sz w:val="27"/>
          <w:szCs w:val="27"/>
        </w:rPr>
        <w:t>name</w:t>
      </w:r>
      <w:proofErr w:type="spellEnd"/>
      <w:r>
        <w:rPr>
          <w:rStyle w:val="Forte"/>
          <w:color w:val="253A44"/>
          <w:sz w:val="27"/>
          <w:szCs w:val="27"/>
        </w:rPr>
        <w:t>="</w:t>
      </w:r>
      <w:proofErr w:type="spellStart"/>
      <w:r>
        <w:rPr>
          <w:rStyle w:val="Forte"/>
          <w:color w:val="253A44"/>
          <w:sz w:val="27"/>
          <w:szCs w:val="27"/>
        </w:rPr>
        <w:t>idPessoa</w:t>
      </w:r>
      <w:proofErr w:type="spellEnd"/>
      <w:r>
        <w:rPr>
          <w:rStyle w:val="Forte"/>
          <w:color w:val="253A44"/>
          <w:sz w:val="27"/>
          <w:szCs w:val="27"/>
        </w:rPr>
        <w:t>")</w:t>
      </w:r>
      <w:r>
        <w:rPr>
          <w:color w:val="253A44"/>
          <w:sz w:val="27"/>
          <w:szCs w:val="27"/>
        </w:rPr>
        <w:t xml:space="preserve">: Identifica qual campo fará essa “junção” entre a tabela </w:t>
      </w:r>
      <w:proofErr w:type="spellStart"/>
      <w:r>
        <w:rPr>
          <w:color w:val="253A44"/>
          <w:sz w:val="27"/>
          <w:szCs w:val="27"/>
        </w:rPr>
        <w:t>pessoa_fisica</w:t>
      </w:r>
      <w:proofErr w:type="spellEnd"/>
      <w:r>
        <w:rPr>
          <w:color w:val="253A44"/>
          <w:sz w:val="27"/>
          <w:szCs w:val="27"/>
        </w:rPr>
        <w:t xml:space="preserve"> e a tabela pessoa.</w:t>
      </w:r>
    </w:p>
    <w:p w:rsidR="002F41F9" w:rsidRPr="002F41F9" w:rsidRDefault="002F41F9" w:rsidP="002F41F9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28"/>
          <w:szCs w:val="38"/>
        </w:rPr>
      </w:pPr>
      <w:r w:rsidRPr="002F41F9">
        <w:rPr>
          <w:rFonts w:ascii="Montserrat" w:hAnsi="Montserrat"/>
          <w:color w:val="253A44"/>
          <w:sz w:val="28"/>
          <w:szCs w:val="38"/>
        </w:rPr>
        <w:t>Tabela por Classe Concreta</w:t>
      </w:r>
    </w:p>
    <w:p w:rsidR="002F41F9" w:rsidRPr="002F41F9" w:rsidRDefault="002F41F9" w:rsidP="002F41F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Não menos importante, essa estratégia define que apenas as classes concretas geram suas respectivas tabelas, ou seja, em nosso exemplo apenas </w:t>
      </w:r>
      <w:proofErr w:type="spellStart"/>
      <w:proofErr w:type="gramStart"/>
      <w:r>
        <w:rPr>
          <w:color w:val="253A44"/>
          <w:sz w:val="27"/>
          <w:szCs w:val="27"/>
        </w:rPr>
        <w:t>pessoaFisica</w:t>
      </w:r>
      <w:proofErr w:type="spellEnd"/>
      <w:proofErr w:type="gramEnd"/>
      <w:r>
        <w:rPr>
          <w:color w:val="253A44"/>
          <w:sz w:val="27"/>
          <w:szCs w:val="27"/>
        </w:rPr>
        <w:t xml:space="preserve"> e </w:t>
      </w:r>
      <w:proofErr w:type="spellStart"/>
      <w:r>
        <w:rPr>
          <w:color w:val="253A44"/>
          <w:sz w:val="27"/>
          <w:szCs w:val="27"/>
        </w:rPr>
        <w:t>pessoaJuridica</w:t>
      </w:r>
      <w:proofErr w:type="spellEnd"/>
      <w:r>
        <w:rPr>
          <w:color w:val="253A44"/>
          <w:sz w:val="27"/>
          <w:szCs w:val="27"/>
        </w:rPr>
        <w:t xml:space="preserve"> criarão tabelas, isso porque pessoa é uma classe abstrata. </w:t>
      </w:r>
      <w:r w:rsidRPr="002F41F9">
        <w:rPr>
          <w:color w:val="253A44"/>
          <w:sz w:val="27"/>
          <w:szCs w:val="27"/>
        </w:rPr>
        <w:t>A nossa estratégia agora é “TABLE_PER_CLASS”, que identifica que apenas as classes concretas serão geradas.</w:t>
      </w:r>
    </w:p>
    <w:p w:rsidR="002F41F9" w:rsidRPr="00B74940" w:rsidRDefault="002F41F9" w:rsidP="002F4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</w:pPr>
      <w:proofErr w:type="gramStart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>@Inheritance(</w:t>
      </w:r>
      <w:proofErr w:type="gramEnd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 xml:space="preserve">strategy = </w:t>
      </w:r>
      <w:proofErr w:type="spellStart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>InheritanceType.TABLE_PER_CLASS</w:t>
      </w:r>
      <w:proofErr w:type="spellEnd"/>
      <w:r w:rsidRPr="00B74940">
        <w:rPr>
          <w:rFonts w:ascii="Times New Roman" w:eastAsia="Times New Roman" w:hAnsi="Times New Roman" w:cs="Times New Roman"/>
          <w:color w:val="253A44"/>
          <w:sz w:val="27"/>
          <w:szCs w:val="27"/>
          <w:lang w:val="en-US" w:eastAsia="pt-BR"/>
        </w:rPr>
        <w:t>)</w:t>
      </w:r>
    </w:p>
    <w:p w:rsidR="002F41F9" w:rsidRDefault="002F41F9" w:rsidP="002F41F9">
      <w:pPr>
        <w:pStyle w:val="Ttulo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Relacionamento Bidirecional</w:t>
      </w:r>
    </w:p>
    <w:p w:rsidR="002F41F9" w:rsidRDefault="00B74940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Outra</w:t>
      </w:r>
      <w:r w:rsidR="002F41F9">
        <w:rPr>
          <w:rFonts w:ascii="Helvetica" w:hAnsi="Helvetica" w:cs="Helvetica"/>
          <w:color w:val="333333"/>
          <w:spacing w:val="3"/>
        </w:rPr>
        <w:t xml:space="preserve"> perspectiva do sentido de um relacionamento, nós permite definir os relacionamentos bidirecionais. Na prática, estes relacionamentos indicam que há um relacionamento em ambos os sentidos entre as entidades.</w:t>
      </w:r>
    </w:p>
    <w:p w:rsidR="002F41F9" w:rsidRDefault="00B74940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Diferentemente</w:t>
      </w:r>
      <w:r w:rsidR="002F41F9">
        <w:rPr>
          <w:rFonts w:ascii="Helvetica" w:hAnsi="Helvetica" w:cs="Helvetica"/>
          <w:color w:val="333333"/>
          <w:spacing w:val="3"/>
        </w:rPr>
        <w:t xml:space="preserve"> dos relacionamentos unidirecionais, os bidirecionais necessitam de mapeamento em ambas as entidades, uma vez que se relacionam, comportando-se como se </w:t>
      </w:r>
      <w:r>
        <w:rPr>
          <w:rFonts w:ascii="Helvetica" w:hAnsi="Helvetica" w:cs="Helvetica"/>
          <w:color w:val="333333"/>
          <w:spacing w:val="3"/>
        </w:rPr>
        <w:t>existissem</w:t>
      </w:r>
      <w:r w:rsidR="002F41F9">
        <w:rPr>
          <w:rFonts w:ascii="Helvetica" w:hAnsi="Helvetica" w:cs="Helvetica"/>
          <w:color w:val="333333"/>
          <w:spacing w:val="3"/>
        </w:rPr>
        <w:t xml:space="preserve"> dois relacionamentos unidirecionais (um para cada entidade envolvida).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Nos relacionamentos bidirecionais temos o conceito de </w:t>
      </w:r>
      <w:r>
        <w:rPr>
          <w:rStyle w:val="Forte"/>
          <w:rFonts w:ascii="Helvetica" w:hAnsi="Helvetica" w:cs="Helvetica"/>
          <w:color w:val="333333"/>
          <w:spacing w:val="3"/>
        </w:rPr>
        <w:t>Entidade possuidora</w:t>
      </w:r>
      <w:r>
        <w:rPr>
          <w:rFonts w:ascii="Helvetica" w:hAnsi="Helvetica" w:cs="Helvetica"/>
          <w:color w:val="333333"/>
          <w:spacing w:val="3"/>
        </w:rPr>
        <w:t> e </w:t>
      </w:r>
      <w:proofErr w:type="gramStart"/>
      <w:r>
        <w:rPr>
          <w:rStyle w:val="Forte"/>
          <w:rFonts w:ascii="Helvetica" w:hAnsi="Helvetica" w:cs="Helvetica"/>
          <w:color w:val="333333"/>
          <w:spacing w:val="3"/>
        </w:rPr>
        <w:t>Entidade inverso</w:t>
      </w:r>
      <w:proofErr w:type="gramEnd"/>
      <w:r>
        <w:rPr>
          <w:rFonts w:ascii="Helvetica" w:hAnsi="Helvetica" w:cs="Helvetica"/>
          <w:color w:val="333333"/>
          <w:spacing w:val="3"/>
        </w:rPr>
        <w:t>.</w:t>
      </w:r>
    </w:p>
    <w:p w:rsidR="002F41F9" w:rsidRPr="00C676DB" w:rsidRDefault="002F41F9" w:rsidP="00C676DB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 w:rsidRPr="00C676DB">
        <w:rPr>
          <w:rFonts w:ascii="Helvetica" w:hAnsi="Helvetica" w:cs="Helvetica"/>
          <w:color w:val="333333"/>
          <w:spacing w:val="3"/>
        </w:rPr>
        <w:lastRenderedPageBreak/>
        <w:t>Entidade possuidora: A tabela dessa entidade será a possuidora da chave estrangeira.</w:t>
      </w:r>
    </w:p>
    <w:p w:rsidR="002F41F9" w:rsidRPr="00C676DB" w:rsidRDefault="002F41F9" w:rsidP="00C676DB">
      <w:pPr>
        <w:pStyle w:val="PargrafodaLista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proofErr w:type="gramStart"/>
      <w:r w:rsidRPr="00C676DB">
        <w:rPr>
          <w:rFonts w:ascii="Helvetica" w:hAnsi="Helvetica" w:cs="Helvetica"/>
          <w:color w:val="333333"/>
          <w:spacing w:val="3"/>
        </w:rPr>
        <w:t>Entidade inverso</w:t>
      </w:r>
      <w:proofErr w:type="gramEnd"/>
      <w:r w:rsidRPr="00C676DB">
        <w:rPr>
          <w:rFonts w:ascii="Helvetica" w:hAnsi="Helvetica" w:cs="Helvetica"/>
          <w:color w:val="333333"/>
          <w:spacing w:val="3"/>
        </w:rPr>
        <w:t>: O atributo deve ser anotado e configurado com </w:t>
      </w:r>
      <w:proofErr w:type="spellStart"/>
      <w:r w:rsidRPr="00C676DB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r w:rsidRPr="00C676DB"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Um para Um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 geral, os mapeamentos bidirecionais, não se diferenciam muito quanto ao uso das anotações. 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Um para Um</w:t>
      </w:r>
      <w:r>
        <w:rPr>
          <w:rFonts w:ascii="Helvetica" w:hAnsi="Helvetica" w:cs="Helvetica"/>
          <w:color w:val="333333"/>
          <w:spacing w:val="3"/>
        </w:rPr>
        <w:t> entre as entidades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 Quando realizarmos o mapeamento, vamos definir uma coluna na tabela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 xml:space="preserve"> que faz </w:t>
      </w:r>
      <w:r w:rsidR="00B74940">
        <w:rPr>
          <w:rFonts w:ascii="Helvetica" w:hAnsi="Helvetica" w:cs="Helvetica"/>
          <w:color w:val="333333"/>
          <w:spacing w:val="3"/>
        </w:rPr>
        <w:t>referência</w:t>
      </w:r>
      <w:r>
        <w:rPr>
          <w:rFonts w:ascii="Helvetica" w:hAnsi="Helvetica" w:cs="Helvetica"/>
          <w:color w:val="333333"/>
          <w:spacing w:val="3"/>
        </w:rPr>
        <w:t xml:space="preserve"> a chave </w:t>
      </w:r>
      <w:r w:rsidR="00B74940">
        <w:rPr>
          <w:rFonts w:ascii="Helvetica" w:hAnsi="Helvetica" w:cs="Helvetica"/>
          <w:color w:val="333333"/>
          <w:spacing w:val="3"/>
        </w:rPr>
        <w:t>primária</w:t>
      </w:r>
      <w:r>
        <w:rPr>
          <w:rFonts w:ascii="Helvetica" w:hAnsi="Helvetica" w:cs="Helvetica"/>
          <w:color w:val="333333"/>
          <w:spacing w:val="3"/>
        </w:rPr>
        <w:t xml:space="preserve">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</w:t>
      </w:r>
    </w:p>
    <w:p w:rsidR="00B74940" w:rsidRDefault="00B74940" w:rsidP="002F41F9">
      <w:pPr>
        <w:pStyle w:val="Pr-formataoHTML"/>
        <w:shd w:val="clear" w:color="auto" w:fill="F7F7F7"/>
        <w:spacing w:after="306"/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</w:pPr>
    </w:p>
    <w:p w:rsidR="00B74940" w:rsidRDefault="002F41F9" w:rsidP="002F41F9">
      <w:pPr>
        <w:pStyle w:val="Pr-formataoHTML"/>
        <w:shd w:val="clear" w:color="auto" w:fill="F7F7F7"/>
        <w:spacing w:after="306"/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OneToOne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"departamento"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comment"/>
          <w:rFonts w:ascii="Consolas" w:hAnsi="Consolas"/>
          <w:color w:val="333333"/>
          <w:spacing w:val="3"/>
          <w:bdr w:val="none" w:sz="0" w:space="0" w:color="auto" w:frame="1"/>
        </w:rPr>
        <w:t>// Agora precisamos mapear em ambas as entidades o relacionamento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OneToOne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"DEPARTAMENTO_ID"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proofErr w:type="gramStart"/>
      <w:r>
        <w:rPr>
          <w:rFonts w:ascii="Helvetica" w:hAnsi="Helvetica" w:cs="Helvetica"/>
          <w:color w:val="858585"/>
          <w:spacing w:val="3"/>
        </w:rPr>
        <w:t>A entidade </w:t>
      </w:r>
      <w:r>
        <w:rPr>
          <w:rStyle w:val="Forte"/>
          <w:rFonts w:ascii="Helvetica" w:hAnsi="Helvetica" w:cs="Helvetica"/>
          <w:color w:val="858585"/>
          <w:spacing w:val="3"/>
        </w:rPr>
        <w:t>Inverso</w:t>
      </w:r>
      <w:proofErr w:type="gramEnd"/>
      <w:r w:rsidR="00B74940">
        <w:rPr>
          <w:rFonts w:ascii="Helvetica" w:hAnsi="Helvetica" w:cs="Helvetica"/>
          <w:color w:val="858585"/>
          <w:spacing w:val="3"/>
        </w:rPr>
        <w:t xml:space="preserve"> </w:t>
      </w:r>
      <w:r>
        <w:rPr>
          <w:rFonts w:ascii="Helvetica" w:hAnsi="Helvetica" w:cs="Helvetica"/>
          <w:color w:val="858585"/>
          <w:spacing w:val="3"/>
        </w:rPr>
        <w:t xml:space="preserve">leva a </w:t>
      </w:r>
      <w:proofErr w:type="spellStart"/>
      <w:r>
        <w:rPr>
          <w:rFonts w:ascii="Helvetica" w:hAnsi="Helvetica" w:cs="Helvetica"/>
          <w:color w:val="858585"/>
          <w:spacing w:val="3"/>
        </w:rPr>
        <w:t>anotação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OneToOne</w:t>
      </w:r>
      <w:proofErr w:type="spellEnd"/>
      <w:r>
        <w:rPr>
          <w:rFonts w:ascii="Helvetica" w:hAnsi="Helvetica" w:cs="Helvetica"/>
          <w:color w:val="858585"/>
          <w:spacing w:val="3"/>
        </w:rPr>
        <w:t xml:space="preserve"> com o </w:t>
      </w:r>
      <w:proofErr w:type="spellStart"/>
      <w:r>
        <w:rPr>
          <w:rFonts w:ascii="Helvetica" w:hAnsi="Helvetica" w:cs="Helvetica"/>
          <w:color w:val="858585"/>
          <w:spacing w:val="3"/>
        </w:rPr>
        <w:t>parâmetro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r>
        <w:rPr>
          <w:rFonts w:ascii="Helvetica" w:hAnsi="Helvetica" w:cs="Helvetica"/>
          <w:color w:val="858585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A entidade </w:t>
      </w:r>
      <w:r>
        <w:rPr>
          <w:rStyle w:val="Forte"/>
          <w:rFonts w:ascii="Helvetica" w:hAnsi="Helvetica" w:cs="Helvetica"/>
          <w:color w:val="858585"/>
          <w:spacing w:val="3"/>
        </w:rPr>
        <w:t>Possuidora</w:t>
      </w:r>
      <w:r w:rsidR="00B74940">
        <w:rPr>
          <w:rFonts w:ascii="Helvetica" w:hAnsi="Helvetica" w:cs="Helvetica"/>
          <w:color w:val="858585"/>
          <w:spacing w:val="3"/>
        </w:rPr>
        <w:t xml:space="preserve"> </w:t>
      </w:r>
      <w:r>
        <w:rPr>
          <w:rFonts w:ascii="Helvetica" w:hAnsi="Helvetica" w:cs="Helvetica"/>
          <w:color w:val="858585"/>
          <w:spacing w:val="3"/>
        </w:rPr>
        <w:t xml:space="preserve">leva a </w:t>
      </w:r>
      <w:proofErr w:type="spellStart"/>
      <w:r>
        <w:rPr>
          <w:rFonts w:ascii="Helvetica" w:hAnsi="Helvetica" w:cs="Helvetica"/>
          <w:color w:val="858585"/>
          <w:spacing w:val="3"/>
        </w:rPr>
        <w:t>anotação</w:t>
      </w:r>
      <w:proofErr w:type="spellEnd"/>
      <w:r>
        <w:rPr>
          <w:rFonts w:ascii="Helvetica" w:hAnsi="Helvetica" w:cs="Helvetica"/>
          <w:color w:val="858585"/>
          <w:spacing w:val="3"/>
        </w:rPr>
        <w:t>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JoinColumn</w:t>
      </w:r>
      <w:proofErr w:type="spellEnd"/>
      <w:proofErr w:type="gramEnd"/>
      <w:r>
        <w:rPr>
          <w:rFonts w:ascii="Helvetica" w:hAnsi="Helvetica" w:cs="Helvetica"/>
          <w:color w:val="858585"/>
          <w:spacing w:val="3"/>
        </w:rPr>
        <w:t>. Porém, essa o uso dessa anotação, assim com a </w:t>
      </w:r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Column</w:t>
      </w:r>
      <w:proofErr w:type="spellEnd"/>
      <w:r>
        <w:rPr>
          <w:rFonts w:ascii="Helvetica" w:hAnsi="Helvetica" w:cs="Helvetica"/>
          <w:color w:val="858585"/>
          <w:spacing w:val="3"/>
        </w:rPr>
        <w:t> não é obrigatória para identificarmos o relacionamento.</w:t>
      </w:r>
    </w:p>
    <w:p w:rsidR="00C676DB" w:rsidRDefault="00C676DB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É importante destacar que o </w:t>
      </w:r>
      <w:proofErr w:type="spellStart"/>
      <w:r>
        <w:rPr>
          <w:rFonts w:ascii="Helvetica" w:hAnsi="Helvetica" w:cs="Helvetica"/>
          <w:color w:val="333333"/>
          <w:spacing w:val="3"/>
        </w:rPr>
        <w:t>parâmetro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declarado no 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 deve ter o mesmo nome do atributo que se desejar mapear. Neste exemplo, utilizamos, na entidade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, 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mappedBy</w:t>
      </w:r>
      <w:proofErr w:type="spellEnd"/>
      <w:proofErr w:type="gram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="departamento"</w:t>
      </w:r>
      <w:r>
        <w:rPr>
          <w:rFonts w:ascii="Helvetica" w:hAnsi="Helvetica" w:cs="Helvetica"/>
          <w:color w:val="333333"/>
          <w:spacing w:val="3"/>
        </w:rPr>
        <w:t> e o atributo da entidade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o atributo com nome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departamento</w:t>
      </w:r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Além disso, nos relacionamentos bidirecionais, precisamos fazer a atribuição nas duas entidades, conforme visto no Código a seguir.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new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lastRenderedPageBreak/>
        <w:t>Departamento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new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gram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.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setDepartamento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departamento</w:t>
      </w:r>
      <w:proofErr w:type="gram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.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setGerente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Um para Muitos e Muitos para Um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Nos relacionamentos unidirecionais temos duas maneiras de mapear o relacionamento de uma para muitas entidades, com as anotações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OneToMany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ManyToOne</w:t>
      </w:r>
      <w:proofErr w:type="spellEnd"/>
      <w:r>
        <w:rPr>
          <w:rFonts w:ascii="Helvetica" w:hAnsi="Helvetica" w:cs="Helvetica"/>
          <w:color w:val="333333"/>
          <w:spacing w:val="3"/>
        </w:rPr>
        <w:t>. Entretanto, quando realizamos um mapeamento bidirecional temos uma única forma de fazê-lo.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Um para Muitos</w:t>
      </w:r>
      <w:r>
        <w:rPr>
          <w:rFonts w:ascii="Helvetica" w:hAnsi="Helvetica" w:cs="Helvetica"/>
          <w:color w:val="333333"/>
          <w:spacing w:val="3"/>
        </w:rPr>
        <w:t> entre as entidades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; e, outro relacionamento de </w:t>
      </w:r>
      <w:r>
        <w:rPr>
          <w:rStyle w:val="Forte"/>
          <w:rFonts w:ascii="Helvetica" w:hAnsi="Helvetica" w:cs="Helvetica"/>
          <w:color w:val="333333"/>
          <w:spacing w:val="3"/>
        </w:rPr>
        <w:t>Muitos para Um</w:t>
      </w:r>
      <w:r>
        <w:rPr>
          <w:rFonts w:ascii="Helvetica" w:hAnsi="Helvetica" w:cs="Helvetica"/>
          <w:color w:val="333333"/>
          <w:spacing w:val="3"/>
        </w:rPr>
        <w:t> entre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Quando realizarmos o mapeamento, será criada uma tabela auxiliar para armazenar as chaves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. Contudo, sempre que necessitarmos de uma instância das entidades envolvidas no relacionamento bidirecional, o </w:t>
      </w:r>
      <w:proofErr w:type="spellStart"/>
      <w:r>
        <w:rPr>
          <w:rStyle w:val="nfase"/>
          <w:rFonts w:ascii="Helvetica" w:hAnsi="Helvetica" w:cs="Helvetica"/>
          <w:color w:val="333333"/>
          <w:spacing w:val="3"/>
        </w:rPr>
        <w:t>provider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 precisará realizar uma junção entre as três tabelas. Esse procedimento pode causar uma diminuição de </w:t>
      </w:r>
      <w:proofErr w:type="gramStart"/>
      <w:r>
        <w:rPr>
          <w:rFonts w:ascii="Helvetica" w:hAnsi="Helvetica" w:cs="Helvetica"/>
          <w:color w:val="333333"/>
          <w:spacing w:val="3"/>
        </w:rPr>
        <w:t>performance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da aplicação.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Uma outra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estratégia permite que seja definida uma coluna na tabela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 xml:space="preserve"> que faz </w:t>
      </w:r>
      <w:proofErr w:type="spellStart"/>
      <w:r>
        <w:rPr>
          <w:rFonts w:ascii="Helvetica" w:hAnsi="Helvetica" w:cs="Helvetica"/>
          <w:color w:val="333333"/>
          <w:spacing w:val="3"/>
        </w:rPr>
        <w:t>referência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a chave </w:t>
      </w:r>
      <w:proofErr w:type="spellStart"/>
      <w:r>
        <w:rPr>
          <w:rFonts w:ascii="Helvetica" w:hAnsi="Helvetica" w:cs="Helvetica"/>
          <w:color w:val="333333"/>
          <w:spacing w:val="3"/>
        </w:rPr>
        <w:t>primária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de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Gerente</w:t>
      </w:r>
      <w:r>
        <w:rPr>
          <w:rFonts w:ascii="Helvetica" w:hAnsi="Helvetica" w:cs="Helvetica"/>
          <w:color w:val="333333"/>
          <w:spacing w:val="3"/>
        </w:rPr>
        <w:t>. Para isso, utilizamos a anotação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JoinColumn</w:t>
      </w:r>
      <w:proofErr w:type="spellEnd"/>
      <w:proofErr w:type="gramEnd"/>
      <w:r>
        <w:rPr>
          <w:rFonts w:ascii="Helvetica" w:hAnsi="Helvetica" w:cs="Helvetica"/>
          <w:color w:val="333333"/>
          <w:spacing w:val="3"/>
        </w:rPr>
        <w:t>, no lado muitos do relacionamento.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ManyToOne</w:t>
      </w:r>
      <w:proofErr w:type="spellEnd"/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"GERENTE_ID"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gerente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Gerente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OneToMany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"gerente"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Set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projetos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A especificação exige que o lado possuidor do relacionamento seja o lado </w:t>
      </w:r>
      <w:r>
        <w:rPr>
          <w:rStyle w:val="Forte"/>
          <w:rFonts w:ascii="Helvetica" w:hAnsi="Helvetica" w:cs="Helvetica"/>
          <w:color w:val="858585"/>
          <w:spacing w:val="3"/>
        </w:rPr>
        <w:t>Muitos</w:t>
      </w:r>
      <w:r>
        <w:rPr>
          <w:rFonts w:ascii="Helvetica" w:hAnsi="Helvetica" w:cs="Helvetica"/>
          <w:color w:val="858585"/>
          <w:spacing w:val="3"/>
        </w:rPr>
        <w:t xml:space="preserve"> e </w:t>
      </w:r>
      <w:r w:rsidR="00A75EC4">
        <w:rPr>
          <w:rFonts w:ascii="Helvetica" w:hAnsi="Helvetica" w:cs="Helvetica"/>
          <w:color w:val="858585"/>
          <w:spacing w:val="3"/>
        </w:rPr>
        <w:t xml:space="preserve">não </w:t>
      </w:r>
      <w:r>
        <w:rPr>
          <w:rFonts w:ascii="Helvetica" w:hAnsi="Helvetica" w:cs="Helvetica"/>
          <w:color w:val="858585"/>
          <w:spacing w:val="3"/>
        </w:rPr>
        <w:t>o </w:t>
      </w:r>
      <w:r>
        <w:rPr>
          <w:rStyle w:val="Forte"/>
          <w:rFonts w:ascii="Helvetica" w:hAnsi="Helvetica" w:cs="Helvetica"/>
          <w:color w:val="858585"/>
          <w:spacing w:val="3"/>
        </w:rPr>
        <w:t>Um</w:t>
      </w:r>
      <w:r>
        <w:rPr>
          <w:rFonts w:ascii="Helvetica" w:hAnsi="Helvetica" w:cs="Helvetica"/>
          <w:color w:val="858585"/>
          <w:spacing w:val="3"/>
        </w:rPr>
        <w:t>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Na prática,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bidirecional se diferencia do unidirecional por manter referências em ambas as entidades. Como no mapeamento unidirecional, também será criada uma tabela auxiliar para manter as chaves estrangeiras das duas tabelas.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Conforme podemos observar, no Código a seguir, temos um relacionamento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entre as entidades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Funcionario</w:t>
      </w:r>
      <w:proofErr w:type="spellEnd"/>
      <w:r>
        <w:rPr>
          <w:rFonts w:ascii="Helvetica" w:hAnsi="Helvetica" w:cs="Helvetica"/>
          <w:color w:val="333333"/>
          <w:spacing w:val="3"/>
        </w:rPr>
        <w:t> 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; e, outro relacionamento de </w:t>
      </w:r>
      <w:r>
        <w:rPr>
          <w:rStyle w:val="Forte"/>
          <w:rFonts w:ascii="Helvetica" w:hAnsi="Helvetica" w:cs="Helvetica"/>
          <w:color w:val="333333"/>
          <w:spacing w:val="3"/>
        </w:rPr>
        <w:t>Muitos para Muitos</w:t>
      </w:r>
      <w:r>
        <w:rPr>
          <w:rFonts w:ascii="Helvetica" w:hAnsi="Helvetica" w:cs="Helvetica"/>
          <w:color w:val="333333"/>
          <w:spacing w:val="3"/>
        </w:rPr>
        <w:t> entre </w:t>
      </w: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Projeto</w:t>
      </w:r>
      <w:r>
        <w:rPr>
          <w:rFonts w:ascii="Helvetica" w:hAnsi="Helvetica" w:cs="Helvetica"/>
          <w:color w:val="333333"/>
          <w:spacing w:val="3"/>
        </w:rPr>
        <w:t> e 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Funcionario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ManyToMany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mappedBy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"projetos"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Set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Funcionario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funcionarios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Entity</w:t>
      </w:r>
      <w:proofErr w:type="spell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public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class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Funcionario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ManyToMany</w:t>
      </w:r>
      <w:proofErr w:type="spellEnd"/>
      <w:proofErr w:type="gramEnd"/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proofErr w:type="gram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JoinTable</w:t>
      </w:r>
      <w:proofErr w:type="spellEnd"/>
      <w:proofErr w:type="gram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TrabalhaEmProjeto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joinColumns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func_id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inverseJoinColumns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@</w:t>
      </w:r>
      <w:proofErr w:type="spellStart"/>
      <w:r>
        <w:rPr>
          <w:rStyle w:val="sunlight-annotation"/>
          <w:rFonts w:ascii="Consolas" w:hAnsi="Consolas"/>
          <w:color w:val="333333"/>
          <w:spacing w:val="3"/>
          <w:bdr w:val="none" w:sz="0" w:space="0" w:color="auto" w:frame="1"/>
        </w:rPr>
        <w:t>JoinColumn</w:t>
      </w:r>
      <w:proofErr w:type="spellEnd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name</w:t>
      </w:r>
      <w:proofErr w:type="spell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proj_id</w:t>
      </w:r>
      <w:proofErr w:type="spellEnd"/>
      <w:r>
        <w:rPr>
          <w:rStyle w:val="sunlight-string"/>
          <w:rFonts w:ascii="Consolas" w:hAnsi="Consolas"/>
          <w:color w:val="333333"/>
          <w:spacing w:val="3"/>
          <w:bdr w:val="none" w:sz="0" w:space="0" w:color="auto" w:frame="1"/>
        </w:rPr>
        <w:t>"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   </w:t>
      </w:r>
      <w:proofErr w:type="spellStart"/>
      <w:proofErr w:type="gramStart"/>
      <w:r>
        <w:rPr>
          <w:rStyle w:val="sunlight-keyword"/>
          <w:rFonts w:ascii="Consolas" w:hAnsi="Consolas"/>
          <w:color w:val="333333"/>
          <w:spacing w:val="3"/>
          <w:bdr w:val="none" w:sz="0" w:space="0" w:color="auto" w:frame="1"/>
        </w:rPr>
        <w:t>private</w:t>
      </w:r>
      <w:proofErr w:type="spellEnd"/>
      <w:proofErr w:type="gramEnd"/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proofErr w:type="spellStart"/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List</w:t>
      </w:r>
      <w:proofErr w:type="spellEnd"/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&lt;</w:t>
      </w:r>
      <w:r>
        <w:rPr>
          <w:rStyle w:val="sunlight-named-ident"/>
          <w:rFonts w:ascii="Consolas" w:hAnsi="Consolas"/>
          <w:color w:val="333333"/>
          <w:spacing w:val="3"/>
          <w:bdr w:val="none" w:sz="0" w:space="0" w:color="auto" w:frame="1"/>
        </w:rPr>
        <w:t>Projeto</w:t>
      </w:r>
      <w:r>
        <w:rPr>
          <w:rStyle w:val="sunlight-operator"/>
          <w:rFonts w:ascii="Consolas" w:hAnsi="Consolas"/>
          <w:color w:val="333333"/>
          <w:spacing w:val="3"/>
          <w:bdr w:val="none" w:sz="0" w:space="0" w:color="auto" w:frame="1"/>
        </w:rPr>
        <w:t>&gt;</w:t>
      </w:r>
      <w:r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  <w:t> </w:t>
      </w:r>
      <w:r>
        <w:rPr>
          <w:rStyle w:val="sunlight-ident"/>
          <w:rFonts w:ascii="Consolas" w:eastAsiaTheme="majorEastAsia" w:hAnsi="Consolas"/>
          <w:color w:val="333333"/>
          <w:spacing w:val="3"/>
          <w:bdr w:val="none" w:sz="0" w:space="0" w:color="auto" w:frame="1"/>
        </w:rPr>
        <w:t>projetos</w:t>
      </w:r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:rsidR="002F41F9" w:rsidRDefault="002F41F9" w:rsidP="002F41F9">
      <w:pPr>
        <w:pStyle w:val="Pr-formataoHTML"/>
        <w:shd w:val="clear" w:color="auto" w:fill="F7F7F7"/>
        <w:spacing w:after="306"/>
        <w:rPr>
          <w:rStyle w:val="sunlight-java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sunlight-punctuation"/>
          <w:rFonts w:ascii="Consolas" w:hAnsi="Consolas"/>
          <w:color w:val="333333"/>
          <w:spacing w:val="3"/>
          <w:bdr w:val="none" w:sz="0" w:space="0" w:color="auto" w:frame="1"/>
        </w:rPr>
        <w:t>}</w:t>
      </w:r>
      <w:proofErr w:type="gramEnd"/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Forte"/>
          <w:rFonts w:ascii="Helvetica" w:hAnsi="Helvetica" w:cs="Helvetica"/>
          <w:color w:val="858585"/>
          <w:spacing w:val="3"/>
        </w:rPr>
        <w:t>Nota:</w:t>
      </w:r>
    </w:p>
    <w:p w:rsidR="002F41F9" w:rsidRDefault="002F41F9" w:rsidP="002F41F9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No relacionamento bidirecional de </w:t>
      </w:r>
      <w:r>
        <w:rPr>
          <w:rStyle w:val="Forte"/>
          <w:rFonts w:ascii="Helvetica" w:hAnsi="Helvetica" w:cs="Helvetica"/>
          <w:color w:val="858585"/>
          <w:spacing w:val="3"/>
        </w:rPr>
        <w:t>Muitos para Muitos</w:t>
      </w:r>
      <w:r>
        <w:rPr>
          <w:rFonts w:ascii="Helvetica" w:hAnsi="Helvetica" w:cs="Helvetica"/>
          <w:color w:val="858585"/>
          <w:spacing w:val="3"/>
        </w:rPr>
        <w:t xml:space="preserve"> não faz diferença a entidade que será a possuidora ou inversa, pois sempre será </w:t>
      </w:r>
      <w:r w:rsidR="00A75EC4">
        <w:rPr>
          <w:rFonts w:ascii="Helvetica" w:hAnsi="Helvetica" w:cs="Helvetica"/>
          <w:color w:val="858585"/>
          <w:spacing w:val="3"/>
        </w:rPr>
        <w:t>gerado a tabela auxiliar</w:t>
      </w:r>
      <w:r>
        <w:rPr>
          <w:rFonts w:ascii="Helvetica" w:hAnsi="Helvetica" w:cs="Helvetica"/>
          <w:color w:val="858585"/>
          <w:spacing w:val="3"/>
        </w:rPr>
        <w:t>.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SessionFactory</w:t>
      </w:r>
      <w:proofErr w:type="spellEnd"/>
      <w:proofErr w:type="gramEnd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(</w:t>
      </w:r>
      <w:proofErr w:type="spellStart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org.hibernate.SessionFactory</w:t>
      </w:r>
      <w:proofErr w:type="spellEnd"/>
      <w:r w:rsidRPr="00791015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):</w:t>
      </w:r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trata-se de um objeto pesado, thread-safe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imutável de coleções de mapeamentos objeto-relacional para um único banco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dados – deve existir apenas uma instância na aplicação. É uma fábrica de</w:t>
      </w:r>
    </w:p>
    <w:p w:rsidR="00791015" w:rsidRP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sessões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é necessário um </w:t>
      </w:r>
      <w:proofErr w:type="spell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SessionFactory</w:t>
      </w:r>
      <w:proofErr w:type="spell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banco de dados utilizando um</w:t>
      </w:r>
    </w:p>
    <w:p w:rsidR="00791015" w:rsidRDefault="00791015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arquivo</w:t>
      </w:r>
      <w:proofErr w:type="gram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configuração separado – semelhante ao </w:t>
      </w:r>
      <w:proofErr w:type="spellStart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EntityManagerFactory</w:t>
      </w:r>
      <w:proofErr w:type="spellEnd"/>
      <w:r w:rsidRPr="0079101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JPA</w:t>
      </w:r>
      <w:r w:rsidR="00A75EC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75EC4" w:rsidRPr="00791015" w:rsidRDefault="00A75EC4" w:rsidP="00791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Session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org.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hibernate.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):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trata-se da comunicação entre aplicação e objetos, para isso acontecer ela faz uso de várias operações citada na assertiva D cada vez que uma interação com banco de dados for necessária. 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criada por uma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SessionFactory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(fábrica de sessões).</w:t>
      </w:r>
      <w:bookmarkStart w:id="0" w:name="_GoBack"/>
      <w:bookmarkEnd w:id="0"/>
    </w:p>
    <w:p w:rsidR="002F41F9" w:rsidRDefault="002F41F9" w:rsidP="002F41F9">
      <w:pPr>
        <w:pStyle w:val="NormalWeb"/>
        <w:rPr>
          <w:color w:val="253A44"/>
          <w:sz w:val="27"/>
          <w:szCs w:val="27"/>
        </w:rPr>
      </w:pP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41F9" w:rsidRPr="002F41F9" w:rsidRDefault="002F41F9" w:rsidP="002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2F41F9" w:rsidRDefault="002F41F9"/>
    <w:sectPr w:rsidR="002F4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5E1"/>
    <w:multiLevelType w:val="multilevel"/>
    <w:tmpl w:val="E3B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23866"/>
    <w:multiLevelType w:val="multilevel"/>
    <w:tmpl w:val="D21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E1EC7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24E2E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D01E0"/>
    <w:multiLevelType w:val="hybridMultilevel"/>
    <w:tmpl w:val="3C56F9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81345D"/>
    <w:multiLevelType w:val="hybridMultilevel"/>
    <w:tmpl w:val="FF086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10CA9"/>
    <w:multiLevelType w:val="multilevel"/>
    <w:tmpl w:val="A5A6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63C3E"/>
    <w:multiLevelType w:val="multilevel"/>
    <w:tmpl w:val="B06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BC0FD5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8A250B"/>
    <w:multiLevelType w:val="multilevel"/>
    <w:tmpl w:val="3F0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A07B52"/>
    <w:multiLevelType w:val="multilevel"/>
    <w:tmpl w:val="9FE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20"/>
    <w:rsid w:val="00044BB5"/>
    <w:rsid w:val="002F41F9"/>
    <w:rsid w:val="00716020"/>
    <w:rsid w:val="00791015"/>
    <w:rsid w:val="00A75EC4"/>
    <w:rsid w:val="00B74940"/>
    <w:rsid w:val="00C676DB"/>
    <w:rsid w:val="00EE1559"/>
    <w:rsid w:val="00F344C8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2F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4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2F41F9"/>
  </w:style>
  <w:style w:type="character" w:styleId="Hyperlink">
    <w:name w:val="Hyperlink"/>
    <w:basedOn w:val="Fontepargpadro"/>
    <w:uiPriority w:val="99"/>
    <w:semiHidden/>
    <w:unhideWhenUsed/>
    <w:rsid w:val="002F41F9"/>
    <w:rPr>
      <w:color w:val="0000FF"/>
      <w:u w:val="single"/>
    </w:rPr>
  </w:style>
  <w:style w:type="character" w:customStyle="1" w:styleId="label">
    <w:name w:val="label"/>
    <w:basedOn w:val="Fontepargpadro"/>
    <w:rsid w:val="002F41F9"/>
  </w:style>
  <w:style w:type="character" w:customStyle="1" w:styleId="bread-artigo">
    <w:name w:val="bread-artigo"/>
    <w:basedOn w:val="Fontepargpadro"/>
    <w:rsid w:val="002F41F9"/>
  </w:style>
  <w:style w:type="character" w:styleId="Forte">
    <w:name w:val="Strong"/>
    <w:basedOn w:val="Fontepargpadro"/>
    <w:uiPriority w:val="22"/>
    <w:qFormat/>
    <w:rsid w:val="002F41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1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41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F41F9"/>
  </w:style>
  <w:style w:type="character" w:customStyle="1" w:styleId="Ttulo1Char">
    <w:name w:val="Título 1 Char"/>
    <w:basedOn w:val="Fontepargpadro"/>
    <w:link w:val="Ttulo1"/>
    <w:uiPriority w:val="9"/>
    <w:rsid w:val="002F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nlight-java">
    <w:name w:val="sunlight-java"/>
    <w:basedOn w:val="Fontepargpadro"/>
    <w:rsid w:val="002F41F9"/>
  </w:style>
  <w:style w:type="character" w:customStyle="1" w:styleId="sunlight-annotation">
    <w:name w:val="sunlight-annotation"/>
    <w:basedOn w:val="Fontepargpadro"/>
    <w:rsid w:val="002F41F9"/>
  </w:style>
  <w:style w:type="character" w:customStyle="1" w:styleId="sunlight-keyword">
    <w:name w:val="sunlight-keyword"/>
    <w:basedOn w:val="Fontepargpadro"/>
    <w:rsid w:val="002F41F9"/>
  </w:style>
  <w:style w:type="character" w:customStyle="1" w:styleId="sunlight-named-ident">
    <w:name w:val="sunlight-named-ident"/>
    <w:basedOn w:val="Fontepargpadro"/>
    <w:rsid w:val="002F41F9"/>
  </w:style>
  <w:style w:type="character" w:customStyle="1" w:styleId="sunlight-punctuation">
    <w:name w:val="sunlight-punctuation"/>
    <w:basedOn w:val="Fontepargpadro"/>
    <w:rsid w:val="002F41F9"/>
  </w:style>
  <w:style w:type="character" w:customStyle="1" w:styleId="sunlight-ident">
    <w:name w:val="sunlight-ident"/>
    <w:basedOn w:val="Fontepargpadro"/>
    <w:rsid w:val="002F41F9"/>
  </w:style>
  <w:style w:type="character" w:customStyle="1" w:styleId="sunlight-operator">
    <w:name w:val="sunlight-operator"/>
    <w:basedOn w:val="Fontepargpadro"/>
    <w:rsid w:val="002F41F9"/>
  </w:style>
  <w:style w:type="character" w:customStyle="1" w:styleId="sunlight-string">
    <w:name w:val="sunlight-string"/>
    <w:basedOn w:val="Fontepargpadro"/>
    <w:rsid w:val="002F41F9"/>
  </w:style>
  <w:style w:type="character" w:customStyle="1" w:styleId="sunlight-comment">
    <w:name w:val="sunlight-comment"/>
    <w:basedOn w:val="Fontepargpadro"/>
    <w:rsid w:val="002F41F9"/>
  </w:style>
  <w:style w:type="character" w:styleId="nfase">
    <w:name w:val="Emphasis"/>
    <w:basedOn w:val="Fontepargpadro"/>
    <w:uiPriority w:val="20"/>
    <w:qFormat/>
    <w:rsid w:val="002F41F9"/>
    <w:rPr>
      <w:i/>
      <w:iCs/>
    </w:rPr>
  </w:style>
  <w:style w:type="paragraph" w:styleId="PargrafodaLista">
    <w:name w:val="List Paragraph"/>
    <w:basedOn w:val="Normal"/>
    <w:uiPriority w:val="34"/>
    <w:qFormat/>
    <w:rsid w:val="00C67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2F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4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enu-icone-like-count">
    <w:name w:val="menu-icone-like-count"/>
    <w:basedOn w:val="Fontepargpadro"/>
    <w:rsid w:val="002F41F9"/>
  </w:style>
  <w:style w:type="character" w:styleId="Hyperlink">
    <w:name w:val="Hyperlink"/>
    <w:basedOn w:val="Fontepargpadro"/>
    <w:uiPriority w:val="99"/>
    <w:semiHidden/>
    <w:unhideWhenUsed/>
    <w:rsid w:val="002F41F9"/>
    <w:rPr>
      <w:color w:val="0000FF"/>
      <w:u w:val="single"/>
    </w:rPr>
  </w:style>
  <w:style w:type="character" w:customStyle="1" w:styleId="label">
    <w:name w:val="label"/>
    <w:basedOn w:val="Fontepargpadro"/>
    <w:rsid w:val="002F41F9"/>
  </w:style>
  <w:style w:type="character" w:customStyle="1" w:styleId="bread-artigo">
    <w:name w:val="bread-artigo"/>
    <w:basedOn w:val="Fontepargpadro"/>
    <w:rsid w:val="002F41F9"/>
  </w:style>
  <w:style w:type="character" w:styleId="Forte">
    <w:name w:val="Strong"/>
    <w:basedOn w:val="Fontepargpadro"/>
    <w:uiPriority w:val="22"/>
    <w:qFormat/>
    <w:rsid w:val="002F41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1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41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F41F9"/>
  </w:style>
  <w:style w:type="character" w:customStyle="1" w:styleId="Ttulo1Char">
    <w:name w:val="Título 1 Char"/>
    <w:basedOn w:val="Fontepargpadro"/>
    <w:link w:val="Ttulo1"/>
    <w:uiPriority w:val="9"/>
    <w:rsid w:val="002F4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nlight-java">
    <w:name w:val="sunlight-java"/>
    <w:basedOn w:val="Fontepargpadro"/>
    <w:rsid w:val="002F41F9"/>
  </w:style>
  <w:style w:type="character" w:customStyle="1" w:styleId="sunlight-annotation">
    <w:name w:val="sunlight-annotation"/>
    <w:basedOn w:val="Fontepargpadro"/>
    <w:rsid w:val="002F41F9"/>
  </w:style>
  <w:style w:type="character" w:customStyle="1" w:styleId="sunlight-keyword">
    <w:name w:val="sunlight-keyword"/>
    <w:basedOn w:val="Fontepargpadro"/>
    <w:rsid w:val="002F41F9"/>
  </w:style>
  <w:style w:type="character" w:customStyle="1" w:styleId="sunlight-named-ident">
    <w:name w:val="sunlight-named-ident"/>
    <w:basedOn w:val="Fontepargpadro"/>
    <w:rsid w:val="002F41F9"/>
  </w:style>
  <w:style w:type="character" w:customStyle="1" w:styleId="sunlight-punctuation">
    <w:name w:val="sunlight-punctuation"/>
    <w:basedOn w:val="Fontepargpadro"/>
    <w:rsid w:val="002F41F9"/>
  </w:style>
  <w:style w:type="character" w:customStyle="1" w:styleId="sunlight-ident">
    <w:name w:val="sunlight-ident"/>
    <w:basedOn w:val="Fontepargpadro"/>
    <w:rsid w:val="002F41F9"/>
  </w:style>
  <w:style w:type="character" w:customStyle="1" w:styleId="sunlight-operator">
    <w:name w:val="sunlight-operator"/>
    <w:basedOn w:val="Fontepargpadro"/>
    <w:rsid w:val="002F41F9"/>
  </w:style>
  <w:style w:type="character" w:customStyle="1" w:styleId="sunlight-string">
    <w:name w:val="sunlight-string"/>
    <w:basedOn w:val="Fontepargpadro"/>
    <w:rsid w:val="002F41F9"/>
  </w:style>
  <w:style w:type="character" w:customStyle="1" w:styleId="sunlight-comment">
    <w:name w:val="sunlight-comment"/>
    <w:basedOn w:val="Fontepargpadro"/>
    <w:rsid w:val="002F41F9"/>
  </w:style>
  <w:style w:type="character" w:styleId="nfase">
    <w:name w:val="Emphasis"/>
    <w:basedOn w:val="Fontepargpadro"/>
    <w:uiPriority w:val="20"/>
    <w:qFormat/>
    <w:rsid w:val="002F41F9"/>
    <w:rPr>
      <w:i/>
      <w:iCs/>
    </w:rPr>
  </w:style>
  <w:style w:type="paragraph" w:styleId="PargrafodaLista">
    <w:name w:val="List Paragraph"/>
    <w:basedOn w:val="Normal"/>
    <w:uiPriority w:val="34"/>
    <w:qFormat/>
    <w:rsid w:val="00C6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3024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386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1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146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148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719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561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962">
              <w:marLeft w:val="-282"/>
              <w:marRight w:val="-2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9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5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1331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4</cp:revision>
  <dcterms:created xsi:type="dcterms:W3CDTF">2020-09-03T17:14:00Z</dcterms:created>
  <dcterms:modified xsi:type="dcterms:W3CDTF">2021-04-03T15:14:00Z</dcterms:modified>
</cp:coreProperties>
</file>