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60" w:rsidRPr="00232960" w:rsidRDefault="00232960" w:rsidP="00232960">
      <w:pPr>
        <w:pStyle w:val="NormalWeb"/>
        <w:shd w:val="clear" w:color="auto" w:fill="FFFFFF"/>
        <w:spacing w:before="240" w:beforeAutospacing="0" w:after="300" w:afterAutospacing="0"/>
        <w:jc w:val="center"/>
        <w:rPr>
          <w:rStyle w:val="Forte"/>
          <w:rFonts w:ascii="Helvetica" w:hAnsi="Helvetica" w:cs="Helvetica"/>
          <w:i/>
          <w:color w:val="343A40"/>
          <w:sz w:val="40"/>
          <w:szCs w:val="40"/>
        </w:rPr>
      </w:pPr>
      <w:r w:rsidRPr="00232960">
        <w:rPr>
          <w:rStyle w:val="Forte"/>
          <w:rFonts w:ascii="Helvetica" w:hAnsi="Helvetica" w:cs="Helvetica"/>
          <w:i/>
          <w:color w:val="343A40"/>
          <w:sz w:val="40"/>
          <w:szCs w:val="40"/>
        </w:rPr>
        <w:t>Java</w:t>
      </w:r>
    </w:p>
    <w:p w:rsidR="00B934C0" w:rsidRDefault="00B934C0" w:rsidP="00B934C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JSF utilizava JSP como </w:t>
      </w:r>
      <w:proofErr w:type="spellStart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template</w:t>
      </w:r>
      <w:proofErr w:type="spellEnd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padrão apenas nas versões 1.x.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Versões 2.x, o JSF usa </w:t>
      </w:r>
      <w:proofErr w:type="spellStart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templ</w:t>
      </w:r>
      <w:r w:rsidR="00F67C5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</w:t>
      </w:r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tes</w:t>
      </w:r>
      <w:proofErr w:type="spellEnd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facelets</w:t>
      </w:r>
      <w:proofErr w:type="spellEnd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em </w:t>
      </w:r>
      <w:proofErr w:type="gramStart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páginas </w:t>
      </w:r>
      <w:r w:rsidRPr="00B934C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.</w:t>
      </w:r>
      <w:proofErr w:type="spellStart"/>
      <w:proofErr w:type="gramEnd"/>
      <w:r w:rsidRPr="00B934C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xhtm</w:t>
      </w:r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</w:t>
      </w:r>
      <w:proofErr w:type="spellEnd"/>
      <w:r w:rsidRPr="00B934C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742138" w:rsidRPr="00742138" w:rsidRDefault="00742138" w:rsidP="00742138">
      <w:pPr>
        <w:shd w:val="clear" w:color="auto" w:fill="FFFFFF"/>
        <w:spacing w:after="0" w:line="240" w:lineRule="auto"/>
        <w:rPr>
          <w:rStyle w:val="Forte"/>
          <w:rFonts w:ascii="Helvetica" w:hAnsi="Helvetica" w:cs="Helvetica"/>
          <w:color w:val="343A40"/>
          <w:sz w:val="21"/>
          <w:szCs w:val="21"/>
        </w:rPr>
      </w:pPr>
      <w:r w:rsidRPr="00742138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ATRIBUTO EXTENDS: </w:t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Serve para indicar a </w:t>
      </w:r>
      <w:proofErr w:type="gram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super classe</w:t>
      </w:r>
      <w:proofErr w:type="gram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q</w:t>
      </w:r>
      <w:r w:rsidR="00F67C5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ue será usada pelo container JSP</w:t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no momento de tradução da página em um Servlet Java. Exemplo: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&lt;%@ </w:t>
      </w:r>
      <w:proofErr w:type="spellStart"/>
      <w:proofErr w:type="gram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page</w:t>
      </w:r>
      <w:proofErr w:type="spellEnd"/>
      <w:proofErr w:type="gram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extends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=”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com.taglib.jsp.primeirapagina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 %&gt;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ATRIBUTO IMPORT:</w:t>
      </w:r>
      <w:r w:rsidR="00F67C5F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Com o atribu</w:t>
      </w:r>
      <w:r w:rsidR="00F67C5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</w:t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import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diferente do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extends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é capaz de estender um conjunto de classes Java que poderão ser usadas nas páginas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JSPs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Esta forma é mais econômica de se digitar código, sendo mais prático. Exemplo: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&lt;%@ </w:t>
      </w:r>
      <w:proofErr w:type="spellStart"/>
      <w:proofErr w:type="gram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page</w:t>
      </w:r>
      <w:proofErr w:type="spellEnd"/>
      <w:proofErr w:type="gram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import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=”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java.util.List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 %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Style w:val="Forte"/>
          <w:rFonts w:ascii="Helvetica" w:hAnsi="Helvetica" w:cs="Helvetica"/>
          <w:color w:val="008000"/>
          <w:sz w:val="21"/>
          <w:szCs w:val="21"/>
          <w:shd w:val="clear" w:color="auto" w:fill="FFFFFF"/>
        </w:rPr>
        <w:t>ATRIBUTO ISTHREADSAFE:</w:t>
      </w:r>
      <w:r w:rsidRPr="00742138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</w:t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Quando uma página JSP é compilada em um Servlet, ela deve ser capaz de atender a múltiplas solicitações. Para isso devemos utilizar o atributo </w:t>
      </w:r>
      <w:proofErr w:type="spellStart"/>
      <w:proofErr w:type="gram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isThreadSafe</w:t>
      </w:r>
      <w:proofErr w:type="spellEnd"/>
      <w:proofErr w:type="gram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caso contrário é necessário defini-lo como “false”. Exemplo: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&lt;%@ </w:t>
      </w:r>
      <w:proofErr w:type="spellStart"/>
      <w:proofErr w:type="gram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page</w:t>
      </w:r>
      <w:proofErr w:type="spellEnd"/>
      <w:proofErr w:type="gram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isThreadSafe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=”false” %&gt;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ATRIBUTO SESSION: 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Session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do tipo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boolean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indica se a página está participando do gerenciamento de sessão. Por exemplo, se quisermos dizer que uma página é parte de uma sessão, utiliza-se a seguinte sintaxe: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&lt;%@ </w:t>
      </w:r>
      <w:proofErr w:type="spellStart"/>
      <w:proofErr w:type="gram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page</w:t>
      </w:r>
      <w:proofErr w:type="spellEnd"/>
      <w:proofErr w:type="gram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session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=”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true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 %&gt;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ATRIBUTO AUTOFLUSH: </w:t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Semelhante ao Buffer, também é responsável por controlar a saída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buferizada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mais exatamente o comportamento do container JSP quando já esteja cheio o Buffer de saída. Neste caso é esvaziado automaticament</w:t>
      </w:r>
      <w:r w:rsidR="00F67C5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 o Buffer de saída e o conteúd</w:t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enviado para o servidor HTTP que transmite para o Browser responsável pela solicitação. Sendo do tipo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boolean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sua sintaxe é dada abaixo:</w:t>
      </w:r>
      <w:r w:rsidRPr="00742138">
        <w:rPr>
          <w:rFonts w:ascii="Helvetica" w:hAnsi="Helvetica" w:cs="Helvetica"/>
          <w:color w:val="343A40"/>
          <w:sz w:val="21"/>
          <w:szCs w:val="21"/>
        </w:rPr>
        <w:br/>
      </w:r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&lt;%@ </w:t>
      </w:r>
      <w:proofErr w:type="spellStart"/>
      <w:proofErr w:type="gram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page</w:t>
      </w:r>
      <w:proofErr w:type="spellEnd"/>
      <w:proofErr w:type="gram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autoFlush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=”</w:t>
      </w:r>
      <w:proofErr w:type="spellStart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true</w:t>
      </w:r>
      <w:proofErr w:type="spellEnd"/>
      <w:r w:rsidRPr="00742138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 %&gt;</w:t>
      </w:r>
    </w:p>
    <w:p w:rsidR="00B934C0" w:rsidRDefault="00B934C0" w:rsidP="00245DC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232960" w:rsidRPr="00F62ED9" w:rsidRDefault="00232960" w:rsidP="00F62ED9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Helvetica" w:hAnsi="Helvetica" w:cs="Helvetica"/>
          <w:color w:val="343A40"/>
          <w:szCs w:val="21"/>
          <w:u w:val="single"/>
        </w:rPr>
      </w:pPr>
      <w:r w:rsidRPr="00F62ED9">
        <w:rPr>
          <w:rStyle w:val="Forte"/>
          <w:rFonts w:ascii="Helvetica" w:hAnsi="Helvetica" w:cs="Helvetica"/>
          <w:color w:val="343A40"/>
          <w:szCs w:val="21"/>
          <w:u w:val="single"/>
        </w:rPr>
        <w:t xml:space="preserve">Java Server Faces </w:t>
      </w:r>
      <w:r w:rsidR="00245DC1" w:rsidRPr="00F62ED9">
        <w:rPr>
          <w:rStyle w:val="Forte"/>
          <w:rFonts w:ascii="Helvetica" w:hAnsi="Helvetica" w:cs="Helvetica"/>
          <w:color w:val="343A40"/>
          <w:szCs w:val="21"/>
          <w:u w:val="single"/>
        </w:rPr>
        <w:t>–</w:t>
      </w:r>
      <w:r w:rsidRPr="00F62ED9">
        <w:rPr>
          <w:rStyle w:val="Forte"/>
          <w:rFonts w:ascii="Helvetica" w:hAnsi="Helvetica" w:cs="Helvetica"/>
          <w:color w:val="343A40"/>
          <w:szCs w:val="21"/>
          <w:u w:val="single"/>
        </w:rPr>
        <w:t xml:space="preserve"> JSF</w:t>
      </w:r>
    </w:p>
    <w:p w:rsidR="00245DC1" w:rsidRDefault="00245DC1" w:rsidP="00245DC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232960" w:rsidRDefault="00232960" w:rsidP="00245DC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View</w:t>
      </w:r>
      <w:r>
        <w:rPr>
          <w:rFonts w:ascii="Helvetica" w:hAnsi="Helvetica" w:cs="Helvetica"/>
          <w:color w:val="343A40"/>
          <w:sz w:val="21"/>
          <w:szCs w:val="21"/>
        </w:rPr>
        <w:t>:</w:t>
      </w:r>
    </w:p>
    <w:p w:rsidR="00232960" w:rsidRDefault="00232960" w:rsidP="00245DC1">
      <w:pPr>
        <w:pStyle w:val="NormalWeb"/>
        <w:shd w:val="clear" w:color="auto" w:fill="FFFFFF"/>
        <w:spacing w:before="0" w:beforeAutospacing="0" w:after="0" w:afterAutospacing="0"/>
        <w:rPr>
          <w:rStyle w:val="nfase"/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</w:rPr>
        <w:t>•Componentes UI em páginas JSP/XHTML</w:t>
      </w:r>
      <w:r w:rsidR="00245DC1">
        <w:rPr>
          <w:rStyle w:val="nfase"/>
          <w:rFonts w:ascii="Helvetica" w:hAnsi="Helvetica" w:cs="Helvetica"/>
          <w:color w:val="343A40"/>
          <w:sz w:val="21"/>
          <w:szCs w:val="21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• Kits rende</w:t>
      </w:r>
      <w:r w:rsidR="00245DC1">
        <w:rPr>
          <w:rStyle w:val="nfase"/>
          <w:rFonts w:ascii="Helvetica" w:hAnsi="Helvetica" w:cs="Helvetica"/>
          <w:color w:val="343A40"/>
          <w:sz w:val="21"/>
          <w:szCs w:val="21"/>
        </w:rPr>
        <w:t>rizadores (HTML, WML, XML, etc.).</w:t>
      </w:r>
    </w:p>
    <w:p w:rsidR="00245DC1" w:rsidRDefault="00245DC1" w:rsidP="00245DC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32960" w:rsidRPr="00EF7B35" w:rsidRDefault="00232960" w:rsidP="00245DC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 w:rsidRPr="00EF7B35">
        <w:rPr>
          <w:rStyle w:val="Forte"/>
          <w:rFonts w:ascii="Helvetica" w:hAnsi="Helvetica" w:cs="Helvetica"/>
          <w:color w:val="343A40"/>
          <w:sz w:val="21"/>
          <w:szCs w:val="21"/>
          <w:lang w:val="fr-MC"/>
        </w:rPr>
        <w:t>Controller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: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br/>
        <w:t>• Faces Servlet (Front Controller)</w:t>
      </w:r>
      <w:r w:rsidR="00245DC1" w:rsidRPr="00EF7B35">
        <w:rPr>
          <w:rFonts w:ascii="Helvetica" w:hAnsi="Helvetica" w:cs="Helvetica"/>
          <w:color w:val="343A40"/>
          <w:sz w:val="21"/>
          <w:szCs w:val="21"/>
          <w:lang w:val="fr-MC"/>
        </w:rPr>
        <w:t>.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br/>
        <w:t>• Backing Bean (Page Controller ou Modelo)</w:t>
      </w:r>
      <w:r w:rsidR="00245DC1" w:rsidRPr="00EF7B35">
        <w:rPr>
          <w:rFonts w:ascii="Helvetica" w:hAnsi="Helvetica" w:cs="Helvetica"/>
          <w:color w:val="343A40"/>
          <w:sz w:val="21"/>
          <w:szCs w:val="21"/>
          <w:lang w:val="fr-MC"/>
        </w:rPr>
        <w:t>.</w:t>
      </w:r>
    </w:p>
    <w:p w:rsidR="00245DC1" w:rsidRPr="00EF7B35" w:rsidRDefault="00245DC1" w:rsidP="00245DC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</w:p>
    <w:p w:rsidR="00232960" w:rsidRDefault="00232960" w:rsidP="00245DC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Model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br/>
        <w:t>• entidades e regras de negócio</w:t>
      </w:r>
      <w:r w:rsidR="00245DC1">
        <w:rPr>
          <w:rFonts w:ascii="Helvetica" w:hAnsi="Helvetica" w:cs="Helvetica"/>
          <w:color w:val="343A40"/>
          <w:sz w:val="21"/>
          <w:szCs w:val="21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br/>
        <w:t>• Objetos gerais da aplicação (dados, etc.)</w:t>
      </w:r>
      <w:r w:rsidR="002C2334">
        <w:rPr>
          <w:rFonts w:ascii="Helvetica" w:hAnsi="Helvetica" w:cs="Helvetica"/>
          <w:color w:val="343A40"/>
          <w:sz w:val="21"/>
          <w:szCs w:val="21"/>
        </w:rPr>
        <w:t>.</w:t>
      </w:r>
    </w:p>
    <w:p w:rsidR="00A31FC6" w:rsidRDefault="002C2334" w:rsidP="00232960">
      <w:pPr>
        <w:pStyle w:val="NormalWeb"/>
        <w:shd w:val="clear" w:color="auto" w:fill="FFFFFF"/>
        <w:spacing w:before="24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proofErr w:type="spellStart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String</w:t>
      </w:r>
      <w:proofErr w:type="spellEnd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getInitParameter</w:t>
      </w:r>
      <w:proofErr w:type="spellEnd"/>
      <w:proofErr w:type="gramEnd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(</w:t>
      </w:r>
      <w:proofErr w:type="spellStart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String</w:t>
      </w:r>
      <w:proofErr w:type="spellEnd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).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Método usado para ler </w:t>
      </w:r>
      <w:r w:rsidR="00A433C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parâmetros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inicialização de um servlet.</w:t>
      </w:r>
      <w:r w:rsidR="00A31FC6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Um </w:t>
      </w:r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servlet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estende a funcionalidade de um servidor.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pacote </w:t>
      </w:r>
      <w:proofErr w:type="spellStart"/>
      <w:proofErr w:type="gramStart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javax.</w:t>
      </w:r>
      <w:proofErr w:type="gramEnd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servlet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 o </w:t>
      </w:r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pacote </w:t>
      </w:r>
      <w:proofErr w:type="spellStart"/>
      <w:r w:rsidRPr="002C233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javax.servlet.http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fornecem as classes e as interfaces para definir os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servlets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A31FC6" w:rsidRPr="00A31FC6" w:rsidRDefault="00A31FC6" w:rsidP="00A31FC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  <w:r w:rsidRPr="00A31FC6">
        <w:rPr>
          <w:rFonts w:ascii="Helvetica" w:hAnsi="Helvetica" w:cs="Helvetica"/>
          <w:b/>
          <w:color w:val="343A40"/>
          <w:sz w:val="21"/>
          <w:szCs w:val="21"/>
          <w:u w:val="single"/>
        </w:rPr>
        <w:t>O JSF 2.0 possui quatro escopos</w:t>
      </w:r>
    </w:p>
    <w:p w:rsidR="00A31FC6" w:rsidRDefault="00A31FC6" w:rsidP="00A31FC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A31FC6">
        <w:rPr>
          <w:rFonts w:ascii="Helvetica" w:hAnsi="Helvetica" w:cs="Helvetica"/>
          <w:b/>
          <w:color w:val="343A40"/>
          <w:sz w:val="21"/>
          <w:szCs w:val="21"/>
        </w:rPr>
        <w:t>@</w:t>
      </w:r>
      <w:proofErr w:type="spellStart"/>
      <w:proofErr w:type="gramStart"/>
      <w:r w:rsidRPr="00A31FC6">
        <w:rPr>
          <w:rFonts w:ascii="Helvetica" w:hAnsi="Helvetica" w:cs="Helvetica"/>
          <w:b/>
          <w:color w:val="343A40"/>
          <w:sz w:val="21"/>
          <w:szCs w:val="21"/>
        </w:rPr>
        <w:t>RequestScope</w:t>
      </w:r>
      <w:proofErr w:type="spellEnd"/>
      <w:proofErr w:type="gramEnd"/>
      <w:r w:rsidRPr="00A31FC6">
        <w:rPr>
          <w:rFonts w:ascii="Helvetica" w:hAnsi="Helvetica" w:cs="Helvetica"/>
          <w:b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 todos os objetos armazenados no escopo request, sobrevivem apenas a uma submissão ao ciclo de vida do JSF (os quais irei explicar em outro post). Com isso </w:t>
      </w:r>
      <w:r>
        <w:rPr>
          <w:rFonts w:ascii="Helvetica" w:hAnsi="Helvetica" w:cs="Helvetica"/>
          <w:color w:val="343A40"/>
          <w:sz w:val="21"/>
          <w:szCs w:val="21"/>
        </w:rPr>
        <w:lastRenderedPageBreak/>
        <w:t>temos uma duração que condiz com a requisição sendo enviada ao servidor, e este devolvendo a resposta ao usuário que disparou a ação. Possui o menor tempo de vida dentre os escopos, desta forma, os objetos permanecem por pouco tempo em memória sendo esta liberada com maior frequência e com isso temos uma aplicação que tende a escalar melhor.</w:t>
      </w:r>
    </w:p>
    <w:p w:rsidR="00A31FC6" w:rsidRDefault="00A31FC6" w:rsidP="00A31FC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A31FC6">
        <w:rPr>
          <w:rFonts w:ascii="Helvetica" w:hAnsi="Helvetica" w:cs="Helvetica"/>
          <w:b/>
          <w:color w:val="343A40"/>
          <w:sz w:val="21"/>
          <w:szCs w:val="21"/>
        </w:rPr>
        <w:t>@</w:t>
      </w:r>
      <w:proofErr w:type="spellStart"/>
      <w:proofErr w:type="gramStart"/>
      <w:r w:rsidRPr="00A31FC6">
        <w:rPr>
          <w:rFonts w:ascii="Helvetica" w:hAnsi="Helvetica" w:cs="Helvetica"/>
          <w:b/>
          <w:color w:val="343A40"/>
          <w:sz w:val="21"/>
          <w:szCs w:val="21"/>
        </w:rPr>
        <w:t>SessionScope</w:t>
      </w:r>
      <w:proofErr w:type="spellEnd"/>
      <w:proofErr w:type="gramEnd"/>
      <w:r w:rsidRPr="00A31FC6">
        <w:rPr>
          <w:rFonts w:ascii="Helvetica" w:hAnsi="Helvetica" w:cs="Helvetica"/>
          <w:b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 todos os objetos e atributos vinculados ao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ManagedBean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sobreviverão durante toda a sessão do usuário. A sessão é definida pelo vinculo do navegador do usuário com o servidor. Desta forma, se usuário abrir dois navegadores, ele estará criando duas sessões com o servidor. Este escopo era muito utilizado nas versões do JSF 1.x, para se trabalhar em casos onde era necessário manter o estado de objetos, atualmente esta necessidade, muitas vezes, pode ser resolvida através do View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Scope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A31FC6" w:rsidRDefault="00A31FC6" w:rsidP="00A31FC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A31FC6">
        <w:rPr>
          <w:rFonts w:ascii="Helvetica" w:hAnsi="Helvetica" w:cs="Helvetica"/>
          <w:b/>
          <w:color w:val="343A40"/>
          <w:sz w:val="21"/>
          <w:szCs w:val="21"/>
        </w:rPr>
        <w:t>@</w:t>
      </w:r>
      <w:proofErr w:type="spellStart"/>
      <w:proofErr w:type="gramStart"/>
      <w:r w:rsidRPr="00A31FC6">
        <w:rPr>
          <w:rFonts w:ascii="Helvetica" w:hAnsi="Helvetica" w:cs="Helvetica"/>
          <w:b/>
          <w:color w:val="343A40"/>
          <w:sz w:val="21"/>
          <w:szCs w:val="21"/>
        </w:rPr>
        <w:t>ApplicationScope</w:t>
      </w:r>
      <w:proofErr w:type="spellEnd"/>
      <w:proofErr w:type="gramEnd"/>
      <w:r w:rsidRPr="00A31FC6">
        <w:rPr>
          <w:rFonts w:ascii="Helvetica" w:hAnsi="Helvetica" w:cs="Helvetica"/>
          <w:b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 tudo armazenado neste escopo permanece enquanto a aplicação estiver executando e é compartilhado entre todos os usuários. É recomendado sempre que for necessário guardar informações que podem ser utilizada por diversas partes da aplicação como parâmetros e também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implementar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funcionalidades para prover comunicação entre usuários. Este escopo também é interessante para se trabalhar com caches manuais de valores, como exemplo lista de estados.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 w:rsidRPr="00A31FC6">
        <w:rPr>
          <w:rFonts w:ascii="Helvetica" w:hAnsi="Helvetica" w:cs="Helvetica"/>
          <w:b/>
          <w:color w:val="343A40"/>
          <w:sz w:val="21"/>
          <w:szCs w:val="21"/>
        </w:rPr>
        <w:br/>
        <w:t>@</w:t>
      </w:r>
      <w:proofErr w:type="spellStart"/>
      <w:proofErr w:type="gramStart"/>
      <w:r w:rsidRPr="00A31FC6">
        <w:rPr>
          <w:rFonts w:ascii="Helvetica" w:hAnsi="Helvetica" w:cs="Helvetica"/>
          <w:b/>
          <w:color w:val="343A40"/>
          <w:sz w:val="21"/>
          <w:szCs w:val="21"/>
        </w:rPr>
        <w:t>ViewScope</w:t>
      </w:r>
      <w:proofErr w:type="spellEnd"/>
      <w:proofErr w:type="gramEnd"/>
      <w:r w:rsidRPr="00A31FC6">
        <w:rPr>
          <w:rFonts w:ascii="Helvetica" w:hAnsi="Helvetica" w:cs="Helvetica"/>
          <w:b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 adicionado a partir da versão JSF 2, foi criado para resolver o problema de sempre utilizar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session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quando era necessário manter os dados entre requisições e que não onerasse tanto a aplicação. O View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Scope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oferece suporte ao modelo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statefull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do framework, onde é possível manter os dados durante quantas requisições forem necessárias, desde que todas estas sejam realizadas para a mesma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view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Caso seja executado uma requisição para uma pagina e/ou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ManagedBean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diferente, o escopo é limpo, evitando assim que objetos não utilizados se mantenham vivos por muito tempo (caso que ocorria no escopo sessão).</w:t>
      </w:r>
    </w:p>
    <w:p w:rsidR="00F62ED9" w:rsidRDefault="00A11B0F" w:rsidP="00A31FC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Características</w:t>
      </w:r>
      <w:r w:rsidR="00F62ED9">
        <w:rPr>
          <w:rFonts w:ascii="Helvetica" w:hAnsi="Helvetica" w:cs="Helvetica"/>
          <w:color w:val="343A40"/>
          <w:sz w:val="21"/>
          <w:szCs w:val="21"/>
        </w:rPr>
        <w:t>:</w:t>
      </w:r>
    </w:p>
    <w:p w:rsidR="00F62ED9" w:rsidRDefault="00F62ED9" w:rsidP="00F62E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FacesServlet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 – é 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servlet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principal para a aplicação e, opcionalmente, você pode ter o arquivo de configuração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faces-config.xml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F62ED9" w:rsidRDefault="00F62ED9" w:rsidP="00F62E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FF0000"/>
          <w:sz w:val="21"/>
          <w:szCs w:val="21"/>
        </w:rPr>
        <w:t>Renderers</w:t>
      </w:r>
      <w:proofErr w:type="spellEnd"/>
      <w:r>
        <w:rPr>
          <w:rFonts w:ascii="Helvetica" w:hAnsi="Helvetica" w:cs="Helvetica"/>
          <w:color w:val="FF0000"/>
          <w:sz w:val="21"/>
          <w:szCs w:val="21"/>
        </w:rPr>
        <w:t> –  são os responsáveis por exibir um componente e traduzir uma entrada de valor realizada por um usuário em componente.</w:t>
      </w:r>
    </w:p>
    <w:p w:rsidR="00F62ED9" w:rsidRDefault="00F62ED9" w:rsidP="00F62E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Páginas XHTML, JSP</w:t>
      </w:r>
      <w:r>
        <w:rPr>
          <w:rFonts w:ascii="Helvetica" w:hAnsi="Helvetica" w:cs="Helvetica"/>
          <w:color w:val="343A40"/>
          <w:sz w:val="21"/>
          <w:szCs w:val="21"/>
        </w:rPr>
        <w:t xml:space="preserve"> – o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JavaServer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Faces permite mais de um tipo de arquivo para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renderizar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seus componentes (PDL – Page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Declaration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Language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), como páginas JSP ou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Facelets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F62ED9" w:rsidRDefault="00F62ED9" w:rsidP="00F62E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Converters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– convertem o valor de um componente (como datas, moedas, porcentagem e outros) dando-lhes novos formatos.</w:t>
      </w:r>
    </w:p>
    <w:p w:rsidR="00F62ED9" w:rsidRDefault="00F62ED9" w:rsidP="00F62E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Validators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– responsáveis por validar a entrada ocorrida no componente pelo usuário.</w:t>
      </w:r>
    </w:p>
    <w:p w:rsidR="00F62ED9" w:rsidRDefault="00F62ED9" w:rsidP="00F62E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FF0000"/>
          <w:sz w:val="21"/>
          <w:szCs w:val="21"/>
        </w:rPr>
        <w:t>Managed</w:t>
      </w:r>
      <w:proofErr w:type="spellEnd"/>
      <w:r>
        <w:rPr>
          <w:rStyle w:val="Forte"/>
          <w:rFonts w:ascii="Helvetica" w:hAnsi="Helvetica" w:cs="Helvetica"/>
          <w:color w:val="FF000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FF0000"/>
          <w:sz w:val="21"/>
          <w:szCs w:val="21"/>
        </w:rPr>
        <w:t>Bean</w:t>
      </w:r>
      <w:proofErr w:type="spellEnd"/>
      <w:r>
        <w:rPr>
          <w:rFonts w:ascii="Helvetica" w:hAnsi="Helvetica" w:cs="Helvetica"/>
          <w:color w:val="FF0000"/>
          <w:sz w:val="21"/>
          <w:szCs w:val="21"/>
        </w:rPr>
        <w:t xml:space="preserve"> – a lógica do negócio é gerenciada pelos </w:t>
      </w:r>
      <w:proofErr w:type="spellStart"/>
      <w:r>
        <w:rPr>
          <w:rFonts w:ascii="Helvetica" w:hAnsi="Helvetica" w:cs="Helvetica"/>
          <w:color w:val="FF0000"/>
          <w:sz w:val="21"/>
          <w:szCs w:val="21"/>
        </w:rPr>
        <w:t>managed</w:t>
      </w:r>
      <w:proofErr w:type="spellEnd"/>
      <w:r>
        <w:rPr>
          <w:rFonts w:ascii="Helvetica" w:hAnsi="Helvetica" w:cs="Helvetica"/>
          <w:color w:val="FF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FF0000"/>
          <w:sz w:val="21"/>
          <w:szCs w:val="21"/>
        </w:rPr>
        <w:t>beans</w:t>
      </w:r>
      <w:proofErr w:type="spellEnd"/>
      <w:r>
        <w:rPr>
          <w:rFonts w:ascii="Helvetica" w:hAnsi="Helvetica" w:cs="Helvetica"/>
          <w:color w:val="FF0000"/>
          <w:sz w:val="21"/>
          <w:szCs w:val="21"/>
        </w:rPr>
        <w:t>, que controlam inclusive a navegação por entre páginas.</w:t>
      </w:r>
    </w:p>
    <w:p w:rsidR="00F62ED9" w:rsidRDefault="00F62ED9" w:rsidP="00F62ED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Ajax</w:t>
      </w:r>
      <w:r>
        <w:rPr>
          <w:rFonts w:ascii="Helvetica" w:hAnsi="Helvetica" w:cs="Helvetica"/>
          <w:color w:val="343A40"/>
          <w:sz w:val="21"/>
          <w:szCs w:val="21"/>
        </w:rPr>
        <w:t xml:space="preserve"> – Tanto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o envio como o recebimento de dados podem ser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feitos via Ajax, sem a necessidade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reload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na página do usuário.</w:t>
      </w:r>
    </w:p>
    <w:p w:rsidR="00A11B0F" w:rsidRDefault="00A11B0F" w:rsidP="00A11B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11B0F" w:rsidRPr="00B77629" w:rsidRDefault="00A11B0F" w:rsidP="00A11B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</w:pPr>
      <w:r w:rsidRPr="00B77629"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  <w:t>Ciclo de vida do JSF:</w:t>
      </w:r>
    </w:p>
    <w:p w:rsidR="00A11B0F" w:rsidRDefault="00A11B0F" w:rsidP="00A11B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77629">
        <w:rPr>
          <w:rFonts w:ascii="Helvetica" w:hAnsi="Helvetica" w:cs="Helvetica"/>
          <w:b/>
          <w:color w:val="343A40"/>
          <w:sz w:val="21"/>
          <w:szCs w:val="21"/>
        </w:rPr>
        <w:t>1-Restore View</w:t>
      </w:r>
      <w:r>
        <w:rPr>
          <w:rFonts w:ascii="Helvetica" w:hAnsi="Helvetica" w:cs="Helvetica"/>
          <w:color w:val="343A40"/>
          <w:sz w:val="21"/>
          <w:szCs w:val="21"/>
        </w:rPr>
        <w:t>: restaura ou cria a visão. Os componentes são armazenados em uma árvore de componentes.</w:t>
      </w:r>
    </w:p>
    <w:p w:rsidR="00A11B0F" w:rsidRDefault="00A11B0F" w:rsidP="00A11B0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:rsidR="00A11B0F" w:rsidRDefault="00A11B0F" w:rsidP="00A11B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77629">
        <w:rPr>
          <w:rFonts w:ascii="Helvetica" w:hAnsi="Helvetica" w:cs="Helvetica"/>
          <w:b/>
          <w:color w:val="343A40"/>
          <w:sz w:val="21"/>
          <w:szCs w:val="21"/>
        </w:rPr>
        <w:t xml:space="preserve">2-Apply Request </w:t>
      </w:r>
      <w:proofErr w:type="spellStart"/>
      <w:r w:rsidRPr="00B77629">
        <w:rPr>
          <w:rFonts w:ascii="Helvetica" w:hAnsi="Helvetica" w:cs="Helvetica"/>
          <w:b/>
          <w:color w:val="343A40"/>
          <w:sz w:val="21"/>
          <w:szCs w:val="21"/>
        </w:rPr>
        <w:t>Values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: qualquer dado que for enviado como parte da requisição é passado para os componentes apropriados.</w:t>
      </w:r>
    </w:p>
    <w:p w:rsidR="00A11B0F" w:rsidRDefault="00A11B0F" w:rsidP="00A11B0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:rsidR="00A11B0F" w:rsidRDefault="00A11B0F" w:rsidP="00A11B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1C4260">
        <w:rPr>
          <w:rFonts w:ascii="Helvetica" w:hAnsi="Helvetica" w:cs="Helvetica"/>
          <w:b/>
          <w:color w:val="343A40"/>
          <w:sz w:val="21"/>
          <w:szCs w:val="21"/>
        </w:rPr>
        <w:t xml:space="preserve">3-Process </w:t>
      </w:r>
      <w:proofErr w:type="spellStart"/>
      <w:r w:rsidRPr="001C4260">
        <w:rPr>
          <w:rFonts w:ascii="Helvetica" w:hAnsi="Helvetica" w:cs="Helvetica"/>
          <w:b/>
          <w:color w:val="343A40"/>
          <w:sz w:val="21"/>
          <w:szCs w:val="21"/>
        </w:rPr>
        <w:t>Validation</w:t>
      </w:r>
      <w:proofErr w:type="spellEnd"/>
      <w:r w:rsidRPr="001C4260">
        <w:rPr>
          <w:rFonts w:ascii="Helvetica" w:hAnsi="Helvetica" w:cs="Helvetica"/>
          <w:color w:val="343A40"/>
          <w:sz w:val="21"/>
          <w:szCs w:val="21"/>
        </w:rPr>
        <w:t>: os dados que foram submetidos com o formulário são validados.</w:t>
      </w:r>
    </w:p>
    <w:p w:rsidR="00A11B0F" w:rsidRPr="001C4260" w:rsidRDefault="00A11B0F" w:rsidP="00A11B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11B0F" w:rsidRPr="00191BD3" w:rsidRDefault="00A11B0F" w:rsidP="00A11B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191BD3">
        <w:rPr>
          <w:rFonts w:ascii="Helvetica" w:hAnsi="Helvetica" w:cs="Helvetica"/>
          <w:b/>
          <w:color w:val="343A40"/>
          <w:sz w:val="21"/>
          <w:szCs w:val="21"/>
        </w:rPr>
        <w:t xml:space="preserve">4-Update </w:t>
      </w:r>
      <w:proofErr w:type="spellStart"/>
      <w:r w:rsidRPr="00191BD3">
        <w:rPr>
          <w:rFonts w:ascii="Helvetica" w:hAnsi="Helvetica" w:cs="Helvetica"/>
          <w:b/>
          <w:color w:val="343A40"/>
          <w:sz w:val="21"/>
          <w:szCs w:val="21"/>
        </w:rPr>
        <w:t>Model</w:t>
      </w:r>
      <w:proofErr w:type="spellEnd"/>
      <w:r w:rsidRPr="00191BD3">
        <w:rPr>
          <w:rFonts w:ascii="Helvetica" w:hAnsi="Helvetica" w:cs="Helvetica"/>
          <w:b/>
          <w:color w:val="343A40"/>
          <w:sz w:val="21"/>
          <w:szCs w:val="21"/>
        </w:rPr>
        <w:t xml:space="preserve"> </w:t>
      </w:r>
      <w:proofErr w:type="spellStart"/>
      <w:r w:rsidRPr="00191BD3">
        <w:rPr>
          <w:rFonts w:ascii="Helvetica" w:hAnsi="Helvetica" w:cs="Helvetica"/>
          <w:b/>
          <w:color w:val="343A40"/>
          <w:sz w:val="21"/>
          <w:szCs w:val="21"/>
        </w:rPr>
        <w:t>Values</w:t>
      </w:r>
      <w:proofErr w:type="spellEnd"/>
      <w:r w:rsidRPr="00191BD3">
        <w:rPr>
          <w:rFonts w:ascii="Helvetica" w:hAnsi="Helvetica" w:cs="Helvetica"/>
          <w:color w:val="343A40"/>
          <w:sz w:val="21"/>
          <w:szCs w:val="21"/>
        </w:rPr>
        <w:t>: após todas essas validações terminarem, os objetos de negócio que criam a aplicação são atualizados com os dados validados da requisição.</w:t>
      </w:r>
    </w:p>
    <w:p w:rsidR="00A11B0F" w:rsidRDefault="00A11B0F" w:rsidP="00A11B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11B0F" w:rsidRDefault="00A11B0F" w:rsidP="00A11B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77629">
        <w:rPr>
          <w:rFonts w:ascii="Helvetica" w:hAnsi="Helvetica" w:cs="Helvetica"/>
          <w:b/>
          <w:color w:val="343A40"/>
          <w:sz w:val="21"/>
          <w:szCs w:val="21"/>
        </w:rPr>
        <w:t xml:space="preserve">5-Invoke </w:t>
      </w:r>
      <w:proofErr w:type="spellStart"/>
      <w:r w:rsidRPr="00B77629">
        <w:rPr>
          <w:rFonts w:ascii="Helvetica" w:hAnsi="Helvetica" w:cs="Helvetica"/>
          <w:b/>
          <w:color w:val="343A40"/>
          <w:sz w:val="21"/>
          <w:szCs w:val="21"/>
        </w:rPr>
        <w:t>Application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: os métodos de ação de qualquer botão ou link que foi ativado serão chamados.</w:t>
      </w:r>
    </w:p>
    <w:p w:rsidR="00A11B0F" w:rsidRDefault="00A11B0F" w:rsidP="00A11B0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:rsidR="00A11B0F" w:rsidRDefault="00A11B0F" w:rsidP="00A11B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B77629">
        <w:rPr>
          <w:rFonts w:ascii="Helvetica" w:hAnsi="Helvetica" w:cs="Helvetica"/>
          <w:b/>
          <w:color w:val="343A40"/>
          <w:sz w:val="21"/>
          <w:szCs w:val="21"/>
        </w:rPr>
        <w:t>6-Render Response</w:t>
      </w:r>
      <w:r>
        <w:rPr>
          <w:rFonts w:ascii="Helvetica" w:hAnsi="Helvetica" w:cs="Helvetica"/>
          <w:color w:val="343A40"/>
          <w:sz w:val="21"/>
          <w:szCs w:val="21"/>
        </w:rPr>
        <w:t>: essa fase renderizará a página de resposta requisitada pelo usuário.</w:t>
      </w:r>
    </w:p>
    <w:p w:rsidR="00A11B0F" w:rsidRDefault="00A11B0F" w:rsidP="00A11B0F">
      <w:pPr>
        <w:pStyle w:val="PargrafodaLista"/>
        <w:rPr>
          <w:rFonts w:ascii="Helvetica" w:hAnsi="Helvetica" w:cs="Helvetica"/>
          <w:color w:val="343A40"/>
          <w:sz w:val="21"/>
          <w:szCs w:val="21"/>
        </w:rPr>
      </w:pPr>
    </w:p>
    <w:p w:rsidR="00A11B0F" w:rsidRPr="00A11B0F" w:rsidRDefault="00A11B0F" w:rsidP="00A11B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11B0F" w:rsidRDefault="00A11B0F" w:rsidP="00A11B0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JSP é considerada obsoleto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deprecated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) no Java EE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7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motivo pelo qual é indicado a utilização de XHTML para desenvolvimento de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facelets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para JSF 2.0.</w:t>
      </w:r>
    </w:p>
    <w:p w:rsidR="00A11B0F" w:rsidRPr="00EF7B35" w:rsidRDefault="00A11B0F" w:rsidP="00A11B0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No Java EE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7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, o JSP é considerado obsoleto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deprecated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) e não suporta. 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Aliás no tutorial do Java EE 6 temos:</w:t>
      </w:r>
    </w:p>
    <w:p w:rsidR="00A11B0F" w:rsidRPr="00EF7B35" w:rsidRDefault="00A11B0F" w:rsidP="00A11B0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JavaServer Pages (JSP) technology, previously used as the presentation technology for JavaServer Faces, does not support all the new features available in JavaServer Faces 2.0. </w:t>
      </w:r>
      <w:r w:rsidRPr="00EF7B35">
        <w:rPr>
          <w:rStyle w:val="Forte"/>
          <w:rFonts w:ascii="Helvetica" w:hAnsi="Helvetica" w:cs="Helvetica"/>
          <w:color w:val="343A40"/>
          <w:sz w:val="21"/>
          <w:szCs w:val="21"/>
          <w:lang w:val="fr-MC"/>
        </w:rPr>
        <w:t>JSP technology is considered to be a deprecated presentation technology for JavaServer Faces 2.0.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 Facelets is a part of the JavaServer Faces specification and also the preferred presentation technology for building JavaServer Faces technology-based applications</w:t>
      </w:r>
    </w:p>
    <w:p w:rsidR="00A11B0F" w:rsidRDefault="00A11B0F" w:rsidP="00A11B0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</w:t>
      </w:r>
      <w:proofErr w:type="gramStart"/>
      <w:r w:rsidRPr="0034444B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f:</w:t>
      </w:r>
      <w:proofErr w:type="gramEnd"/>
      <w:r w:rsidRPr="0034444B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ajax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a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tag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que adiciona capacidades Ajax a um ou mais componentes JSF. Ela pode ser aninhada dentro de um componente de interface única para permitir Ajax para esse componente, ou pode envolver em torno de múltiplos componentes para habilitar o Ajax para muitos componentes. (TRADUZIDO).</w:t>
      </w:r>
    </w:p>
    <w:p w:rsidR="00BB263C" w:rsidRDefault="00BB263C" w:rsidP="00BB263C">
      <w:pPr>
        <w:shd w:val="clear" w:color="auto" w:fill="FFFFFF"/>
        <w:spacing w:after="300" w:line="360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“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listeners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”, por definição, são usados para tratar e processar eventos. Quando um evento ocorre, o “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listener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 é notificado e recebe um objeto contendo informações sobre o evento ocorrido, e tem a oportunidade de executar e realizar qualquer processamento disparado pelo evento. No </w:t>
      </w:r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framework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JSF (</w:t>
      </w:r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Java Server Faces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), os eventos disparados por componentes (UI) são tratados por duas interfaces, que são:</w:t>
      </w:r>
    </w:p>
    <w:p w:rsidR="00BB263C" w:rsidRPr="00051ACF" w:rsidRDefault="00BB263C" w:rsidP="00BB263C">
      <w:pPr>
        <w:pStyle w:val="PargrafodaLista"/>
        <w:numPr>
          <w:ilvl w:val="0"/>
          <w:numId w:val="11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051AC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ActionListener</w:t>
      </w:r>
      <w:proofErr w:type="spellEnd"/>
      <w:proofErr w:type="gramEnd"/>
      <w:r w:rsidRPr="00051AC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é usada para capturar eventos disparados por </w:t>
      </w:r>
      <w:r>
        <w:rPr>
          <w:rFonts w:ascii="Helvetica" w:eastAsia="Times New Roman" w:hAnsi="Helvetica" w:cs="Helvetica"/>
          <w:color w:val="0000FF"/>
          <w:sz w:val="21"/>
          <w:szCs w:val="21"/>
          <w:u w:val="single"/>
          <w:lang w:eastAsia="pt-BR"/>
        </w:rPr>
        <w:t>botões e links.</w:t>
      </w:r>
    </w:p>
    <w:p w:rsidR="00BB263C" w:rsidRPr="00EE49E6" w:rsidRDefault="00BB263C" w:rsidP="00BB263C">
      <w:pPr>
        <w:pStyle w:val="PargrafodaLista"/>
        <w:numPr>
          <w:ilvl w:val="0"/>
          <w:numId w:val="11"/>
        </w:num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proofErr w:type="gramStart"/>
      <w:r w:rsidRPr="00051AC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ValueChangeListener</w:t>
      </w:r>
      <w:proofErr w:type="spellEnd"/>
      <w:proofErr w:type="gramEnd"/>
      <w:r w:rsidRPr="00051AC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que é usada para capturar eventos por </w:t>
      </w:r>
      <w:proofErr w:type="spellStart"/>
      <w:r w:rsidRPr="00051ACF"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>c</w:t>
      </w:r>
      <w:r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>heckboxes</w:t>
      </w:r>
      <w:proofErr w:type="spellEnd"/>
      <w:r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 xml:space="preserve">, radio </w:t>
      </w:r>
      <w:proofErr w:type="spellStart"/>
      <w:r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>button</w:t>
      </w:r>
      <w:proofErr w:type="spellEnd"/>
      <w:r>
        <w:rPr>
          <w:rFonts w:ascii="Helvetica" w:eastAsia="Times New Roman" w:hAnsi="Helvetica" w:cs="Helvetica"/>
          <w:color w:val="FF0000"/>
          <w:sz w:val="21"/>
          <w:szCs w:val="21"/>
          <w:u w:val="single"/>
          <w:lang w:eastAsia="pt-BR"/>
        </w:rPr>
        <w:t xml:space="preserve"> e combo.</w:t>
      </w:r>
    </w:p>
    <w:p w:rsidR="00A31FC6" w:rsidRPr="00EF7B35" w:rsidRDefault="00A31FC6" w:rsidP="00A31FC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Interface for receiving notification events about </w:t>
      </w:r>
      <w:r w:rsidRPr="00EF7B35">
        <w:rPr>
          <w:rFonts w:ascii="Helvetica" w:hAnsi="Helvetica" w:cs="Helvetica"/>
          <w:b/>
          <w:color w:val="343A40"/>
          <w:sz w:val="21"/>
          <w:szCs w:val="21"/>
          <w:u w:val="single"/>
          <w:lang w:val="fr-MC"/>
        </w:rPr>
        <w:t>requests coming into and going out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 of scope of a web application.</w:t>
      </w:r>
    </w:p>
    <w:p w:rsidR="00A31FC6" w:rsidRPr="00EF7B35" w:rsidRDefault="00A31FC6" w:rsidP="00245D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public interface </w:t>
      </w:r>
      <w:r w:rsidR="00EF7B35">
        <w:rPr>
          <w:rStyle w:val="Forte"/>
          <w:rFonts w:ascii="Helvetica" w:hAnsi="Helvetica" w:cs="Helvetica"/>
          <w:color w:val="343A40"/>
          <w:sz w:val="21"/>
          <w:szCs w:val="21"/>
          <w:lang w:val="fr-MC"/>
        </w:rPr>
        <w:t>javax.</w:t>
      </w:r>
      <w:r w:rsidRPr="00EF7B35">
        <w:rPr>
          <w:rStyle w:val="Forte"/>
          <w:rFonts w:ascii="Helvetica" w:hAnsi="Helvetica" w:cs="Helvetica"/>
          <w:color w:val="343A40"/>
          <w:sz w:val="21"/>
          <w:szCs w:val="21"/>
          <w:lang w:val="fr-MC"/>
        </w:rPr>
        <w:t>servlet.ServletRequestListener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 extends EventListener</w:t>
      </w:r>
    </w:p>
    <w:p w:rsidR="00B403A4" w:rsidRPr="00EF7B35" w:rsidRDefault="00B403A4" w:rsidP="00A31FC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B403A4"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  <w:t>Atributos da diretiva:</w:t>
      </w: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- Atributo Info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lastRenderedPageBreak/>
        <w:t>Usado para inserir informações sumarizadas da página, não havendo restrições ao seu tamanho. Exemplo: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info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=”Estudo sobre Diretivas JSP, Prof. Cristiano Neves, 2006”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- Atributo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Language</w:t>
      </w:r>
      <w:proofErr w:type="spell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Usado, em geral, para especificar Java como a linguagem de criação de script para a página. Exemplo: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language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java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- Atributo </w:t>
      </w: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ContentType</w:t>
      </w:r>
      <w:proofErr w:type="spellEnd"/>
      <w:proofErr w:type="gram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Este atributo indica qual o tipo MIME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Multipurpose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Internet Mail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Extensions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 da resposta está sendo gerada pela JSP. Os tipos mais comuns são: “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text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plain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”, “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text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/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html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”, “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text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xml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”. Logo abaixo segue o exemplo usado como padrão para as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JSPs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contentType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text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html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- Atributo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Extends</w:t>
      </w:r>
      <w:proofErr w:type="spell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Serve para indicar 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super classe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que será usada pelo container JSP no momento de tradução da página em um Servlet Java. Exemplo: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extends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com.taglib.jsp.primeirapagina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- Atributo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Import</w:t>
      </w:r>
      <w:proofErr w:type="spell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Com o atribuo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import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diferente do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extends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é capaz de estender um conjunto de classes Java que poderão ser usadas nas páginas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JSPs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 Esta forma é mais econômica de se digitar código, sendo mais prático. Exemplo:</w:t>
      </w:r>
    </w:p>
    <w:p w:rsidR="00B403A4" w:rsidRPr="00F62ED9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F62ED9"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 w:rsidRPr="00F62ED9"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 w:rsidRPr="00F62ED9"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 w:rsidRPr="00F62ED9">
        <w:rPr>
          <w:rFonts w:ascii="Helvetica" w:hAnsi="Helvetica" w:cs="Helvetica"/>
          <w:color w:val="343A40"/>
          <w:sz w:val="21"/>
          <w:szCs w:val="21"/>
        </w:rPr>
        <w:t>import</w:t>
      </w:r>
      <w:proofErr w:type="spellEnd"/>
      <w:r w:rsidRPr="00F62ED9">
        <w:rPr>
          <w:rFonts w:ascii="Helvetica" w:hAnsi="Helvetica" w:cs="Helvetica"/>
          <w:color w:val="343A40"/>
          <w:sz w:val="21"/>
          <w:szCs w:val="21"/>
        </w:rPr>
        <w:t>=”</w:t>
      </w:r>
      <w:proofErr w:type="spellStart"/>
      <w:r w:rsidRPr="00F62ED9">
        <w:rPr>
          <w:rFonts w:ascii="Helvetica" w:hAnsi="Helvetica" w:cs="Helvetica"/>
          <w:color w:val="343A40"/>
          <w:sz w:val="21"/>
          <w:szCs w:val="21"/>
        </w:rPr>
        <w:t>java.util.List</w:t>
      </w:r>
      <w:proofErr w:type="spellEnd"/>
      <w:r w:rsidRPr="00F62ED9"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- Atributo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Session</w:t>
      </w:r>
      <w:proofErr w:type="spell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Fonts w:ascii="Helvetica" w:hAnsi="Helvetica" w:cs="Helvetica"/>
          <w:color w:val="343A40"/>
          <w:sz w:val="21"/>
          <w:szCs w:val="21"/>
        </w:rPr>
        <w:t>Session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do tipo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boolean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indica se a página está participando do gerenciamento de sessão. Por exemplo, se quisermos dizer que uma página é parte de uma sessão, utiliza-se a seguinte sintaxe: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session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true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- Atributo Buffer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Responsável por controlar a saída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bufferizada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para uma página JSP. Se for ajustado para “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none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” o conteúdo de uma JSP é passado instantaneamente à resposta HTTP. O tamanho do buffer é descrito em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kilobytes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 Exemplo:</w:t>
      </w:r>
    </w:p>
    <w:p w:rsidR="00B403A4" w:rsidRPr="00F62ED9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F62ED9"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 w:rsidRPr="00F62ED9"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 w:rsidRPr="00F62ED9">
        <w:rPr>
          <w:rFonts w:ascii="Helvetica" w:hAnsi="Helvetica" w:cs="Helvetica"/>
          <w:color w:val="343A40"/>
          <w:sz w:val="21"/>
          <w:szCs w:val="21"/>
        </w:rPr>
        <w:t xml:space="preserve"> buffer=”12kb” %&gt; ou &lt;%@ </w:t>
      </w:r>
      <w:proofErr w:type="spellStart"/>
      <w:r w:rsidRPr="00F62ED9"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r w:rsidRPr="00F62ED9">
        <w:rPr>
          <w:rFonts w:ascii="Helvetica" w:hAnsi="Helvetica" w:cs="Helvetica"/>
          <w:color w:val="343A40"/>
          <w:sz w:val="21"/>
          <w:szCs w:val="21"/>
        </w:rPr>
        <w:t xml:space="preserve"> buffer=”</w:t>
      </w:r>
      <w:proofErr w:type="spellStart"/>
      <w:r w:rsidRPr="00F62ED9">
        <w:rPr>
          <w:rFonts w:ascii="Helvetica" w:hAnsi="Helvetica" w:cs="Helvetica"/>
          <w:color w:val="343A40"/>
          <w:sz w:val="21"/>
          <w:szCs w:val="21"/>
        </w:rPr>
        <w:t>none</w:t>
      </w:r>
      <w:proofErr w:type="spellEnd"/>
      <w:r w:rsidRPr="00F62ED9"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- Atributo </w:t>
      </w: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AutoFlush</w:t>
      </w:r>
      <w:proofErr w:type="spellEnd"/>
      <w:proofErr w:type="gram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lastRenderedPageBreak/>
        <w:t xml:space="preserve">Semelhante ao Buffer, também é responsável por controlar a saída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buferizada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mais exatamente o comportamento do container JSP quando já esteja cheio o Buffer de saída. Neste caso é esvaziado automaticamente o Buffer de saída e o conteúdo enviado para o servidor HTTP que transmite para o Browser responsável pela solicitação. Sendo do tipo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boolean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sua sintaxe é dada abaixo: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autoFlush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true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- Atributo </w:t>
      </w: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isThreadSafe</w:t>
      </w:r>
      <w:proofErr w:type="spellEnd"/>
      <w:proofErr w:type="gram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Quando uma página JSP é compilada em um Servlet, ela deve ser capaz de atender a múltiplas solicitações. Para isso devemos utilizar o atributo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isThreadSafe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, caso contrário é necessário defini-lo como “false”. Exemplo: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isThreadSafe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=”false”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- Atributo </w:t>
      </w: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errorPage</w:t>
      </w:r>
      <w:proofErr w:type="spellEnd"/>
      <w:proofErr w:type="gram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ErrorPage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indica uma página alternativa que será exibida caso aconteça um erro não previsto durante o processamento de uma página JSP no container. Exemplo: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errorPage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=”/trabalho/paginas/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erro.jsp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 %&gt;</w:t>
      </w:r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- Atributo</w:t>
      </w:r>
      <w:r>
        <w:rPr>
          <w:rFonts w:ascii="Helvetica" w:hAnsi="Helvetica" w:cs="Helvetica"/>
          <w:color w:val="343A40"/>
          <w:sz w:val="21"/>
          <w:szCs w:val="21"/>
        </w:rPr>
        <w:t> </w:t>
      </w: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isErrorPage</w:t>
      </w:r>
      <w:proofErr w:type="spellEnd"/>
      <w:proofErr w:type="gramEnd"/>
    </w:p>
    <w:p w:rsidR="00B403A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Responsável por define uma página JSP que servirá como a página de erro padrão para um grupo de páginas JSP. Sendo do tipo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boolean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sua sintaxe é descrita abaixo:</w:t>
      </w:r>
    </w:p>
    <w:p w:rsidR="006D7924" w:rsidRDefault="00B403A4" w:rsidP="00B403A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&lt;%@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isErrorPage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=”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true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”%&gt;</w:t>
      </w:r>
    </w:p>
    <w:p w:rsidR="006D7924" w:rsidRDefault="00E2526C" w:rsidP="006D792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EF7B35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fr-MC"/>
        </w:rPr>
        <w:t>CATALINA_HOME. This represents the root of your Tomcat installation.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br/>
      </w:r>
      <w:r w:rsidRPr="00EF7B35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fr-MC"/>
        </w:rPr>
        <w:t xml:space="preserve">CATALINA_HOME/conf - Configuration files and related DTDs. The most important file in here is *server.xml*.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It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main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configuration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file for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container.</w:t>
      </w:r>
    </w:p>
    <w:p w:rsidR="00655EE7" w:rsidRDefault="007F5798" w:rsidP="006D792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"O arquivo faces-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config.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xml é o arquivo principal de configuração de uma aplicação JSF. Localizado no diretório WEB-INF da aplicação e no formato XML, este arquivo é responsável por descrever os elementos 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sub-elementos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que compõem o projeto, tais como as regras de navegação, os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beans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gerenciados, </w:t>
      </w:r>
      <w:r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configurações de localização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entre outros. " [1].</w:t>
      </w:r>
    </w:p>
    <w:p w:rsidR="00655EE7" w:rsidRDefault="00655EE7" w:rsidP="00655EE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Em uma página JSP vários objetos estão instanciados e prontos para usar.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>Estes objetos são chamados objetos implícitos, pois não é necessário declará-los explicitamente.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  <w:t>Os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nove </w:t>
      </w:r>
      <w:r>
        <w:rPr>
          <w:rFonts w:ascii="Helvetica" w:hAnsi="Helvetica" w:cs="Helvetica"/>
          <w:color w:val="343A40"/>
          <w:sz w:val="21"/>
          <w:szCs w:val="21"/>
        </w:rPr>
        <w:t>objetos implícitos são: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request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: representa um objeto do tipo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HttpServletRequest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e contém a informação do pedido HTTP;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response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: representa um objeto do tipo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HttpServletResponse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 e contém a resposta HTTP que vai ser enviada ao cliente. Não é usado com </w:t>
      </w:r>
      <w:r w:rsidR="00191BD3">
        <w:rPr>
          <w:rFonts w:ascii="Helvetica" w:hAnsi="Helvetica" w:cs="Helvetica"/>
          <w:color w:val="343A40"/>
          <w:sz w:val="21"/>
          <w:szCs w:val="21"/>
        </w:rPr>
        <w:t>frequência</w:t>
      </w:r>
      <w:r>
        <w:rPr>
          <w:rFonts w:ascii="Helvetica" w:hAnsi="Helvetica" w:cs="Helvetica"/>
          <w:color w:val="343A40"/>
          <w:sz w:val="21"/>
          <w:szCs w:val="21"/>
        </w:rPr>
        <w:t>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pageContext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: representa um objeto do tipo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PageContext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e contém o contexto da página;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>application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: representa um objeto do tipo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ServletContext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obtido do objeto de configuração da servlet;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out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: representa um objeto da classe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JspWriter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que escreve no corpo de dados da resposta HTTP;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config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: representa um objeto do tipo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ServletConfig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da página JSP;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: sinônimo do operador “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” do objeto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HttpJspPage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Não é usado com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freqüencia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session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: representa um objeto do tipo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HttpSession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e guarda informações da sessão do usuário;</w:t>
      </w:r>
    </w:p>
    <w:p w:rsidR="00655EE7" w:rsidRDefault="00655EE7" w:rsidP="00A2656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exception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: é o objeto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Throwable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que é resultante de uma situação de erro numa página JSP.</w:t>
      </w:r>
    </w:p>
    <w:p w:rsidR="00655EE7" w:rsidRDefault="00655EE7" w:rsidP="00655EE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604D07" w:rsidRDefault="00604D07" w:rsidP="00604D07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Há quatro componentes chaves para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JSPs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</w:p>
    <w:p w:rsidR="00604D07" w:rsidRDefault="00604D07" w:rsidP="00A265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Diretivas</w:t>
      </w:r>
      <w:r>
        <w:rPr>
          <w:rFonts w:ascii="Helvetica" w:hAnsi="Helvetica" w:cs="Helvetica"/>
          <w:color w:val="343A40"/>
          <w:sz w:val="21"/>
          <w:szCs w:val="21"/>
        </w:rPr>
        <w:t xml:space="preserve"> - são mensagens para o contêiner de JSP que permitem ao programador especificar configurações de página e bibliotecas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tags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personalizadas para utilização em uma JSP.</w:t>
      </w:r>
    </w:p>
    <w:p w:rsidR="00604D07" w:rsidRDefault="00604D07" w:rsidP="00A265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Ações</w:t>
      </w:r>
      <w:r>
        <w:rPr>
          <w:rFonts w:ascii="Helvetica" w:hAnsi="Helvetica" w:cs="Helvetica"/>
          <w:color w:val="343A40"/>
          <w:sz w:val="21"/>
          <w:szCs w:val="21"/>
        </w:rPr>
        <w:t xml:space="preserve"> - encapsulam funcionalidades em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tags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predefinidas que os programadores podem incorporar em uma JSP.</w:t>
      </w:r>
    </w:p>
    <w:p w:rsidR="00604D07" w:rsidRDefault="00604D07" w:rsidP="00A265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Elementos de script </w:t>
      </w:r>
      <w:r>
        <w:rPr>
          <w:rFonts w:ascii="Helvetica" w:hAnsi="Helvetica" w:cs="Helvetica"/>
          <w:color w:val="343A40"/>
          <w:sz w:val="21"/>
          <w:szCs w:val="21"/>
        </w:rPr>
        <w:t xml:space="preserve">- permitem aos programadores inserir código Java que interaja com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compenentes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em um JSP para realizar o processamento de solicitação.</w:t>
      </w:r>
    </w:p>
    <w:p w:rsidR="00655EE7" w:rsidRDefault="00604D07" w:rsidP="00A265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Bibliotecas de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tags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 xml:space="preserve">- permitem que os programadores criem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tags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personalizadas.</w:t>
      </w:r>
    </w:p>
    <w:p w:rsidR="002C6132" w:rsidRDefault="002C6132" w:rsidP="00A265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2C6132">
        <w:rPr>
          <w:rFonts w:ascii="Helvetica" w:hAnsi="Helvetica" w:cs="Helvetica"/>
          <w:b/>
          <w:color w:val="343A40"/>
          <w:sz w:val="21"/>
          <w:szCs w:val="21"/>
        </w:rPr>
        <w:t>Elementos (</w:t>
      </w:r>
      <w:proofErr w:type="spellStart"/>
      <w:r w:rsidRPr="002C6132">
        <w:rPr>
          <w:rFonts w:ascii="Helvetica" w:hAnsi="Helvetica" w:cs="Helvetica"/>
          <w:b/>
          <w:color w:val="343A40"/>
          <w:sz w:val="21"/>
          <w:szCs w:val="21"/>
        </w:rPr>
        <w:t>tags</w:t>
      </w:r>
      <w:proofErr w:type="spellEnd"/>
      <w:r w:rsidRPr="002C6132">
        <w:rPr>
          <w:rFonts w:ascii="Helvetica" w:hAnsi="Helvetica" w:cs="Helvetica"/>
          <w:b/>
          <w:color w:val="343A40"/>
          <w:sz w:val="21"/>
          <w:szCs w:val="21"/>
        </w:rPr>
        <w:t>) de diretiva</w:t>
      </w:r>
      <w:r>
        <w:rPr>
          <w:rFonts w:ascii="Helvetica" w:hAnsi="Helvetica" w:cs="Helvetica"/>
          <w:color w:val="343A40"/>
          <w:sz w:val="21"/>
          <w:szCs w:val="21"/>
        </w:rPr>
        <w:t>: Páginas (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>) e Inclusão (include)</w:t>
      </w:r>
    </w:p>
    <w:p w:rsidR="002C6132" w:rsidRDefault="002C6132" w:rsidP="00A265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2C6132">
        <w:rPr>
          <w:rFonts w:ascii="Helvetica" w:hAnsi="Helvetica" w:cs="Helvetica"/>
          <w:b/>
          <w:color w:val="343A40"/>
          <w:sz w:val="21"/>
          <w:szCs w:val="21"/>
        </w:rPr>
        <w:t>Elementos (</w:t>
      </w:r>
      <w:proofErr w:type="spellStart"/>
      <w:r w:rsidRPr="002C6132">
        <w:rPr>
          <w:rFonts w:ascii="Helvetica" w:hAnsi="Helvetica" w:cs="Helvetica"/>
          <w:b/>
          <w:color w:val="343A40"/>
          <w:sz w:val="21"/>
          <w:szCs w:val="21"/>
        </w:rPr>
        <w:t>tags</w:t>
      </w:r>
      <w:proofErr w:type="spellEnd"/>
      <w:r w:rsidRPr="002C6132">
        <w:rPr>
          <w:rFonts w:ascii="Helvetica" w:hAnsi="Helvetica" w:cs="Helvetica"/>
          <w:b/>
          <w:color w:val="343A40"/>
          <w:sz w:val="21"/>
          <w:szCs w:val="21"/>
        </w:rPr>
        <w:t>) de scripts</w:t>
      </w:r>
      <w:r>
        <w:rPr>
          <w:rFonts w:ascii="Helvetica" w:hAnsi="Helvetica" w:cs="Helvetica"/>
          <w:color w:val="343A40"/>
          <w:sz w:val="21"/>
          <w:szCs w:val="21"/>
        </w:rPr>
        <w:t xml:space="preserve">: Declarações,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Scriptlets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Expressões,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Comentários</w:t>
      </w:r>
      <w:proofErr w:type="gramEnd"/>
    </w:p>
    <w:p w:rsidR="002C6132" w:rsidRDefault="002C6132" w:rsidP="00A2656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2C6132">
        <w:rPr>
          <w:rFonts w:ascii="Helvetica" w:hAnsi="Helvetica" w:cs="Helvetica"/>
          <w:b/>
          <w:color w:val="343A40"/>
          <w:sz w:val="21"/>
          <w:szCs w:val="21"/>
        </w:rPr>
        <w:t>Elementos (</w:t>
      </w:r>
      <w:proofErr w:type="spellStart"/>
      <w:r w:rsidRPr="002C6132">
        <w:rPr>
          <w:rFonts w:ascii="Helvetica" w:hAnsi="Helvetica" w:cs="Helvetica"/>
          <w:b/>
          <w:color w:val="343A40"/>
          <w:sz w:val="21"/>
          <w:szCs w:val="21"/>
        </w:rPr>
        <w:t>tags</w:t>
      </w:r>
      <w:proofErr w:type="spellEnd"/>
      <w:r w:rsidRPr="002C6132">
        <w:rPr>
          <w:rFonts w:ascii="Helvetica" w:hAnsi="Helvetica" w:cs="Helvetica"/>
          <w:b/>
          <w:color w:val="343A40"/>
          <w:sz w:val="21"/>
          <w:szCs w:val="21"/>
        </w:rPr>
        <w:t>) de ações</w:t>
      </w:r>
      <w:r>
        <w:rPr>
          <w:rFonts w:ascii="Helvetica" w:hAnsi="Helvetica" w:cs="Helvetica"/>
          <w:color w:val="343A40"/>
          <w:sz w:val="21"/>
          <w:szCs w:val="21"/>
        </w:rPr>
        <w:t xml:space="preserve">: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jsp: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include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jsp:forward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jsp:useBean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jsp:setProperty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jsp:getProperty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etc.</w:t>
      </w:r>
    </w:p>
    <w:p w:rsidR="002C6132" w:rsidRDefault="002C6132" w:rsidP="002C613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C6132" w:rsidRPr="00EF7B35" w:rsidRDefault="002C6132" w:rsidP="002C613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Objetos Implícitos são criados automaticamente pelo contêiner JSP e depois disponibilizados. </w:t>
      </w: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São 9 no total:</w:t>
      </w:r>
    </w:p>
    <w:p w:rsidR="002C6132" w:rsidRPr="00EF7B35" w:rsidRDefault="002C6132" w:rsidP="002C613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fr-MC"/>
        </w:rPr>
      </w:pPr>
      <w:r w:rsidRPr="00EF7B35">
        <w:rPr>
          <w:rFonts w:ascii="Helvetica" w:hAnsi="Helvetica" w:cs="Helvetica"/>
          <w:color w:val="343A40"/>
          <w:sz w:val="21"/>
          <w:szCs w:val="21"/>
          <w:lang w:val="fr-MC"/>
        </w:rPr>
        <w:t>Request, response, pageContext, application, out, config, page, session, exception.</w:t>
      </w:r>
    </w:p>
    <w:p w:rsidR="00B77629" w:rsidRDefault="00B77629" w:rsidP="002C613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Os escopos são: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application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page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request 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session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Não existe o escopo response.</w:t>
      </w:r>
    </w:p>
    <w:p w:rsidR="002C6132" w:rsidRDefault="002C6132" w:rsidP="002C613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C6132" w:rsidRPr="00EF7B35" w:rsidRDefault="002C6132" w:rsidP="002C6132">
      <w:pPr>
        <w:pStyle w:val="NormalWeb"/>
        <w:spacing w:before="0" w:beforeAutospacing="0" w:after="300" w:afterAutospacing="0"/>
        <w:rPr>
          <w:b/>
          <w:i/>
          <w:lang w:val="fr-MC"/>
        </w:rPr>
      </w:pPr>
      <w:r w:rsidRPr="00EF7B35">
        <w:rPr>
          <w:b/>
          <w:i/>
          <w:lang w:val="fr-MC"/>
        </w:rPr>
        <w:t>1) The include directive:</w:t>
      </w:r>
    </w:p>
    <w:p w:rsidR="002C6132" w:rsidRPr="00EF7B35" w:rsidRDefault="002C6132" w:rsidP="002C6132">
      <w:pPr>
        <w:pStyle w:val="NormalWeb"/>
        <w:spacing w:before="0" w:beforeAutospacing="0" w:after="300" w:afterAutospacing="0"/>
        <w:rPr>
          <w:lang w:val="fr-MC"/>
        </w:rPr>
      </w:pPr>
      <w:r w:rsidRPr="00EF7B35">
        <w:rPr>
          <w:lang w:val="fr-MC"/>
        </w:rPr>
        <w:t>Static: adds the content from the value of the file attribute to the current page at translation time. The directive was originally intended for static layout templates, like HTML headers.</w:t>
      </w:r>
    </w:p>
    <w:p w:rsidR="002C6132" w:rsidRPr="00EF7B35" w:rsidRDefault="002C6132" w:rsidP="002C6132">
      <w:pPr>
        <w:pStyle w:val="NormalWeb"/>
        <w:spacing w:before="0" w:beforeAutospacing="0" w:after="300" w:afterAutospacing="0"/>
        <w:rPr>
          <w:b/>
          <w:i/>
          <w:lang w:val="fr-MC"/>
        </w:rPr>
      </w:pPr>
      <w:r w:rsidRPr="00EF7B35">
        <w:rPr>
          <w:b/>
          <w:i/>
          <w:lang w:val="fr-MC"/>
        </w:rPr>
        <w:t>2) The standard action</w:t>
      </w:r>
    </w:p>
    <w:p w:rsidR="002C6132" w:rsidRPr="00B934C0" w:rsidRDefault="002C6132" w:rsidP="002C6132">
      <w:pPr>
        <w:pStyle w:val="NormalWeb"/>
        <w:spacing w:before="0" w:beforeAutospacing="0" w:after="300" w:afterAutospacing="0"/>
        <w:rPr>
          <w:lang w:val="fr-MC"/>
        </w:rPr>
      </w:pPr>
      <w:r w:rsidRPr="00EF7B35">
        <w:rPr>
          <w:lang w:val="fr-MC"/>
        </w:rPr>
        <w:t xml:space="preserve">Dynamic: adds the content from the value of the page attribute to the current page at request time. </w:t>
      </w:r>
      <w:r w:rsidRPr="00B934C0">
        <w:rPr>
          <w:lang w:val="fr-MC"/>
        </w:rPr>
        <w:t>Was intended more for dynamic content coming from JSPs.</w:t>
      </w:r>
    </w:p>
    <w:p w:rsidR="002C6132" w:rsidRPr="00EF7B35" w:rsidRDefault="002C6132" w:rsidP="002C6132">
      <w:pPr>
        <w:pStyle w:val="NormalWeb"/>
        <w:spacing w:before="0" w:beforeAutospacing="0" w:after="300" w:afterAutospacing="0"/>
        <w:rPr>
          <w:b/>
          <w:u w:val="single"/>
          <w:lang w:val="fr-MC"/>
        </w:rPr>
      </w:pPr>
      <w:r w:rsidRPr="00EF7B35">
        <w:rPr>
          <w:b/>
          <w:u w:val="single"/>
          <w:lang w:val="fr-MC"/>
        </w:rPr>
        <w:t>3) The JSTL tag:</w:t>
      </w:r>
    </w:p>
    <w:p w:rsidR="002C6132" w:rsidRPr="00EF7B35" w:rsidRDefault="002C6132" w:rsidP="002C6132">
      <w:pPr>
        <w:pStyle w:val="NormalWeb"/>
        <w:spacing w:before="0" w:beforeAutospacing="0" w:after="300" w:afterAutospacing="0"/>
        <w:rPr>
          <w:lang w:val="fr-MC"/>
        </w:rPr>
      </w:pPr>
      <w:r w:rsidRPr="00EF7B35">
        <w:rPr>
          <w:lang w:val="fr-MC"/>
        </w:rPr>
        <w:lastRenderedPageBreak/>
        <w:t>Dynamic: adds the content from the value of the URL attribute to the current page, at request time. It works a lot like  , but it’s more powerful and flexible: unlike the other two includes, the url can be from outside the web Container!</w:t>
      </w:r>
    </w:p>
    <w:p w:rsidR="00E14516" w:rsidRPr="00E14516" w:rsidRDefault="00E14516" w:rsidP="00E145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145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J2EE define </w:t>
      </w:r>
      <w:proofErr w:type="gramStart"/>
      <w:r w:rsidRPr="00E145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</w:t>
      </w:r>
      <w:proofErr w:type="gramEnd"/>
      <w:r w:rsidRPr="00E145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camadas básicas no modelo de aplicação. São as seguintes:</w:t>
      </w:r>
    </w:p>
    <w:p w:rsidR="00E14516" w:rsidRPr="00E14516" w:rsidRDefault="00E14516" w:rsidP="00E14516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145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Camada Cliente</w:t>
      </w:r>
      <w:r w:rsidRPr="00E145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– Parte do software que roda no computador do usuário;</w:t>
      </w:r>
    </w:p>
    <w:p w:rsidR="00E14516" w:rsidRPr="00E14516" w:rsidRDefault="00E14516" w:rsidP="00E14516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145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Camada Web</w:t>
      </w:r>
      <w:r w:rsidRPr="00E145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  - Parte do software que roda no servidor web, que por sua vez fica normalmente dentro do servidor de aplicações;</w:t>
      </w:r>
    </w:p>
    <w:p w:rsidR="00E14516" w:rsidRPr="00E14516" w:rsidRDefault="00E14516" w:rsidP="00E14516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145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Camada de negócios</w:t>
      </w:r>
      <w:r w:rsidRPr="00E145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– Parte do software que roda no servidor de aplicações;</w:t>
      </w:r>
    </w:p>
    <w:p w:rsidR="00E14516" w:rsidRPr="00E14516" w:rsidRDefault="00E14516" w:rsidP="00E14516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1451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Camada de dados</w:t>
      </w:r>
      <w:r w:rsidRPr="00E1451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– Banco de dados e sistemas externos;</w:t>
      </w:r>
    </w:p>
    <w:p w:rsidR="00E14516" w:rsidRDefault="00E14516" w:rsidP="00EE49E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</w:pPr>
    </w:p>
    <w:p w:rsidR="00EE49E6" w:rsidRPr="00EE49E6" w:rsidRDefault="00EE49E6" w:rsidP="00EE49E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</w:pPr>
      <w:r w:rsidRPr="00EE49E6"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  <w:t xml:space="preserve">Container </w:t>
      </w:r>
      <w:proofErr w:type="spellStart"/>
      <w:proofErr w:type="gramStart"/>
      <w:r w:rsidRPr="00EE49E6"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  <w:t>JavaEE</w:t>
      </w:r>
      <w:proofErr w:type="spellEnd"/>
      <w:proofErr w:type="gramEnd"/>
    </w:p>
    <w:p w:rsidR="00EE49E6" w:rsidRDefault="00EE49E6" w:rsidP="00EE49E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EE49E6" w:rsidRDefault="00EE49E6" w:rsidP="00EE49E6">
      <w:pPr>
        <w:shd w:val="clear" w:color="auto" w:fill="FFFFFF"/>
        <w:spacing w:after="0" w:line="360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Um contêiner Java EE contém três componentes essenciais: um contêiner web (ou seja, servlet), um contêiner EJB e um provedor de persistência.</w:t>
      </w:r>
    </w:p>
    <w:p w:rsidR="00EE49E6" w:rsidRDefault="00EE49E6" w:rsidP="00EE49E6">
      <w:pPr>
        <w:shd w:val="clear" w:color="auto" w:fill="FFFFFF"/>
        <w:spacing w:after="0" w:line="360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EE49E6" w:rsidRPr="00EE49E6" w:rsidRDefault="00EE49E6" w:rsidP="00EE49E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E49E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Provedor de </w:t>
      </w:r>
      <w:r w:rsidR="00513C54" w:rsidRPr="00EE49E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persistência</w:t>
      </w:r>
      <w:r w:rsidR="00BB263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="00513C5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 a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abordagem tradicional consistia no JDBC para comunicação, através interfaces </w:t>
      </w:r>
      <w:proofErr w:type="gramStart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implementadas</w:t>
      </w:r>
      <w:proofErr w:type="gramEnd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por seus drivers específicos para cada banco. JPA é semelhante, pois também é um conjunto de classes e interfaces. Este provedor JPA interage diretamente com o JDBC, estabelecendo com</w:t>
      </w:r>
      <w:r w:rsidR="00513C5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unicação com o banco de dados. A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="00513C54"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vantagem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</w:t>
      </w:r>
      <w:r w:rsidR="00BB26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que o 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SQL </w:t>
      </w:r>
      <w:r w:rsidR="00513C54"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fica na aplicação Java </w:t>
      </w:r>
    </w:p>
    <w:p w:rsidR="00EE49E6" w:rsidRPr="00EE49E6" w:rsidRDefault="00EE49E6" w:rsidP="00EE49E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E49E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EJB </w:t>
      </w:r>
      <w:r w:rsidR="00513C54" w:rsidRPr="00EE49E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Container</w:t>
      </w:r>
      <w:r w:rsidR="00513C5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="00513C54"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</w:t>
      </w:r>
      <w:r w:rsidR="00513C5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513C54"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responsável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pelo </w:t>
      </w:r>
      <w:r w:rsidRPr="00EE49E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Enterprise Java </w:t>
      </w:r>
      <w:proofErr w:type="spellStart"/>
      <w:r w:rsidRPr="00EE49E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Beans</w:t>
      </w:r>
      <w:proofErr w:type="spellEnd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</w:t>
      </w:r>
      <w:r w:rsidR="00BB263C"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maioria dos serviços de requisitos não func</w:t>
      </w:r>
      <w:r w:rsidR="00BB26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ionais fica</w:t>
      </w:r>
      <w:r w:rsidR="00513C5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neste container. </w:t>
      </w:r>
      <w:r w:rsidR="00BB263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acesso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aos dados é através dele, visto que JTA não está </w:t>
      </w:r>
      <w:proofErr w:type="gramStart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no </w:t>
      </w:r>
      <w:r w:rsidR="00BB263C"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Web</w:t>
      </w:r>
      <w:proofErr w:type="gramEnd"/>
      <w:r w:rsidR="00BB263C"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container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</w:t>
      </w:r>
      <w:proofErr w:type="gramStart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componentes Web interagem</w:t>
      </w:r>
      <w:proofErr w:type="gramEnd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com os componentes EJB para a lógica de negócios e o acesso aos dados. </w:t>
      </w:r>
    </w:p>
    <w:p w:rsidR="00EE49E6" w:rsidRPr="00EE49E6" w:rsidRDefault="00EE49E6" w:rsidP="00EE49E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E49E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Web Container -</w:t>
      </w:r>
      <w:r w:rsidR="00513C5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Java Server Faces, JSP e Servlet. Estas tecnologias disponibilizam a aplicação através de navegador. Sem um </w:t>
      </w:r>
      <w:proofErr w:type="spellStart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webcontainer</w:t>
      </w:r>
      <w:proofErr w:type="spellEnd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não é possível publicar páginas </w:t>
      </w:r>
      <w:proofErr w:type="spellStart"/>
      <w:proofErr w:type="gramStart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html</w:t>
      </w:r>
      <w:proofErr w:type="spellEnd"/>
      <w:proofErr w:type="gramEnd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</w:t>
      </w:r>
      <w:proofErr w:type="spellStart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xhtml</w:t>
      </w:r>
      <w:proofErr w:type="spellEnd"/>
      <w:r w:rsidRPr="00EE49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outras, o que impede a criação de aplicações web. </w:t>
      </w:r>
    </w:p>
    <w:p w:rsidR="00EE49E6" w:rsidRDefault="00EE49E6" w:rsidP="00EE49E6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02944" w:rsidRPr="006D30E3" w:rsidRDefault="00B02944" w:rsidP="00B02944">
      <w:pPr>
        <w:shd w:val="clear" w:color="auto" w:fill="FFFFFF"/>
        <w:spacing w:after="300" w:line="360" w:lineRule="atLeast"/>
        <w:jc w:val="center"/>
        <w:rPr>
          <w:rFonts w:ascii="Helvetica" w:eastAsia="Times New Roman" w:hAnsi="Helvetica" w:cs="Helvetica"/>
          <w:b/>
          <w:color w:val="343A40"/>
          <w:sz w:val="23"/>
          <w:szCs w:val="21"/>
          <w:u w:val="single"/>
          <w:lang w:eastAsia="pt-BR"/>
        </w:rPr>
      </w:pPr>
      <w:r w:rsidRPr="006D30E3">
        <w:rPr>
          <w:rFonts w:ascii="Helvetica" w:eastAsia="Times New Roman" w:hAnsi="Helvetica" w:cs="Helvetica"/>
          <w:b/>
          <w:color w:val="343A40"/>
          <w:sz w:val="23"/>
          <w:szCs w:val="21"/>
          <w:u w:val="single"/>
          <w:lang w:eastAsia="pt-BR"/>
        </w:rPr>
        <w:t xml:space="preserve">JMS – Java </w:t>
      </w:r>
      <w:proofErr w:type="spellStart"/>
      <w:r w:rsidRPr="006D30E3">
        <w:rPr>
          <w:rFonts w:ascii="Helvetica" w:eastAsia="Times New Roman" w:hAnsi="Helvetica" w:cs="Helvetica"/>
          <w:b/>
          <w:color w:val="343A40"/>
          <w:sz w:val="23"/>
          <w:szCs w:val="21"/>
          <w:u w:val="single"/>
          <w:lang w:eastAsia="pt-BR"/>
        </w:rPr>
        <w:t>Message</w:t>
      </w:r>
      <w:proofErr w:type="spellEnd"/>
      <w:r w:rsidRPr="006D30E3">
        <w:rPr>
          <w:rFonts w:ascii="Helvetica" w:eastAsia="Times New Roman" w:hAnsi="Helvetica" w:cs="Helvetica"/>
          <w:b/>
          <w:color w:val="343A40"/>
          <w:sz w:val="23"/>
          <w:szCs w:val="21"/>
          <w:u w:val="single"/>
          <w:lang w:eastAsia="pt-BR"/>
        </w:rPr>
        <w:t xml:space="preserve"> Service</w:t>
      </w:r>
    </w:p>
    <w:p w:rsidR="000D7751" w:rsidRDefault="000D7751" w:rsidP="000D77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JMS (Java </w:t>
      </w:r>
      <w:proofErr w:type="spellStart"/>
      <w:proofErr w:type="gramStart"/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MessageService</w:t>
      </w:r>
      <w:proofErr w:type="spellEnd"/>
      <w:proofErr w:type="gramEnd"/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) permite que componentes baseados em </w:t>
      </w:r>
      <w:proofErr w:type="spellStart"/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JavaEE</w:t>
      </w:r>
      <w:proofErr w:type="spellEnd"/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criem, enviem, recebam e leiam mensagens. Viabiliza comunicação </w:t>
      </w:r>
      <w:r w:rsidRPr="000D77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assíncrona</w:t>
      </w:r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segura e fracamente acoplada entre componentes de uma aplicação distribuída.</w:t>
      </w:r>
    </w:p>
    <w:p w:rsidR="000D7751" w:rsidRPr="000D7751" w:rsidRDefault="000D7751" w:rsidP="000D77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D7751" w:rsidRPr="000D7751" w:rsidRDefault="000D7751" w:rsidP="000D77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77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 Modelo Point-</w:t>
      </w:r>
      <w:proofErr w:type="spellStart"/>
      <w:r w:rsidRPr="000D77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to</w:t>
      </w:r>
      <w:proofErr w:type="spellEnd"/>
      <w:r w:rsidRPr="000D77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-Point</w:t>
      </w:r>
    </w:p>
    <w:p w:rsidR="000D7751" w:rsidRPr="000D7751" w:rsidRDefault="000D7751" w:rsidP="000D77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modelo Point-</w:t>
      </w:r>
      <w:proofErr w:type="spellStart"/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to</w:t>
      </w:r>
      <w:proofErr w:type="spellEnd"/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-Point (PTP) de troca de mensagens é baseado no conceito de filas, no qual cada mensagem é enviada por um produtor a uma fila específica, onde ela fica até que seja posteriormente entregue a um consumidor ou até que expire.</w:t>
      </w:r>
    </w:p>
    <w:p w:rsidR="000D7751" w:rsidRPr="000D7751" w:rsidRDefault="000D7751" w:rsidP="000D77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Este modelo garante que uma mensagem seja entregue a um único destinatário (relação “um para um” entre produtor e consumidor). Portanto, mesmo que a fila tenha mais de um consumidor ativo, apenas um receberá cada mensagem.</w:t>
      </w:r>
    </w:p>
    <w:p w:rsidR="000D7751" w:rsidRDefault="000D7751" w:rsidP="000D77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Neste modelo a mensagem é entregue ao consumidor mesmo que este não esteja ativo no momento do envio da mensagem. É esta característica que garante o comportamento assíncrono em uma troca de mensagens.</w:t>
      </w:r>
    </w:p>
    <w:p w:rsidR="000D7751" w:rsidRPr="000D7751" w:rsidRDefault="000D7751" w:rsidP="000D77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D7751" w:rsidRPr="000D7751" w:rsidRDefault="000D7751" w:rsidP="000D77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77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O Modelo </w:t>
      </w:r>
      <w:proofErr w:type="spellStart"/>
      <w:r w:rsidRPr="000D77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Publish</w:t>
      </w:r>
      <w:proofErr w:type="spellEnd"/>
      <w:r w:rsidRPr="000D77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/</w:t>
      </w:r>
      <w:proofErr w:type="spellStart"/>
      <w:r w:rsidRPr="000D775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Subscribe</w:t>
      </w:r>
      <w:proofErr w:type="spellEnd"/>
    </w:p>
    <w:p w:rsidR="000D7751" w:rsidRPr="000D7751" w:rsidRDefault="000D7751" w:rsidP="000D77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modelo </w:t>
      </w:r>
      <w:proofErr w:type="spellStart"/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Publish</w:t>
      </w:r>
      <w:proofErr w:type="spellEnd"/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/</w:t>
      </w:r>
      <w:proofErr w:type="spellStart"/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Subscribe</w:t>
      </w:r>
      <w:proofErr w:type="spellEnd"/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(Pub/Sub) de troca de mensagens é baseado no conceito de tópicos, no qual as mensagens são publicadas pelo produtor em um tópico e são </w:t>
      </w:r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entregues automaticamente a todos os consumidores que assinaram o tópico para recebimento de mensagens.</w:t>
      </w:r>
    </w:p>
    <w:p w:rsidR="000D7751" w:rsidRPr="000D7751" w:rsidRDefault="000D7751" w:rsidP="000D77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Portanto, ao contrário do modelo PTP, este modelo permite que uma mesma mensagem seja entregue a vários consumidores (relação “um para muitos” entre produtor e consumidor)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0D7751" w:rsidRPr="000D7751" w:rsidRDefault="000D7751" w:rsidP="000D77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garantia de entrega das mensagens aos consumidores dependerá do tipo de assinatura que fazem ao tópico, que pode ser durável ou não. Consumidores com uma assinatura durável têm a garantia de receber até mesm</w:t>
      </w:r>
      <w:bookmarkStart w:id="0" w:name="_GoBack"/>
      <w:bookmarkEnd w:id="0"/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as mensagens enviadas ao tópico durante um período em que estiveram inativos.</w:t>
      </w:r>
    </w:p>
    <w:p w:rsidR="000D7751" w:rsidRPr="000D7751" w:rsidRDefault="000D7751" w:rsidP="000D775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D775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Já consumidores com assinaturas não duráveis somente recebem as mensagens enviadas ao tópico enquanto estiverem ativos.</w:t>
      </w:r>
    </w:p>
    <w:p w:rsidR="00B02944" w:rsidRPr="006D30E3" w:rsidRDefault="00B02944" w:rsidP="00B0294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JMS (Java </w:t>
      </w:r>
      <w:proofErr w:type="spell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Message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Service) permite a comunicação assíncrona entre aplicações, utilizando dois modelos básicos de conectividade:</w:t>
      </w:r>
    </w:p>
    <w:p w:rsidR="00B02944" w:rsidRPr="006D30E3" w:rsidRDefault="00B02944" w:rsidP="00513C54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Filas ponto-a-ponto (</w:t>
      </w:r>
      <w:proofErr w:type="spell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queues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), onde mensagens submetidas por uma aplicação “produtora” são entregues a uma única aplicação “consumidora”. Pode haver vários consumidores conectados à mesma fila, neste caso somente um deles receberá cada mensagem;</w:t>
      </w:r>
    </w:p>
    <w:p w:rsidR="006D30E3" w:rsidRPr="006D30E3" w:rsidRDefault="00B02944" w:rsidP="006D30E3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Canais </w:t>
      </w:r>
      <w:proofErr w:type="spell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publish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/</w:t>
      </w:r>
      <w:proofErr w:type="spell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subscribe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</w:t>
      </w:r>
      <w:proofErr w:type="spell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topics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), onde cada mensagem pode ser recebida simultaneamente por diversas aplicações consumidoras.</w:t>
      </w:r>
    </w:p>
    <w:p w:rsidR="006D30E3" w:rsidRPr="006D30E3" w:rsidRDefault="006D30E3" w:rsidP="006D30E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D30E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Modelo ponto a ponto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- </w:t>
      </w:r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No modelo ponto a ponto, ou por filas, um "produtor" (</w:t>
      </w:r>
      <w:proofErr w:type="spellStart"/>
      <w:r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producer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envia mensagens para uma fila e um "consumidor" (</w:t>
      </w:r>
      <w:proofErr w:type="spellStart"/>
      <w:r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consumer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as lê. Neste caso, o produtor conhece o destino da mensagem e a envia diretamente para a fila do consumidor. Este modelo é caracterizado pelo seguinte:</w:t>
      </w:r>
    </w:p>
    <w:p w:rsidR="006D30E3" w:rsidRPr="006D30E3" w:rsidRDefault="006D30E3" w:rsidP="006D30E3">
      <w:pPr>
        <w:pStyle w:val="PargrafodaLista"/>
        <w:numPr>
          <w:ilvl w:val="0"/>
          <w:numId w:val="19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apenas</w:t>
      </w:r>
      <w:proofErr w:type="gram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um consumidor irá ler a mensagem;</w:t>
      </w:r>
    </w:p>
    <w:p w:rsidR="006D30E3" w:rsidRPr="006D30E3" w:rsidRDefault="006D30E3" w:rsidP="006D30E3">
      <w:pPr>
        <w:pStyle w:val="PargrafodaLista"/>
        <w:numPr>
          <w:ilvl w:val="0"/>
          <w:numId w:val="19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não</w:t>
      </w:r>
      <w:proofErr w:type="gram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necessário que o produtor esteja em execução no momento em que o consumidor lê a mensagem, assim como não é necessário que o consumidor esteja em execução no momento que o produtor envia a mensagem;</w:t>
      </w:r>
    </w:p>
    <w:p w:rsidR="006D30E3" w:rsidRPr="006D30E3" w:rsidRDefault="006D30E3" w:rsidP="006D30E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quando</w:t>
      </w:r>
      <w:proofErr w:type="gram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lê uma mensagem com sucesso o consumidor envia um aviso (</w:t>
      </w:r>
      <w:proofErr w:type="spellStart"/>
      <w:r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acknowledged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para o produtor.</w:t>
      </w:r>
    </w:p>
    <w:p w:rsidR="006D30E3" w:rsidRPr="006D30E3" w:rsidRDefault="006D30E3" w:rsidP="006D30E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D30E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Modelo </w:t>
      </w:r>
      <w:proofErr w:type="spellStart"/>
      <w:r w:rsidRPr="006D30E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publish</w:t>
      </w:r>
      <w:proofErr w:type="spellEnd"/>
      <w:r w:rsidRPr="006D30E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/</w:t>
      </w:r>
      <w:proofErr w:type="spellStart"/>
      <w:r w:rsidRPr="006D30E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subscribe</w:t>
      </w:r>
      <w:proofErr w:type="spellEnd"/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- </w:t>
      </w:r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Este modelo suporta a publicação de mensagens para um determinado tópico de mensagens (</w:t>
      </w:r>
      <w:proofErr w:type="spellStart"/>
      <w:r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message</w:t>
      </w:r>
      <w:proofErr w:type="spellEnd"/>
      <w:r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proofErr w:type="spellStart"/>
      <w:r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topic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 O(s) "assinante(s)" (</w:t>
      </w:r>
      <w:proofErr w:type="spellStart"/>
      <w:r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subscriber</w:t>
      </w:r>
      <w:proofErr w:type="spell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podem registrar interesse em receber ("em assinar") mensagens de um tópico. Neste modelo, nem o "publicador" (</w:t>
      </w:r>
      <w:proofErr w:type="spellStart"/>
      <w:proofErr w:type="gramStart"/>
      <w:r w:rsidRPr="006D30E3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publisher</w:t>
      </w:r>
      <w:proofErr w:type="spellEnd"/>
      <w:proofErr w:type="gram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ou o "assinante" sabem um do outro. As características deste modelo são:</w:t>
      </w:r>
    </w:p>
    <w:p w:rsidR="006D30E3" w:rsidRPr="006D30E3" w:rsidRDefault="006D30E3" w:rsidP="006D30E3">
      <w:pPr>
        <w:pStyle w:val="PargrafodaLista"/>
        <w:numPr>
          <w:ilvl w:val="0"/>
          <w:numId w:val="20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múltiplos</w:t>
      </w:r>
      <w:proofErr w:type="gramEnd"/>
      <w:r w:rsidRPr="006D30E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consumidores podem ler a mensagem;</w:t>
      </w:r>
    </w:p>
    <w:p w:rsidR="006D30E3" w:rsidRPr="003A3454" w:rsidRDefault="006D30E3" w:rsidP="006D30E3">
      <w:pPr>
        <w:pStyle w:val="PargrafodaLista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proofErr w:type="gramStart"/>
      <w:r w:rsidRPr="003A345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existe</w:t>
      </w:r>
      <w:proofErr w:type="gramEnd"/>
      <w:r w:rsidRPr="003A345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uma dependência temporal entre os publicadores e assinantes de um tópico. Um publicador deve criar uma "assinatura" (</w:t>
      </w:r>
      <w:proofErr w:type="spellStart"/>
      <w:r w:rsidRPr="003A3454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subscription</w:t>
      </w:r>
      <w:proofErr w:type="spellEnd"/>
      <w:r w:rsidRPr="003A345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 para que os assinantes possam receber mensagens. O assinante do tópico deve estar em execução continuamente para receber as mensagens.</w:t>
      </w:r>
    </w:p>
    <w:p w:rsidR="00D92298" w:rsidRPr="00D92298" w:rsidRDefault="00D92298" w:rsidP="00D9229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b/>
          <w:i/>
          <w:color w:val="343A40"/>
          <w:szCs w:val="21"/>
          <w:u w:val="single"/>
          <w:lang w:eastAsia="pt-BR"/>
        </w:rPr>
      </w:pPr>
      <w:r w:rsidRPr="00D92298">
        <w:rPr>
          <w:rFonts w:ascii="Helvetica" w:eastAsia="Times New Roman" w:hAnsi="Helvetica" w:cs="Helvetica"/>
          <w:b/>
          <w:i/>
          <w:color w:val="343A40"/>
          <w:szCs w:val="21"/>
          <w:u w:val="single"/>
          <w:lang w:eastAsia="pt-BR"/>
        </w:rPr>
        <w:t>EJB</w:t>
      </w:r>
    </w:p>
    <w:p w:rsidR="00BB263C" w:rsidRPr="00B73F62" w:rsidRDefault="00BB263C" w:rsidP="00BB263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</w:pPr>
      <w:r w:rsidRPr="00B73F62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 xml:space="preserve">Existem </w:t>
      </w:r>
      <w:proofErr w:type="gramStart"/>
      <w:r w:rsidRPr="00B73F62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>3</w:t>
      </w:r>
      <w:proofErr w:type="gramEnd"/>
      <w:r w:rsidRPr="00B73F62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 xml:space="preserve"> tipos de </w:t>
      </w:r>
      <w:proofErr w:type="spellStart"/>
      <w:r w:rsidRPr="00B73F62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>enterprise</w:t>
      </w:r>
      <w:proofErr w:type="spellEnd"/>
      <w:r w:rsidRPr="00B73F62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B73F62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>beans</w:t>
      </w:r>
      <w:proofErr w:type="spellEnd"/>
      <w:r w:rsidRPr="00B73F62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>:</w:t>
      </w:r>
    </w:p>
    <w:p w:rsidR="00BB263C" w:rsidRPr="00B73F62" w:rsidRDefault="00BB263C" w:rsidP="00BB263C">
      <w:pPr>
        <w:pStyle w:val="PargrafodaLista"/>
        <w:numPr>
          <w:ilvl w:val="0"/>
          <w:numId w:val="4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Session</w:t>
      </w:r>
      <w:proofErr w:type="spellEnd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</w:t>
      </w:r>
      <w:proofErr w:type="spellStart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Beans</w:t>
      </w:r>
      <w:proofErr w:type="spellEnd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:</w:t>
      </w:r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executa uma tarefa para um cliente</w:t>
      </w:r>
    </w:p>
    <w:p w:rsidR="00BB263C" w:rsidRPr="00B73F62" w:rsidRDefault="00BB263C" w:rsidP="00BB263C">
      <w:pPr>
        <w:pStyle w:val="PargrafodaLista"/>
        <w:numPr>
          <w:ilvl w:val="1"/>
          <w:numId w:val="4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Stateless</w:t>
      </w:r>
      <w:proofErr w:type="spellEnd"/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Sem informação de estado</w:t>
      </w:r>
    </w:p>
    <w:p w:rsidR="00BB263C" w:rsidRDefault="00BB263C" w:rsidP="00BB263C">
      <w:pPr>
        <w:pStyle w:val="PargrafodaLista"/>
        <w:numPr>
          <w:ilvl w:val="1"/>
          <w:numId w:val="4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Stateful</w:t>
      </w:r>
      <w:proofErr w:type="spellEnd"/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Com informação de estado</w:t>
      </w:r>
    </w:p>
    <w:p w:rsidR="00BB263C" w:rsidRPr="00B73F62" w:rsidRDefault="00BB263C" w:rsidP="00BB263C">
      <w:pPr>
        <w:pStyle w:val="PargrafodaLista"/>
        <w:numPr>
          <w:ilvl w:val="1"/>
          <w:numId w:val="4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Singleton</w:t>
      </w:r>
      <w:proofErr w:type="spellEnd"/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Sem informação de estado</w:t>
      </w:r>
    </w:p>
    <w:p w:rsidR="00BB263C" w:rsidRPr="00B73F62" w:rsidRDefault="00BB263C" w:rsidP="00BB263C">
      <w:pPr>
        <w:pStyle w:val="PargrafodaLista"/>
        <w:numPr>
          <w:ilvl w:val="0"/>
          <w:numId w:val="4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lastRenderedPageBreak/>
        <w:t>Message</w:t>
      </w:r>
      <w:proofErr w:type="spellEnd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</w:t>
      </w:r>
      <w:proofErr w:type="spellStart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Driven</w:t>
      </w:r>
      <w:proofErr w:type="spellEnd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</w:t>
      </w:r>
      <w:proofErr w:type="spellStart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Beans</w:t>
      </w:r>
      <w:proofErr w:type="spellEnd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(MDB):</w:t>
      </w:r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Atua como um </w:t>
      </w:r>
      <w:proofErr w:type="spellStart"/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listener</w:t>
      </w:r>
      <w:proofErr w:type="spellEnd"/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a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API Java </w:t>
      </w:r>
      <w:proofErr w:type="spellStart"/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Message</w:t>
      </w:r>
      <w:proofErr w:type="spellEnd"/>
      <w:proofErr w:type="gramStart"/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  </w:t>
      </w:r>
      <w:proofErr w:type="gramEnd"/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Service (JMS), processando mensagens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assincronamente.</w:t>
      </w:r>
    </w:p>
    <w:p w:rsidR="00BB263C" w:rsidRDefault="00BB263C" w:rsidP="00BB263C">
      <w:pPr>
        <w:pStyle w:val="PargrafodaLista"/>
        <w:numPr>
          <w:ilvl w:val="0"/>
          <w:numId w:val="4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Entity</w:t>
      </w:r>
      <w:proofErr w:type="spellEnd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</w:t>
      </w:r>
      <w:proofErr w:type="spellStart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Beans</w:t>
      </w:r>
      <w:proofErr w:type="spellEnd"/>
      <w:r w:rsidRPr="00B73F62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:</w:t>
      </w:r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Representa um objeto de entidade de negócios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B73F6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que existe no armazenamento persistente.</w:t>
      </w:r>
    </w:p>
    <w:p w:rsidR="00D92298" w:rsidRDefault="00D92298" w:rsidP="00D9229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D92298" w:rsidRPr="00D92298" w:rsidRDefault="00D92298" w:rsidP="00D9229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b/>
          <w:color w:val="343A40"/>
          <w:sz w:val="24"/>
          <w:szCs w:val="21"/>
          <w:u w:val="single"/>
          <w:lang w:eastAsia="pt-BR"/>
        </w:rPr>
      </w:pPr>
      <w:r w:rsidRPr="00D92298">
        <w:rPr>
          <w:rFonts w:ascii="Helvetica" w:eastAsia="Times New Roman" w:hAnsi="Helvetica" w:cs="Helvetica"/>
          <w:b/>
          <w:color w:val="343A40"/>
          <w:sz w:val="24"/>
          <w:szCs w:val="21"/>
          <w:u w:val="single"/>
          <w:lang w:eastAsia="pt-BR"/>
        </w:rPr>
        <w:t>JNDI</w:t>
      </w:r>
    </w:p>
    <w:p w:rsidR="00D22709" w:rsidRDefault="00D22709" w:rsidP="00D92298">
      <w:pPr>
        <w:shd w:val="clear" w:color="auto" w:fill="FFFFFF"/>
        <w:spacing w:after="0" w:line="360" w:lineRule="atLeast"/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</w:pPr>
    </w:p>
    <w:p w:rsidR="00D22709" w:rsidRPr="00D22709" w:rsidRDefault="00D22709" w:rsidP="00D227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arquitetura JNDI consiste em </w:t>
      </w:r>
      <w:proofErr w:type="gramStart"/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uma </w:t>
      </w:r>
      <w:proofErr w:type="spellStart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application</w:t>
      </w:r>
      <w:proofErr w:type="spellEnd"/>
      <w:proofErr w:type="gramEnd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proofErr w:type="spellStart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programming</w:t>
      </w:r>
      <w:proofErr w:type="spellEnd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interface</w:t>
      </w: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(API) e uma </w:t>
      </w:r>
      <w:proofErr w:type="spellStart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service</w:t>
      </w:r>
      <w:proofErr w:type="spellEnd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proofErr w:type="spellStart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provider</w:t>
      </w:r>
      <w:proofErr w:type="spellEnd"/>
      <w:r w:rsidRPr="00D2270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interface </w:t>
      </w: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(SPI), em que as aplicações Java utilizam a JNDI SPI para acessar os serviços de diretórios, tais como LDAP e </w:t>
      </w:r>
      <w:r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DNS</w:t>
      </w: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que são, nessa arquitetura, diretamente ligados a JNDI API. "</w:t>
      </w:r>
    </w:p>
    <w:p w:rsidR="00D22709" w:rsidRPr="00D22709" w:rsidRDefault="00D22709" w:rsidP="00D227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 </w:t>
      </w:r>
    </w:p>
    <w:p w:rsidR="00D22709" w:rsidRPr="00D22709" w:rsidRDefault="00D22709" w:rsidP="00D227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Conceito:</w:t>
      </w:r>
    </w:p>
    <w:p w:rsidR="00D22709" w:rsidRPr="00D22709" w:rsidRDefault="00D22709" w:rsidP="00D227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D22709" w:rsidRPr="00D22709" w:rsidRDefault="00D22709" w:rsidP="00D227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API disponibiliza:</w:t>
      </w:r>
    </w:p>
    <w:p w:rsidR="00D22709" w:rsidRPr="00D22709" w:rsidRDefault="00D22709" w:rsidP="00D22709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mecanismo para ligar um objeto a um nome;</w:t>
      </w:r>
    </w:p>
    <w:p w:rsidR="00D22709" w:rsidRPr="00D22709" w:rsidRDefault="00D22709" w:rsidP="00D22709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Uma interface padronizada de busca de objetos no serviço de diretório;</w:t>
      </w:r>
    </w:p>
    <w:p w:rsidR="00D22709" w:rsidRPr="00D22709" w:rsidRDefault="00D22709" w:rsidP="00D22709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Uma interface de eventos que permite que um usuário saiba quando uma entrada (nome + objeto) foi modificada;</w:t>
      </w:r>
    </w:p>
    <w:p w:rsidR="00D22709" w:rsidRPr="00D22709" w:rsidRDefault="00D22709" w:rsidP="00D22709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Extensões que suportam as capacidades do padrão LDAP.</w:t>
      </w:r>
    </w:p>
    <w:p w:rsidR="00D22709" w:rsidRPr="00D22709" w:rsidRDefault="00D22709" w:rsidP="00D227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D22709" w:rsidRPr="00D22709" w:rsidRDefault="00D22709" w:rsidP="00D227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SPI permite que a JNDI suporte praticamente qualquer tipo de serviço de diretório incluindo:</w:t>
      </w:r>
    </w:p>
    <w:p w:rsidR="00D22709" w:rsidRPr="00D22709" w:rsidRDefault="00D22709" w:rsidP="00D2270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LDAP;</w:t>
      </w:r>
    </w:p>
    <w:p w:rsidR="00D22709" w:rsidRPr="00D22709" w:rsidRDefault="00D22709" w:rsidP="00D2270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DNS;</w:t>
      </w:r>
    </w:p>
    <w:p w:rsidR="00D22709" w:rsidRPr="00D22709" w:rsidRDefault="00D22709" w:rsidP="00D2270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NIS;</w:t>
      </w:r>
    </w:p>
    <w:p w:rsidR="00D22709" w:rsidRPr="00D22709" w:rsidRDefault="00D22709" w:rsidP="00D2270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RMI;</w:t>
      </w:r>
    </w:p>
    <w:p w:rsidR="00D22709" w:rsidRPr="00D22709" w:rsidRDefault="00D22709" w:rsidP="00D2270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CORBA serviço de nomes;</w:t>
      </w:r>
    </w:p>
    <w:p w:rsidR="00D22709" w:rsidRPr="00D22709" w:rsidRDefault="00D22709" w:rsidP="00D22709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2270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Sistema de arquivos.</w:t>
      </w:r>
    </w:p>
    <w:p w:rsidR="00D22709" w:rsidRDefault="00D22709" w:rsidP="00D92298">
      <w:pPr>
        <w:shd w:val="clear" w:color="auto" w:fill="FFFFFF"/>
        <w:spacing w:after="0" w:line="360" w:lineRule="atLeast"/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</w:pPr>
    </w:p>
    <w:p w:rsidR="00D92298" w:rsidRPr="00D92298" w:rsidRDefault="00D92298" w:rsidP="00D9229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A3DD0">
        <w:rPr>
          <w:rFonts w:ascii="Helvetica" w:hAnsi="Helvetica" w:cs="Helvetica"/>
          <w:b/>
          <w:i/>
          <w:iCs/>
          <w:color w:val="343A40"/>
          <w:sz w:val="21"/>
          <w:szCs w:val="21"/>
          <w:shd w:val="clear" w:color="auto" w:fill="FFFFFF"/>
        </w:rPr>
        <w:t xml:space="preserve">Java </w:t>
      </w:r>
      <w:proofErr w:type="spellStart"/>
      <w:r w:rsidRPr="008A3DD0">
        <w:rPr>
          <w:rFonts w:ascii="Helvetica" w:hAnsi="Helvetica" w:cs="Helvetica"/>
          <w:b/>
          <w:i/>
          <w:iCs/>
          <w:color w:val="343A40"/>
          <w:sz w:val="21"/>
          <w:szCs w:val="21"/>
          <w:shd w:val="clear" w:color="auto" w:fill="FFFFFF"/>
        </w:rPr>
        <w:t>Naming</w:t>
      </w:r>
      <w:proofErr w:type="spellEnd"/>
      <w:r w:rsidRPr="008A3DD0">
        <w:rPr>
          <w:rFonts w:ascii="Helvetica" w:hAnsi="Helvetica" w:cs="Helvetica"/>
          <w:b/>
          <w:i/>
          <w:iCs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8A3DD0">
        <w:rPr>
          <w:rFonts w:ascii="Helvetica" w:hAnsi="Helvetica" w:cs="Helvetica"/>
          <w:b/>
          <w:i/>
          <w:iCs/>
          <w:color w:val="343A40"/>
          <w:sz w:val="21"/>
          <w:szCs w:val="21"/>
          <w:shd w:val="clear" w:color="auto" w:fill="FFFFFF"/>
        </w:rPr>
        <w:t>and</w:t>
      </w:r>
      <w:proofErr w:type="spellEnd"/>
      <w:r w:rsidRPr="008A3DD0">
        <w:rPr>
          <w:rFonts w:ascii="Helvetica" w:hAnsi="Helvetica" w:cs="Helvetica"/>
          <w:b/>
          <w:i/>
          <w:iCs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8A3DD0">
        <w:rPr>
          <w:rFonts w:ascii="Helvetica" w:hAnsi="Helvetica" w:cs="Helvetica"/>
          <w:b/>
          <w:i/>
          <w:iCs/>
          <w:color w:val="343A40"/>
          <w:sz w:val="21"/>
          <w:szCs w:val="21"/>
          <w:shd w:val="clear" w:color="auto" w:fill="FFFFFF"/>
        </w:rPr>
        <w:t>Directory</w:t>
      </w:r>
      <w:proofErr w:type="spellEnd"/>
      <w:r w:rsidRPr="008A3DD0">
        <w:rPr>
          <w:rFonts w:ascii="Helvetica" w:hAnsi="Helvetica" w:cs="Helvetica"/>
          <w:b/>
          <w:i/>
          <w:iCs/>
          <w:color w:val="343A40"/>
          <w:sz w:val="21"/>
          <w:szCs w:val="21"/>
          <w:shd w:val="clear" w:color="auto" w:fill="FFFFFF"/>
        </w:rPr>
        <w:t xml:space="preserve"> Interface</w:t>
      </w:r>
      <w:r w:rsidRPr="008A3DD0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 (JNDI)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é uma interface de programação de aplicativos composta pelos pacotes: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javax.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naming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javax.naming.directory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javax.naming.event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javax.naming.ldap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javax.naming.spi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método da classe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javax.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naming.Context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utilizado para recuperar um objeto vinculado a um nome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método </w:t>
      </w:r>
      <w:proofErr w:type="spellStart"/>
      <w:r w:rsidRPr="00D92298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lookup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</w:p>
    <w:p w:rsidR="00BB263C" w:rsidRPr="00BB263C" w:rsidRDefault="00BB263C" w:rsidP="00BB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</w:p>
    <w:p w:rsidR="00B02944" w:rsidRPr="00EE49E6" w:rsidRDefault="00B02944" w:rsidP="00EE49E6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51ACF" w:rsidRDefault="00051ACF" w:rsidP="00051AC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51ACF" w:rsidRPr="00051ACF" w:rsidRDefault="00051ACF" w:rsidP="00051ACF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73F62" w:rsidRDefault="00B73F62" w:rsidP="00B73F6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73F62" w:rsidRPr="00B73F62" w:rsidRDefault="00B73F62" w:rsidP="00B73F6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73F62" w:rsidRDefault="00B73F62" w:rsidP="00B73F6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sz w:val="21"/>
          <w:szCs w:val="21"/>
          <w:lang w:eastAsia="pt-BR"/>
        </w:rPr>
      </w:pPr>
    </w:p>
    <w:p w:rsidR="00B73F62" w:rsidRPr="00B73F62" w:rsidRDefault="00B73F62" w:rsidP="00B73F62">
      <w:pPr>
        <w:shd w:val="clear" w:color="auto" w:fill="FFFFFF"/>
        <w:spacing w:after="30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sectPr w:rsidR="00B73F62" w:rsidRPr="00B73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4592C"/>
    <w:multiLevelType w:val="hybridMultilevel"/>
    <w:tmpl w:val="7228D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F68DD"/>
    <w:multiLevelType w:val="hybridMultilevel"/>
    <w:tmpl w:val="86D2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0497E"/>
    <w:multiLevelType w:val="hybridMultilevel"/>
    <w:tmpl w:val="4F48F4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46042"/>
    <w:multiLevelType w:val="hybridMultilevel"/>
    <w:tmpl w:val="278C7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865A6"/>
    <w:multiLevelType w:val="hybridMultilevel"/>
    <w:tmpl w:val="B8DE9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C90677"/>
    <w:multiLevelType w:val="hybridMultilevel"/>
    <w:tmpl w:val="5D085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A162F"/>
    <w:multiLevelType w:val="hybridMultilevel"/>
    <w:tmpl w:val="5F0A9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2404A"/>
    <w:multiLevelType w:val="hybridMultilevel"/>
    <w:tmpl w:val="47503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73191"/>
    <w:multiLevelType w:val="hybridMultilevel"/>
    <w:tmpl w:val="6CEE5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0B1037"/>
    <w:multiLevelType w:val="hybridMultilevel"/>
    <w:tmpl w:val="93EAE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91CC1"/>
    <w:multiLevelType w:val="hybridMultilevel"/>
    <w:tmpl w:val="857ED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626A2D"/>
    <w:multiLevelType w:val="hybridMultilevel"/>
    <w:tmpl w:val="31700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015CFF"/>
    <w:multiLevelType w:val="multilevel"/>
    <w:tmpl w:val="6D9A5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41284C29"/>
    <w:multiLevelType w:val="hybridMultilevel"/>
    <w:tmpl w:val="024C6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BA4585"/>
    <w:multiLevelType w:val="hybridMultilevel"/>
    <w:tmpl w:val="756AF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FF6268"/>
    <w:multiLevelType w:val="hybridMultilevel"/>
    <w:tmpl w:val="0D9A2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3852BB"/>
    <w:multiLevelType w:val="hybridMultilevel"/>
    <w:tmpl w:val="7180C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404406"/>
    <w:multiLevelType w:val="hybridMultilevel"/>
    <w:tmpl w:val="0AEE9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FB75A4"/>
    <w:multiLevelType w:val="hybridMultilevel"/>
    <w:tmpl w:val="F14202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3E5E7E"/>
    <w:multiLevelType w:val="hybridMultilevel"/>
    <w:tmpl w:val="BA9EF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3"/>
  </w:num>
  <w:num w:numId="5">
    <w:abstractNumId w:val="12"/>
  </w:num>
  <w:num w:numId="6">
    <w:abstractNumId w:val="9"/>
  </w:num>
  <w:num w:numId="7">
    <w:abstractNumId w:val="8"/>
  </w:num>
  <w:num w:numId="8">
    <w:abstractNumId w:val="1"/>
  </w:num>
  <w:num w:numId="9">
    <w:abstractNumId w:val="19"/>
  </w:num>
  <w:num w:numId="10">
    <w:abstractNumId w:val="15"/>
  </w:num>
  <w:num w:numId="11">
    <w:abstractNumId w:val="17"/>
  </w:num>
  <w:num w:numId="12">
    <w:abstractNumId w:val="16"/>
  </w:num>
  <w:num w:numId="13">
    <w:abstractNumId w:val="10"/>
  </w:num>
  <w:num w:numId="14">
    <w:abstractNumId w:val="2"/>
  </w:num>
  <w:num w:numId="15">
    <w:abstractNumId w:val="7"/>
  </w:num>
  <w:num w:numId="16">
    <w:abstractNumId w:val="18"/>
  </w:num>
  <w:num w:numId="17">
    <w:abstractNumId w:val="0"/>
  </w:num>
  <w:num w:numId="18">
    <w:abstractNumId w:val="13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60"/>
    <w:rsid w:val="00051ACF"/>
    <w:rsid w:val="000D7751"/>
    <w:rsid w:val="0011302E"/>
    <w:rsid w:val="00132659"/>
    <w:rsid w:val="0014173D"/>
    <w:rsid w:val="00191BD3"/>
    <w:rsid w:val="001C4260"/>
    <w:rsid w:val="00232960"/>
    <w:rsid w:val="00245DC1"/>
    <w:rsid w:val="002C2334"/>
    <w:rsid w:val="002C6132"/>
    <w:rsid w:val="0034444B"/>
    <w:rsid w:val="003A3454"/>
    <w:rsid w:val="00513C54"/>
    <w:rsid w:val="00562F49"/>
    <w:rsid w:val="00604D07"/>
    <w:rsid w:val="00655EE7"/>
    <w:rsid w:val="006D30E3"/>
    <w:rsid w:val="006D7924"/>
    <w:rsid w:val="006F328A"/>
    <w:rsid w:val="00742138"/>
    <w:rsid w:val="007D4F6E"/>
    <w:rsid w:val="007F5798"/>
    <w:rsid w:val="008A3DD0"/>
    <w:rsid w:val="00A11B0F"/>
    <w:rsid w:val="00A2656C"/>
    <w:rsid w:val="00A31FC6"/>
    <w:rsid w:val="00A3770B"/>
    <w:rsid w:val="00A433CC"/>
    <w:rsid w:val="00AF793E"/>
    <w:rsid w:val="00B02944"/>
    <w:rsid w:val="00B403A4"/>
    <w:rsid w:val="00B73F62"/>
    <w:rsid w:val="00B77629"/>
    <w:rsid w:val="00B934C0"/>
    <w:rsid w:val="00BB263C"/>
    <w:rsid w:val="00D22709"/>
    <w:rsid w:val="00D70C42"/>
    <w:rsid w:val="00D75FD9"/>
    <w:rsid w:val="00D92298"/>
    <w:rsid w:val="00E14516"/>
    <w:rsid w:val="00E2526C"/>
    <w:rsid w:val="00E54747"/>
    <w:rsid w:val="00EE49E6"/>
    <w:rsid w:val="00EF7B35"/>
    <w:rsid w:val="00F62ED9"/>
    <w:rsid w:val="00F67C5F"/>
    <w:rsid w:val="00F9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2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2960"/>
    <w:rPr>
      <w:b/>
      <w:bCs/>
    </w:rPr>
  </w:style>
  <w:style w:type="character" w:styleId="nfase">
    <w:name w:val="Emphasis"/>
    <w:basedOn w:val="Fontepargpadro"/>
    <w:uiPriority w:val="20"/>
    <w:qFormat/>
    <w:rsid w:val="00232960"/>
    <w:rPr>
      <w:i/>
      <w:iCs/>
    </w:rPr>
  </w:style>
  <w:style w:type="paragraph" w:styleId="PargrafodaLista">
    <w:name w:val="List Paragraph"/>
    <w:basedOn w:val="Normal"/>
    <w:uiPriority w:val="34"/>
    <w:qFormat/>
    <w:rsid w:val="00A2656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73F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2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2960"/>
    <w:rPr>
      <w:b/>
      <w:bCs/>
    </w:rPr>
  </w:style>
  <w:style w:type="character" w:styleId="nfase">
    <w:name w:val="Emphasis"/>
    <w:basedOn w:val="Fontepargpadro"/>
    <w:uiPriority w:val="20"/>
    <w:qFormat/>
    <w:rsid w:val="00232960"/>
    <w:rPr>
      <w:i/>
      <w:iCs/>
    </w:rPr>
  </w:style>
  <w:style w:type="paragraph" w:styleId="PargrafodaLista">
    <w:name w:val="List Paragraph"/>
    <w:basedOn w:val="Normal"/>
    <w:uiPriority w:val="34"/>
    <w:qFormat/>
    <w:rsid w:val="00A2656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73F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66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1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77006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8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27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4562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885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909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0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5804</TotalTime>
  <Pages>10</Pages>
  <Words>3189</Words>
  <Characters>17223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32</cp:revision>
  <dcterms:created xsi:type="dcterms:W3CDTF">2020-02-06T16:52:00Z</dcterms:created>
  <dcterms:modified xsi:type="dcterms:W3CDTF">2020-12-10T16:41:00Z</dcterms:modified>
</cp:coreProperties>
</file>