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BE3" w:rsidRDefault="00B64BE3" w:rsidP="00B64BE3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343A40"/>
          <w:sz w:val="21"/>
          <w:szCs w:val="21"/>
        </w:rPr>
      </w:pPr>
      <w:proofErr w:type="spellStart"/>
      <w:r>
        <w:rPr>
          <w:rFonts w:ascii="Helvetica" w:hAnsi="Helvetica"/>
          <w:color w:val="343A40"/>
          <w:sz w:val="21"/>
          <w:szCs w:val="21"/>
        </w:rPr>
        <w:t>Javascript</w:t>
      </w:r>
      <w:proofErr w:type="spellEnd"/>
    </w:p>
    <w:p w:rsidR="00B64BE3" w:rsidRDefault="00B64BE3" w:rsidP="00B64BE3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343A40"/>
          <w:sz w:val="21"/>
          <w:szCs w:val="21"/>
        </w:rPr>
      </w:pPr>
      <w:r>
        <w:rPr>
          <w:rFonts w:ascii="Helvetica" w:hAnsi="Helvetica"/>
          <w:color w:val="343A40"/>
          <w:sz w:val="21"/>
          <w:szCs w:val="21"/>
        </w:rPr>
        <w:t xml:space="preserve">A linguagem </w:t>
      </w:r>
      <w:proofErr w:type="spellStart"/>
      <w:r>
        <w:rPr>
          <w:rFonts w:ascii="Helvetica" w:hAnsi="Helvetica"/>
          <w:color w:val="343A40"/>
          <w:sz w:val="21"/>
          <w:szCs w:val="21"/>
        </w:rPr>
        <w:t>Javascript</w:t>
      </w:r>
      <w:proofErr w:type="spellEnd"/>
      <w:proofErr w:type="gramStart"/>
      <w:r>
        <w:rPr>
          <w:rFonts w:ascii="Helvetica" w:hAnsi="Helvetica"/>
          <w:color w:val="343A40"/>
          <w:sz w:val="21"/>
          <w:szCs w:val="21"/>
        </w:rPr>
        <w:t xml:space="preserve">  </w:t>
      </w:r>
      <w:proofErr w:type="gramEnd"/>
      <w:r>
        <w:rPr>
          <w:rFonts w:ascii="Helvetica" w:hAnsi="Helvetica"/>
          <w:color w:val="343A40"/>
          <w:sz w:val="21"/>
          <w:szCs w:val="21"/>
        </w:rPr>
        <w:t xml:space="preserve">não tem palavras reservadas para definição de visibilidade de uma classe, no caso </w:t>
      </w:r>
      <w:proofErr w:type="spellStart"/>
      <w:r>
        <w:rPr>
          <w:rFonts w:ascii="Helvetica" w:hAnsi="Helvetica"/>
          <w:color w:val="343A40"/>
          <w:sz w:val="21"/>
          <w:szCs w:val="21"/>
        </w:rPr>
        <w:t>js</w:t>
      </w:r>
      <w:proofErr w:type="spellEnd"/>
      <w:r>
        <w:rPr>
          <w:rFonts w:ascii="Helvetica" w:hAnsi="Helvetica"/>
          <w:color w:val="343A40"/>
          <w:sz w:val="21"/>
          <w:szCs w:val="21"/>
        </w:rPr>
        <w:t xml:space="preserve"> não trabalha com modificadores de acesso. Definição de classe em </w:t>
      </w:r>
      <w:proofErr w:type="spellStart"/>
      <w:proofErr w:type="gramStart"/>
      <w:r>
        <w:rPr>
          <w:rFonts w:ascii="Helvetica" w:hAnsi="Helvetica"/>
          <w:color w:val="343A40"/>
          <w:sz w:val="21"/>
          <w:szCs w:val="21"/>
        </w:rPr>
        <w:t>javaScript</w:t>
      </w:r>
      <w:proofErr w:type="spellEnd"/>
      <w:proofErr w:type="gramEnd"/>
      <w:r>
        <w:rPr>
          <w:rFonts w:ascii="Helvetica" w:hAnsi="Helvetica"/>
          <w:color w:val="343A40"/>
          <w:sz w:val="21"/>
          <w:szCs w:val="21"/>
        </w:rPr>
        <w:t>:</w:t>
      </w:r>
    </w:p>
    <w:p w:rsidR="00B64BE3" w:rsidRDefault="00B64BE3" w:rsidP="00B64BE3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343A40"/>
          <w:sz w:val="21"/>
          <w:szCs w:val="21"/>
        </w:rPr>
      </w:pPr>
      <w:proofErr w:type="spellStart"/>
      <w:proofErr w:type="gramStart"/>
      <w:r>
        <w:rPr>
          <w:rFonts w:ascii="Helvetica" w:hAnsi="Helvetica"/>
          <w:color w:val="343A40"/>
          <w:sz w:val="21"/>
          <w:szCs w:val="21"/>
        </w:rPr>
        <w:t>JavaScript</w:t>
      </w:r>
      <w:proofErr w:type="spellEnd"/>
      <w:proofErr w:type="gramEnd"/>
      <w:r>
        <w:rPr>
          <w:rFonts w:ascii="Helvetica" w:hAnsi="Helvetica"/>
          <w:color w:val="343A40"/>
          <w:sz w:val="21"/>
          <w:szCs w:val="21"/>
        </w:rPr>
        <w:t xml:space="preserve"> é uma linguagem baseada em protótipos e não contém a declaração , como vemos em C++ ou Java. Isso, às vezes, causa confusão em </w:t>
      </w:r>
      <w:proofErr w:type="gramStart"/>
      <w:r>
        <w:rPr>
          <w:rFonts w:ascii="Helvetica" w:hAnsi="Helvetica"/>
          <w:color w:val="343A40"/>
          <w:sz w:val="21"/>
          <w:szCs w:val="21"/>
        </w:rPr>
        <w:t>programadores(</w:t>
      </w:r>
      <w:proofErr w:type="gramEnd"/>
      <w:r>
        <w:rPr>
          <w:rFonts w:ascii="Helvetica" w:hAnsi="Helvetica"/>
          <w:color w:val="343A40"/>
          <w:sz w:val="21"/>
          <w:szCs w:val="21"/>
        </w:rPr>
        <w:t xml:space="preserve">as) acostumados(as) a linguagens com uma declaração para classes. Em vez disto, </w:t>
      </w:r>
      <w:proofErr w:type="spellStart"/>
      <w:proofErr w:type="gramStart"/>
      <w:r>
        <w:rPr>
          <w:rFonts w:ascii="Helvetica" w:hAnsi="Helvetica"/>
          <w:color w:val="343A40"/>
          <w:sz w:val="21"/>
          <w:szCs w:val="21"/>
        </w:rPr>
        <w:t>JavaScript</w:t>
      </w:r>
      <w:proofErr w:type="spellEnd"/>
      <w:proofErr w:type="gramEnd"/>
      <w:r>
        <w:rPr>
          <w:rFonts w:ascii="Helvetica" w:hAnsi="Helvetica"/>
          <w:color w:val="343A40"/>
          <w:sz w:val="21"/>
          <w:szCs w:val="21"/>
        </w:rPr>
        <w:t xml:space="preserve"> usa funções como classes. Definir uma classe-função é tão fácil quanto definir uma função. </w:t>
      </w:r>
      <w:r w:rsidRPr="00B64BE3">
        <w:rPr>
          <w:rFonts w:ascii="Helvetica" w:hAnsi="Helvetica"/>
          <w:color w:val="343A40"/>
          <w:sz w:val="21"/>
          <w:szCs w:val="21"/>
        </w:rPr>
        <w:t>Para criar propriedades podemos usar a palavra </w:t>
      </w:r>
      <w:r w:rsidRPr="00B64BE3">
        <w:rPr>
          <w:rFonts w:ascii="Helvetica" w:hAnsi="Helvetica"/>
          <w:color w:val="343A40"/>
        </w:rPr>
        <w:t>var</w:t>
      </w:r>
      <w:r w:rsidRPr="00B64BE3">
        <w:rPr>
          <w:rFonts w:ascii="Helvetica" w:hAnsi="Helvetica"/>
          <w:color w:val="343A40"/>
          <w:sz w:val="21"/>
          <w:szCs w:val="21"/>
        </w:rPr>
        <w:t> ou </w:t>
      </w:r>
      <w:proofErr w:type="spellStart"/>
      <w:r w:rsidRPr="00B64BE3">
        <w:rPr>
          <w:rFonts w:ascii="Helvetica" w:hAnsi="Helvetica"/>
          <w:color w:val="343A40"/>
        </w:rPr>
        <w:t>this</w:t>
      </w:r>
      <w:proofErr w:type="spellEnd"/>
      <w:r w:rsidRPr="00B64BE3">
        <w:rPr>
          <w:rFonts w:ascii="Helvetica" w:hAnsi="Helvetica"/>
          <w:color w:val="343A40"/>
          <w:sz w:val="21"/>
          <w:szCs w:val="21"/>
        </w:rPr>
        <w:t>. Se utilizarmos a palavra </w:t>
      </w:r>
      <w:r w:rsidRPr="00B64BE3">
        <w:rPr>
          <w:rFonts w:ascii="Helvetica" w:hAnsi="Helvetica"/>
          <w:color w:val="343A40"/>
        </w:rPr>
        <w:t>var</w:t>
      </w:r>
      <w:r w:rsidRPr="00B64BE3">
        <w:rPr>
          <w:rFonts w:ascii="Helvetica" w:hAnsi="Helvetica"/>
          <w:color w:val="343A40"/>
          <w:sz w:val="21"/>
          <w:szCs w:val="21"/>
        </w:rPr>
        <w:t> o atributo vai ficar privado e se utilizarmos a palavra </w:t>
      </w:r>
      <w:proofErr w:type="spellStart"/>
      <w:r w:rsidRPr="00B64BE3">
        <w:rPr>
          <w:rFonts w:ascii="Helvetica" w:hAnsi="Helvetica"/>
          <w:color w:val="343A40"/>
        </w:rPr>
        <w:t>this</w:t>
      </w:r>
      <w:proofErr w:type="spellEnd"/>
      <w:r w:rsidRPr="00B64BE3">
        <w:rPr>
          <w:rFonts w:ascii="Helvetica" w:hAnsi="Helvetica"/>
          <w:color w:val="343A40"/>
          <w:sz w:val="21"/>
          <w:szCs w:val="21"/>
        </w:rPr>
        <w:t> o atributo vai ficar publico.</w:t>
      </w:r>
      <w:r>
        <w:rPr>
          <w:rFonts w:ascii="Helvetica" w:hAnsi="Helvetica"/>
          <w:color w:val="343A40"/>
          <w:sz w:val="21"/>
          <w:szCs w:val="21"/>
        </w:rPr>
        <w:t xml:space="preserve"> BASICAMENTE não existe o conceito </w:t>
      </w:r>
      <w:proofErr w:type="spellStart"/>
      <w:r w:rsidRPr="00B64BE3">
        <w:rPr>
          <w:i/>
          <w:iCs/>
        </w:rPr>
        <w:t>class</w:t>
      </w:r>
      <w:proofErr w:type="spellEnd"/>
      <w:r>
        <w:rPr>
          <w:rFonts w:ascii="Helvetica" w:hAnsi="Helvetica"/>
          <w:color w:val="343A40"/>
          <w:sz w:val="21"/>
          <w:szCs w:val="21"/>
        </w:rPr>
        <w:t xml:space="preserve"> em </w:t>
      </w:r>
      <w:proofErr w:type="spellStart"/>
      <w:proofErr w:type="gramStart"/>
      <w:r>
        <w:rPr>
          <w:rFonts w:ascii="Helvetica" w:hAnsi="Helvetica"/>
          <w:color w:val="343A40"/>
          <w:sz w:val="21"/>
          <w:szCs w:val="21"/>
        </w:rPr>
        <w:t>javaScript</w:t>
      </w:r>
      <w:proofErr w:type="spellEnd"/>
      <w:proofErr w:type="gramEnd"/>
      <w:r>
        <w:rPr>
          <w:rFonts w:ascii="Helvetica" w:hAnsi="Helvetica"/>
          <w:color w:val="343A40"/>
          <w:sz w:val="21"/>
          <w:szCs w:val="21"/>
        </w:rPr>
        <w:t>.</w:t>
      </w:r>
    </w:p>
    <w:p w:rsidR="00B64BE3" w:rsidRPr="00B64BE3" w:rsidRDefault="00B64BE3" w:rsidP="00B6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proofErr w:type="spellStart"/>
      <w:proofErr w:type="gramStart"/>
      <w:r w:rsidRPr="00B64BE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function</w:t>
      </w:r>
      <w:proofErr w:type="spellEnd"/>
      <w:proofErr w:type="gramEnd"/>
      <w:r w:rsidRPr="00B64BE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proofErr w:type="spellStart"/>
      <w:r w:rsidRPr="00B64BE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MyClasse</w:t>
      </w:r>
      <w:proofErr w:type="spellEnd"/>
      <w:r w:rsidRPr="00B64BE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() {</w:t>
      </w:r>
    </w:p>
    <w:p w:rsidR="00B64BE3" w:rsidRPr="00B64BE3" w:rsidRDefault="00B64BE3" w:rsidP="00B6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B64BE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   </w:t>
      </w:r>
      <w:proofErr w:type="gramStart"/>
      <w:r w:rsidRPr="00B64BE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var</w:t>
      </w:r>
      <w:proofErr w:type="gramEnd"/>
      <w:r w:rsidRPr="00B64BE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nome;</w:t>
      </w:r>
    </w:p>
    <w:p w:rsidR="00B64BE3" w:rsidRPr="00B64BE3" w:rsidRDefault="00B64BE3" w:rsidP="00B6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B64BE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64BE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this</w:t>
      </w:r>
      <w:proofErr w:type="gramEnd"/>
      <w:r w:rsidRPr="00B64BE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.idade</w:t>
      </w:r>
      <w:proofErr w:type="spellEnd"/>
      <w:r w:rsidRPr="00B64BE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;</w:t>
      </w:r>
    </w:p>
    <w:p w:rsidR="00B64BE3" w:rsidRDefault="00B64BE3" w:rsidP="00B6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proofErr w:type="gramStart"/>
      <w:r w:rsidRPr="00B64BE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}</w:t>
      </w:r>
      <w:proofErr w:type="gramEnd"/>
    </w:p>
    <w:p w:rsidR="00B64BE3" w:rsidRPr="00B64BE3" w:rsidRDefault="00B64BE3" w:rsidP="00B6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:rsidR="00B64BE3" w:rsidRPr="00B64BE3" w:rsidRDefault="00B64BE3" w:rsidP="00B6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proofErr w:type="spellStart"/>
      <w:proofErr w:type="gramStart"/>
      <w:r w:rsidRPr="00B64BE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function</w:t>
      </w:r>
      <w:proofErr w:type="spellEnd"/>
      <w:proofErr w:type="gramEnd"/>
      <w:r w:rsidRPr="00B64BE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proofErr w:type="spellStart"/>
      <w:r w:rsidRPr="00B64BE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document_OnLoad</w:t>
      </w:r>
      <w:proofErr w:type="spellEnd"/>
      <w:r w:rsidRPr="00B64BE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() {</w:t>
      </w:r>
    </w:p>
    <w:p w:rsidR="00B64BE3" w:rsidRPr="00B64BE3" w:rsidRDefault="00B64BE3" w:rsidP="00B6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B64BE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64BE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oMyClasse</w:t>
      </w:r>
      <w:proofErr w:type="spellEnd"/>
      <w:proofErr w:type="gramEnd"/>
      <w:r w:rsidRPr="00B64BE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= new </w:t>
      </w:r>
      <w:proofErr w:type="spellStart"/>
      <w:r w:rsidRPr="00B64BE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MyClasse</w:t>
      </w:r>
      <w:proofErr w:type="spellEnd"/>
      <w:r w:rsidRPr="00B64BE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();</w:t>
      </w:r>
    </w:p>
    <w:p w:rsidR="00B64BE3" w:rsidRPr="00B64BE3" w:rsidRDefault="00B64BE3" w:rsidP="00B6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B64BE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64BE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oMyClasse</w:t>
      </w:r>
      <w:proofErr w:type="gramEnd"/>
      <w:r w:rsidRPr="00B64BE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.idade</w:t>
      </w:r>
      <w:proofErr w:type="spellEnd"/>
      <w:r w:rsidRPr="00B64BE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= '10';</w:t>
      </w:r>
    </w:p>
    <w:p w:rsidR="00B64BE3" w:rsidRDefault="00B64BE3" w:rsidP="00B6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proofErr w:type="gramStart"/>
      <w:r w:rsidRPr="00B64BE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}</w:t>
      </w:r>
      <w:proofErr w:type="gramEnd"/>
    </w:p>
    <w:p w:rsidR="00B64BE3" w:rsidRDefault="00B64BE3" w:rsidP="00B6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:rsidR="00B64BE3" w:rsidRDefault="00B64BE3" w:rsidP="00B6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B64BE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Para passar parâmetros para o construtor da classe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:</w:t>
      </w:r>
    </w:p>
    <w:p w:rsidR="00B64BE3" w:rsidRDefault="00B64BE3" w:rsidP="00B6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:rsidR="00B64BE3" w:rsidRPr="00B64BE3" w:rsidRDefault="00B64BE3" w:rsidP="00B64BE3">
      <w:pPr>
        <w:pStyle w:val="Pr-formataoHTML"/>
        <w:spacing w:before="120" w:after="120"/>
        <w:rPr>
          <w:rFonts w:ascii="Helvetica" w:hAnsi="Helvetica" w:cs="Times New Roman"/>
          <w:color w:val="343A40"/>
          <w:sz w:val="21"/>
          <w:szCs w:val="21"/>
        </w:rPr>
      </w:pPr>
      <w:proofErr w:type="gramStart"/>
      <w:r w:rsidRPr="00B64BE3">
        <w:rPr>
          <w:rFonts w:ascii="Helvetica" w:hAnsi="Helvetica" w:cs="Times New Roman"/>
          <w:color w:val="343A40"/>
          <w:sz w:val="21"/>
          <w:szCs w:val="21"/>
        </w:rPr>
        <w:t>function</w:t>
      </w:r>
      <w:proofErr w:type="gramEnd"/>
      <w:r w:rsidRPr="00B64BE3">
        <w:rPr>
          <w:rFonts w:ascii="Helvetica" w:hAnsi="Helvetica" w:cs="Times New Roman"/>
          <w:color w:val="343A40"/>
          <w:sz w:val="21"/>
          <w:szCs w:val="21"/>
        </w:rPr>
        <w:t xml:space="preserve"> MyClasse(value) {</w:t>
      </w:r>
    </w:p>
    <w:p w:rsidR="00B64BE3" w:rsidRPr="00B64BE3" w:rsidRDefault="00B64BE3" w:rsidP="00B64BE3">
      <w:pPr>
        <w:pStyle w:val="Pr-formataoHTML"/>
        <w:spacing w:before="120" w:after="120"/>
        <w:rPr>
          <w:rFonts w:ascii="Helvetica" w:hAnsi="Helvetica" w:cs="Times New Roman"/>
          <w:color w:val="343A40"/>
          <w:sz w:val="21"/>
          <w:szCs w:val="21"/>
        </w:rPr>
      </w:pPr>
      <w:r w:rsidRPr="00B64BE3">
        <w:rPr>
          <w:rFonts w:ascii="Helvetica" w:hAnsi="Helvetica" w:cs="Times New Roman"/>
          <w:color w:val="343A40"/>
          <w:sz w:val="21"/>
          <w:szCs w:val="21"/>
        </w:rPr>
        <w:t xml:space="preserve">    this.idade = value;</w:t>
      </w:r>
    </w:p>
    <w:p w:rsidR="00B64BE3" w:rsidRPr="00B64BE3" w:rsidRDefault="00B64BE3" w:rsidP="00B64BE3">
      <w:pPr>
        <w:pStyle w:val="Pr-formataoHTML"/>
        <w:spacing w:before="120" w:after="120"/>
        <w:rPr>
          <w:rFonts w:ascii="Helvetica" w:hAnsi="Helvetica" w:cs="Times New Roman"/>
          <w:color w:val="343A40"/>
          <w:sz w:val="21"/>
          <w:szCs w:val="21"/>
        </w:rPr>
      </w:pPr>
      <w:r w:rsidRPr="00B64BE3">
        <w:rPr>
          <w:rFonts w:ascii="Helvetica" w:hAnsi="Helvetica" w:cs="Times New Roman"/>
          <w:color w:val="343A40"/>
          <w:sz w:val="21"/>
          <w:szCs w:val="21"/>
        </w:rPr>
        <w:t>}</w:t>
      </w:r>
    </w:p>
    <w:p w:rsidR="00B64BE3" w:rsidRPr="00B64BE3" w:rsidRDefault="00B64BE3" w:rsidP="00B64BE3">
      <w:pPr>
        <w:pStyle w:val="Pr-formataoHTML"/>
        <w:spacing w:before="120" w:after="120"/>
        <w:rPr>
          <w:rFonts w:ascii="Helvetica" w:hAnsi="Helvetica" w:cs="Times New Roman"/>
          <w:color w:val="343A40"/>
          <w:sz w:val="21"/>
          <w:szCs w:val="21"/>
        </w:rPr>
      </w:pPr>
    </w:p>
    <w:p w:rsidR="00B64BE3" w:rsidRPr="00B64BE3" w:rsidRDefault="00B64BE3" w:rsidP="00B64BE3">
      <w:pPr>
        <w:pStyle w:val="Pr-formataoHTML"/>
        <w:spacing w:before="120" w:after="120"/>
        <w:rPr>
          <w:rFonts w:ascii="Helvetica" w:hAnsi="Helvetica" w:cs="Times New Roman"/>
          <w:color w:val="343A40"/>
          <w:sz w:val="21"/>
          <w:szCs w:val="21"/>
        </w:rPr>
      </w:pPr>
      <w:r w:rsidRPr="00B64BE3">
        <w:rPr>
          <w:rFonts w:ascii="Helvetica" w:hAnsi="Helvetica" w:cs="Times New Roman"/>
          <w:color w:val="343A40"/>
          <w:sz w:val="21"/>
          <w:szCs w:val="21"/>
        </w:rPr>
        <w:t>function document_OnLoad() {</w:t>
      </w:r>
    </w:p>
    <w:p w:rsidR="00B64BE3" w:rsidRPr="00B64BE3" w:rsidRDefault="00B64BE3" w:rsidP="00B64BE3">
      <w:pPr>
        <w:pStyle w:val="Pr-formataoHTML"/>
        <w:spacing w:before="120" w:after="120"/>
        <w:rPr>
          <w:rFonts w:ascii="Helvetica" w:hAnsi="Helvetica" w:cs="Times New Roman"/>
          <w:color w:val="343A40"/>
          <w:sz w:val="21"/>
          <w:szCs w:val="21"/>
        </w:rPr>
      </w:pPr>
      <w:r w:rsidRPr="00B64BE3">
        <w:rPr>
          <w:rFonts w:ascii="Helvetica" w:hAnsi="Helvetica" w:cs="Times New Roman"/>
          <w:color w:val="343A40"/>
          <w:sz w:val="21"/>
          <w:szCs w:val="21"/>
        </w:rPr>
        <w:t xml:space="preserve">    oMyClasse = new MyClasse('10');</w:t>
      </w:r>
    </w:p>
    <w:p w:rsidR="00B64BE3" w:rsidRDefault="00B64BE3" w:rsidP="00B64BE3">
      <w:pPr>
        <w:pStyle w:val="Pr-formataoHTML"/>
        <w:spacing w:before="120" w:after="120"/>
        <w:rPr>
          <w:rFonts w:ascii="Helvetica" w:hAnsi="Helvetica" w:cs="Times New Roman"/>
          <w:color w:val="343A40"/>
          <w:sz w:val="21"/>
          <w:szCs w:val="21"/>
        </w:rPr>
      </w:pPr>
      <w:proofErr w:type="gramStart"/>
      <w:r w:rsidRPr="00B64BE3">
        <w:rPr>
          <w:rFonts w:ascii="Helvetica" w:hAnsi="Helvetica" w:cs="Times New Roman"/>
          <w:color w:val="343A40"/>
          <w:sz w:val="21"/>
          <w:szCs w:val="21"/>
        </w:rPr>
        <w:t>}</w:t>
      </w:r>
      <w:proofErr w:type="gramEnd"/>
    </w:p>
    <w:p w:rsidR="00B819B5" w:rsidRDefault="00B819B5" w:rsidP="00B64BE3">
      <w:pPr>
        <w:pStyle w:val="Pr-formataoHTML"/>
        <w:spacing w:before="120" w:after="120"/>
        <w:rPr>
          <w:rFonts w:ascii="Helvetica" w:hAnsi="Helvetica" w:cs="Times New Roman"/>
          <w:color w:val="343A40"/>
          <w:sz w:val="21"/>
          <w:szCs w:val="21"/>
        </w:rPr>
      </w:pPr>
    </w:p>
    <w:p w:rsidR="00D91860" w:rsidRPr="00D91860" w:rsidRDefault="00D91860" w:rsidP="00D9186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860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O </w:t>
      </w:r>
      <w:proofErr w:type="spellStart"/>
      <w:r w:rsidRPr="00D91860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pt-BR"/>
        </w:rPr>
        <w:t>React</w:t>
      </w:r>
      <w:proofErr w:type="spellEnd"/>
      <w:r w:rsidRPr="00D91860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 (também denominado </w:t>
      </w:r>
      <w:proofErr w:type="spellStart"/>
      <w:r w:rsidRPr="00D91860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pt-BR"/>
        </w:rPr>
        <w:t>React</w:t>
      </w:r>
      <w:proofErr w:type="spellEnd"/>
      <w:r w:rsidRPr="00D91860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 xml:space="preserve">. </w:t>
      </w:r>
      <w:proofErr w:type="spellStart"/>
      <w:r w:rsidRPr="00D91860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js</w:t>
      </w:r>
      <w:proofErr w:type="spellEnd"/>
      <w:r w:rsidRPr="00D91860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 xml:space="preserve"> ou </w:t>
      </w:r>
      <w:proofErr w:type="spellStart"/>
      <w:proofErr w:type="gramStart"/>
      <w:r w:rsidRPr="00D91860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pt-BR"/>
        </w:rPr>
        <w:t>ReactJS</w:t>
      </w:r>
      <w:proofErr w:type="spellEnd"/>
      <w:proofErr w:type="gramEnd"/>
      <w:r w:rsidRPr="00D91860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 xml:space="preserve">) é uma biblioteca </w:t>
      </w:r>
      <w:proofErr w:type="spellStart"/>
      <w:r w:rsidRPr="00D91860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JavaScript</w:t>
      </w:r>
      <w:proofErr w:type="spellEnd"/>
      <w:r w:rsidRPr="00D91860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 xml:space="preserve"> de código aberto com foco em criar interfaces de usuário (</w:t>
      </w:r>
      <w:proofErr w:type="spellStart"/>
      <w:r w:rsidRPr="00D91860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frontend</w:t>
      </w:r>
      <w:proofErr w:type="spellEnd"/>
      <w:r w:rsidRPr="00D91860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 xml:space="preserve">) em páginas web. É mantido pelo </w:t>
      </w:r>
      <w:proofErr w:type="spellStart"/>
      <w:r w:rsidRPr="00D91860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Facebook</w:t>
      </w:r>
      <w:proofErr w:type="spellEnd"/>
      <w:r w:rsidRPr="00D91860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 xml:space="preserve">, </w:t>
      </w:r>
      <w:proofErr w:type="spellStart"/>
      <w:r w:rsidRPr="00D91860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Instagram</w:t>
      </w:r>
      <w:proofErr w:type="spellEnd"/>
      <w:r w:rsidRPr="00D91860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, outras empresas e uma comunidade de desenvolvedores individuais.</w:t>
      </w:r>
    </w:p>
    <w:p w:rsidR="00D91860" w:rsidRPr="00D91860" w:rsidRDefault="00D91860" w:rsidP="00D9186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</w:t>
      </w:r>
      <w:proofErr w:type="spellStart"/>
      <w:r w:rsidRPr="00D91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React</w:t>
      </w:r>
      <w:proofErr w:type="spellEnd"/>
      <w:r w:rsidRPr="00D91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adota o fato de que a lógica de </w:t>
      </w:r>
      <w:proofErr w:type="spellStart"/>
      <w:r w:rsidRPr="00D91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renderização</w:t>
      </w:r>
      <w:proofErr w:type="spellEnd"/>
      <w:r w:rsidRPr="00D91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inerentemente acoplada com outras lógicas de UI: como eventos são manipulados, como o </w:t>
      </w:r>
      <w:proofErr w:type="spellStart"/>
      <w:r w:rsidRPr="00D91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state</w:t>
      </w:r>
      <w:proofErr w:type="spellEnd"/>
      <w:r w:rsidRPr="00D91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muda com o tempo e como os dados são preparados para exibição.</w:t>
      </w:r>
    </w:p>
    <w:p w:rsidR="00D91860" w:rsidRDefault="00D91860" w:rsidP="00D9186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86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O </w:t>
      </w:r>
      <w:proofErr w:type="spellStart"/>
      <w:r w:rsidRPr="00D9186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React</w:t>
      </w:r>
      <w:proofErr w:type="spellEnd"/>
      <w:r w:rsidRPr="00D9186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NÃO REQUER o uso do JSX.</w:t>
      </w:r>
      <w:r w:rsidRPr="00D91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Porém, a maioria das pessoas acha </w:t>
      </w:r>
      <w:proofErr w:type="gramStart"/>
      <w:r w:rsidRPr="00D91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prático</w:t>
      </w:r>
      <w:proofErr w:type="gramEnd"/>
      <w:r w:rsidRPr="00D91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como uma ajuda visual quando se está trabalhando com uma UI dentro do código em </w:t>
      </w:r>
      <w:proofErr w:type="spellStart"/>
      <w:r w:rsidRPr="00D91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JavaScript</w:t>
      </w:r>
      <w:proofErr w:type="spellEnd"/>
      <w:r w:rsidRPr="00D91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Ele permite ao </w:t>
      </w:r>
      <w:proofErr w:type="spellStart"/>
      <w:r w:rsidRPr="00D91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React</w:t>
      </w:r>
      <w:proofErr w:type="spellEnd"/>
      <w:r w:rsidRPr="00D91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mostrar mensagens mais úteis de erro e aviso.</w:t>
      </w:r>
    </w:p>
    <w:p w:rsidR="00002A31" w:rsidRPr="00D91860" w:rsidRDefault="00002A31" w:rsidP="00D9186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lastRenderedPageBreak/>
        <w:t xml:space="preserve">A biblioteca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React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trabalha com um </w:t>
      </w:r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DOM virtual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baseia-se em </w:t>
      </w:r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componentes reutilizávei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 e no </w:t>
      </w:r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paradigma declarativ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 (programação funcional). É possível desenvolver </w:t>
      </w:r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aplicativos móveis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com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React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especificamente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React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Native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:rsidR="00D91860" w:rsidRDefault="00D91860" w:rsidP="00B64BE3">
      <w:pPr>
        <w:pStyle w:val="Pr-formataoHTML"/>
        <w:spacing w:before="120" w:after="120"/>
        <w:rPr>
          <w:rFonts w:ascii="Helvetica" w:hAnsi="Helvetica" w:cs="Times New Roman"/>
          <w:color w:val="343A40"/>
          <w:sz w:val="21"/>
          <w:szCs w:val="21"/>
        </w:rPr>
      </w:pPr>
    </w:p>
    <w:p w:rsidR="00B819B5" w:rsidRDefault="00B819B5" w:rsidP="00B819B5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B819B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React</w:t>
      </w:r>
      <w:proofErr w:type="spellEnd"/>
      <w:r w:rsidRPr="00B819B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</w:t>
      </w:r>
      <w:proofErr w:type="spellStart"/>
      <w:r w:rsidRPr="00B819B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Native</w:t>
      </w:r>
      <w:proofErr w:type="spellEnd"/>
      <w:r w:rsidRPr="00B819B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utiliza componentes nativos em vez de componentes da Web como blocos de construção, existindo dois tipos de dados que controlam um componente:</w:t>
      </w:r>
      <w:r w:rsidRPr="00B819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383754" w:rsidRPr="00383754" w:rsidRDefault="00383754" w:rsidP="00383754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pt-BR"/>
        </w:rPr>
      </w:pPr>
      <w:proofErr w:type="spellStart"/>
      <w:r w:rsidRPr="00383754">
        <w:rPr>
          <w:rFonts w:ascii="Helvetica" w:eastAsia="Times New Roman" w:hAnsi="Helvetica" w:cs="Helvetica"/>
          <w:sz w:val="21"/>
          <w:szCs w:val="21"/>
          <w:lang w:eastAsia="pt-BR"/>
        </w:rPr>
        <w:t>Refs</w:t>
      </w:r>
      <w:proofErr w:type="spellEnd"/>
      <w:r w:rsidRPr="00383754">
        <w:rPr>
          <w:rFonts w:ascii="Helvetica" w:eastAsia="Times New Roman" w:hAnsi="Helvetica" w:cs="Helvetica"/>
          <w:sz w:val="21"/>
          <w:szCs w:val="21"/>
          <w:lang w:eastAsia="pt-BR"/>
        </w:rPr>
        <w:t> </w:t>
      </w:r>
      <w:r>
        <w:rPr>
          <w:rFonts w:ascii="Helvetica" w:eastAsia="Times New Roman" w:hAnsi="Helvetica" w:cs="Helvetica"/>
          <w:sz w:val="21"/>
          <w:szCs w:val="21"/>
          <w:lang w:eastAsia="pt-BR"/>
        </w:rPr>
        <w:t xml:space="preserve">- </w:t>
      </w:r>
      <w:r w:rsidRPr="00383754">
        <w:rPr>
          <w:rFonts w:ascii="Helvetica" w:eastAsia="Times New Roman" w:hAnsi="Helvetica" w:cs="Helvetica"/>
          <w:sz w:val="21"/>
          <w:szCs w:val="21"/>
          <w:lang w:eastAsia="pt-BR"/>
        </w:rPr>
        <w:t xml:space="preserve">fornecem uma forma de acessar os nós do DOM ou elementos </w:t>
      </w:r>
      <w:proofErr w:type="spellStart"/>
      <w:r w:rsidRPr="00383754">
        <w:rPr>
          <w:rFonts w:ascii="Helvetica" w:eastAsia="Times New Roman" w:hAnsi="Helvetica" w:cs="Helvetica"/>
          <w:sz w:val="21"/>
          <w:szCs w:val="21"/>
          <w:lang w:eastAsia="pt-BR"/>
        </w:rPr>
        <w:t>React</w:t>
      </w:r>
      <w:proofErr w:type="spellEnd"/>
      <w:r w:rsidRPr="00383754">
        <w:rPr>
          <w:rFonts w:ascii="Helvetica" w:eastAsia="Times New Roman" w:hAnsi="Helvetica" w:cs="Helvetica"/>
          <w:sz w:val="21"/>
          <w:szCs w:val="21"/>
          <w:lang w:eastAsia="pt-BR"/>
        </w:rPr>
        <w:t xml:space="preserve"> criados no método render.</w:t>
      </w:r>
    </w:p>
    <w:p w:rsidR="00383754" w:rsidRPr="00383754" w:rsidRDefault="00383754" w:rsidP="00383754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pt-BR"/>
        </w:rPr>
      </w:pPr>
      <w:proofErr w:type="spellStart"/>
      <w:r w:rsidRPr="00383754">
        <w:rPr>
          <w:rFonts w:ascii="Helvetica" w:eastAsia="Times New Roman" w:hAnsi="Helvetica" w:cs="Helvetica"/>
          <w:sz w:val="21"/>
          <w:szCs w:val="21"/>
          <w:lang w:eastAsia="pt-BR"/>
        </w:rPr>
        <w:t>Props</w:t>
      </w:r>
      <w:proofErr w:type="spellEnd"/>
      <w:r w:rsidRPr="00383754">
        <w:rPr>
          <w:rFonts w:ascii="Helvetica" w:eastAsia="Times New Roman" w:hAnsi="Helvetica" w:cs="Helvetica"/>
          <w:sz w:val="21"/>
          <w:szCs w:val="21"/>
          <w:lang w:eastAsia="pt-BR"/>
        </w:rPr>
        <w:t xml:space="preserve"> - </w:t>
      </w:r>
      <w:r w:rsidRPr="00383754">
        <w:rPr>
          <w:rFonts w:ascii="Helvetica" w:eastAsia="Times New Roman" w:hAnsi="Helvetica" w:cs="Helvetica"/>
          <w:sz w:val="21"/>
          <w:szCs w:val="21"/>
          <w:lang w:eastAsia="pt-BR"/>
        </w:rPr>
        <w:t>(Propriedades): São recebidas pelo componente pai, são fixas (imutáveis) por toda vida do componente.</w:t>
      </w:r>
      <w:r w:rsidRPr="00383754">
        <w:rPr>
          <w:rFonts w:ascii="Helvetica" w:eastAsia="Times New Roman" w:hAnsi="Helvetica" w:cs="Helvetica"/>
          <w:sz w:val="21"/>
          <w:szCs w:val="21"/>
          <w:lang w:eastAsia="pt-BR"/>
        </w:rPr>
        <w:t xml:space="preserve"> É uma palavra-chave especial no </w:t>
      </w:r>
      <w:proofErr w:type="spellStart"/>
      <w:r w:rsidRPr="00383754">
        <w:rPr>
          <w:rFonts w:ascii="Helvetica" w:eastAsia="Times New Roman" w:hAnsi="Helvetica" w:cs="Helvetica"/>
          <w:sz w:val="21"/>
          <w:szCs w:val="21"/>
          <w:lang w:eastAsia="pt-BR"/>
        </w:rPr>
        <w:t>React</w:t>
      </w:r>
      <w:proofErr w:type="spellEnd"/>
      <w:r w:rsidRPr="00383754">
        <w:rPr>
          <w:rFonts w:ascii="Helvetica" w:eastAsia="Times New Roman" w:hAnsi="Helvetica" w:cs="Helvetica"/>
          <w:sz w:val="21"/>
          <w:szCs w:val="21"/>
          <w:lang w:eastAsia="pt-BR"/>
        </w:rPr>
        <w:t xml:space="preserve">, que significa propriedades e está sendo usada para passar dados de um componente para </w:t>
      </w:r>
      <w:proofErr w:type="gramStart"/>
      <w:r w:rsidRPr="00383754">
        <w:rPr>
          <w:rFonts w:ascii="Helvetica" w:eastAsia="Times New Roman" w:hAnsi="Helvetica" w:cs="Helvetica"/>
          <w:sz w:val="21"/>
          <w:szCs w:val="21"/>
          <w:lang w:eastAsia="pt-BR"/>
        </w:rPr>
        <w:t>outro .</w:t>
      </w:r>
      <w:proofErr w:type="gramEnd"/>
    </w:p>
    <w:p w:rsidR="00383754" w:rsidRPr="00383754" w:rsidRDefault="00383754" w:rsidP="00383754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pt-BR"/>
        </w:rPr>
      </w:pPr>
      <w:proofErr w:type="spellStart"/>
      <w:r w:rsidRPr="00383754">
        <w:rPr>
          <w:rFonts w:ascii="Helvetica" w:eastAsia="Times New Roman" w:hAnsi="Helvetica" w:cs="Helvetica"/>
          <w:sz w:val="21"/>
          <w:szCs w:val="21"/>
          <w:lang w:eastAsia="pt-BR"/>
        </w:rPr>
        <w:t>State</w:t>
      </w:r>
      <w:proofErr w:type="spellEnd"/>
      <w:r w:rsidRPr="00383754">
        <w:rPr>
          <w:rFonts w:ascii="Helvetica" w:eastAsia="Times New Roman" w:hAnsi="Helvetica" w:cs="Helvetica"/>
          <w:sz w:val="21"/>
          <w:szCs w:val="21"/>
          <w:lang w:eastAsia="pt-BR"/>
        </w:rPr>
        <w:t>  - (</w:t>
      </w:r>
      <w:r w:rsidRPr="00383754">
        <w:rPr>
          <w:rFonts w:ascii="Helvetica" w:eastAsia="Times New Roman" w:hAnsi="Helvetica" w:cs="Helvetica"/>
          <w:sz w:val="21"/>
          <w:szCs w:val="21"/>
          <w:lang w:eastAsia="pt-BR"/>
        </w:rPr>
        <w:t>Estado): É o estado interno do componente. É definido e controlado pelo próprio componente e muda ao longo de sua vida</w:t>
      </w:r>
      <w:r w:rsidRPr="00383754">
        <w:rPr>
          <w:rFonts w:ascii="Helvetica" w:eastAsia="Times New Roman" w:hAnsi="Helvetica" w:cs="Helvetica"/>
          <w:sz w:val="21"/>
          <w:szCs w:val="21"/>
          <w:lang w:eastAsia="pt-BR"/>
        </w:rPr>
        <w:t>. É gerenciado de dentro do componente (como variáveis declaradas dentro de uma função).</w:t>
      </w:r>
    </w:p>
    <w:p w:rsidR="00383754" w:rsidRPr="00383754" w:rsidRDefault="00383754" w:rsidP="00383754">
      <w:pPr>
        <w:pStyle w:val="PargrafodaLista"/>
        <w:numPr>
          <w:ilvl w:val="0"/>
          <w:numId w:val="4"/>
        </w:numPr>
        <w:shd w:val="clear" w:color="auto" w:fill="FFFFFF"/>
        <w:spacing w:before="240" w:line="240" w:lineRule="auto"/>
        <w:rPr>
          <w:rFonts w:ascii="Helvetica" w:eastAsia="Times New Roman" w:hAnsi="Helvetica" w:cs="Helvetica"/>
          <w:sz w:val="21"/>
          <w:szCs w:val="21"/>
          <w:lang w:eastAsia="pt-BR"/>
        </w:rPr>
      </w:pPr>
      <w:r w:rsidRPr="00383754">
        <w:rPr>
          <w:rFonts w:ascii="Helvetica" w:eastAsia="Times New Roman" w:hAnsi="Helvetica" w:cs="Helvetica"/>
          <w:sz w:val="21"/>
          <w:szCs w:val="21"/>
          <w:lang w:eastAsia="pt-BR"/>
        </w:rPr>
        <w:t>Key são úteis ao trabalhar com componentes criados dinamicamente ou quando suas listas são alteradas pelos usuários. A definição do valor da chave manterá seus componentes identificados de maneira única após a alteração.</w:t>
      </w:r>
    </w:p>
    <w:p w:rsidR="00383754" w:rsidRDefault="00383754" w:rsidP="00383754">
      <w:pPr>
        <w:pStyle w:val="PargrafodaLista"/>
        <w:numPr>
          <w:ilvl w:val="0"/>
          <w:numId w:val="4"/>
        </w:numPr>
        <w:shd w:val="clear" w:color="auto" w:fill="FFFFFF"/>
        <w:spacing w:before="240" w:line="240" w:lineRule="auto"/>
        <w:rPr>
          <w:rFonts w:ascii="Helvetica" w:eastAsia="Times New Roman" w:hAnsi="Helvetica" w:cs="Helvetica"/>
          <w:sz w:val="21"/>
          <w:szCs w:val="21"/>
          <w:lang w:eastAsia="pt-BR"/>
        </w:rPr>
      </w:pPr>
      <w:proofErr w:type="spellStart"/>
      <w:r w:rsidRPr="00383754">
        <w:rPr>
          <w:rFonts w:ascii="Helvetica" w:eastAsia="Times New Roman" w:hAnsi="Helvetica" w:cs="Helvetica"/>
          <w:sz w:val="21"/>
          <w:szCs w:val="21"/>
          <w:lang w:eastAsia="pt-BR"/>
        </w:rPr>
        <w:t>Elements</w:t>
      </w:r>
      <w:proofErr w:type="spellEnd"/>
      <w:r w:rsidRPr="00383754">
        <w:rPr>
          <w:rFonts w:ascii="Helvetica" w:eastAsia="Times New Roman" w:hAnsi="Helvetica" w:cs="Helvetica"/>
          <w:sz w:val="21"/>
          <w:szCs w:val="21"/>
          <w:lang w:eastAsia="pt-BR"/>
        </w:rPr>
        <w:t> um elemento é um objeto simples que descreve uma instância de componente ou nó DOM e suas propriedades desejadas.</w:t>
      </w:r>
    </w:p>
    <w:p w:rsidR="00FF172E" w:rsidRDefault="00FF172E" w:rsidP="00FF172E">
      <w:pPr>
        <w:shd w:val="clear" w:color="auto" w:fill="FFFFFF"/>
        <w:spacing w:before="240" w:line="240" w:lineRule="auto"/>
        <w:rPr>
          <w:rFonts w:ascii="Helvetica" w:eastAsia="Times New Roman" w:hAnsi="Helvetica" w:cs="Helvetica"/>
          <w:sz w:val="21"/>
          <w:szCs w:val="21"/>
          <w:lang w:eastAsia="pt-BR"/>
        </w:rPr>
      </w:pPr>
    </w:p>
    <w:p w:rsidR="00FF172E" w:rsidRPr="0037654B" w:rsidRDefault="00FF172E" w:rsidP="0037654B">
      <w:pPr>
        <w:shd w:val="clear" w:color="auto" w:fill="FFFFFF"/>
        <w:spacing w:before="240" w:line="240" w:lineRule="auto"/>
        <w:jc w:val="center"/>
        <w:rPr>
          <w:rFonts w:ascii="Helvetica" w:eastAsia="Times New Roman" w:hAnsi="Helvetica" w:cs="Helvetica"/>
          <w:b/>
          <w:sz w:val="25"/>
          <w:szCs w:val="21"/>
          <w:u w:val="single"/>
          <w:lang w:eastAsia="pt-BR"/>
        </w:rPr>
      </w:pPr>
      <w:proofErr w:type="spellStart"/>
      <w:r w:rsidRPr="0037654B">
        <w:rPr>
          <w:rFonts w:ascii="Helvetica" w:eastAsia="Times New Roman" w:hAnsi="Helvetica" w:cs="Helvetica"/>
          <w:b/>
          <w:sz w:val="25"/>
          <w:szCs w:val="21"/>
          <w:u w:val="single"/>
          <w:lang w:eastAsia="pt-BR"/>
        </w:rPr>
        <w:t>Laravel</w:t>
      </w:r>
      <w:proofErr w:type="spellEnd"/>
    </w:p>
    <w:p w:rsidR="00FF172E" w:rsidRPr="00FF172E" w:rsidRDefault="00FF172E" w:rsidP="00FF172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F172E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View </w:t>
      </w:r>
      <w:proofErr w:type="spellStart"/>
      <w:r w:rsidRPr="00FF172E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Routes</w:t>
      </w:r>
      <w:proofErr w:type="spellEnd"/>
      <w:r w:rsidRPr="00FF172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Se sua rota precisar apenas retornar uma visualização, você poderá usar o método Como o método, esse método fornece um atalho simples para que você não precise definir uma rota ou controlador completo. O método aceita um URI como seu primeiro argumento e um nome de exibição como seu segundo argumento. Além disso, você pode fornecer uma matriz de dados para passar para a exibição como um terceiro argumento opcional: </w:t>
      </w:r>
      <w:proofErr w:type="spellStart"/>
      <w:r w:rsidRPr="00FF172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Route</w:t>
      </w:r>
      <w:proofErr w:type="spellEnd"/>
      <w:proofErr w:type="gramStart"/>
      <w:r w:rsidRPr="00FF172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::</w:t>
      </w:r>
      <w:proofErr w:type="spellStart"/>
      <w:proofErr w:type="gramEnd"/>
      <w:r w:rsidRPr="00FF172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viewredirectview</w:t>
      </w:r>
      <w:proofErr w:type="spellEnd"/>
    </w:p>
    <w:p w:rsidR="00FF172E" w:rsidRPr="00FF172E" w:rsidRDefault="00FF172E" w:rsidP="00FF172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FF172E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Route</w:t>
      </w:r>
      <w:proofErr w:type="spellEnd"/>
      <w:r w:rsidRPr="00FF172E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 </w:t>
      </w:r>
      <w:proofErr w:type="spellStart"/>
      <w:r w:rsidRPr="00FF172E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Model</w:t>
      </w:r>
      <w:proofErr w:type="spellEnd"/>
      <w:r w:rsidRPr="00FF172E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 </w:t>
      </w:r>
      <w:proofErr w:type="spellStart"/>
      <w:r w:rsidRPr="00FF172E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Binding</w:t>
      </w:r>
      <w:proofErr w:type="spellEnd"/>
      <w:r w:rsidRPr="00FF172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Ao injetar um ID de modelo em uma ação de rota ou controlador, você frequentemente consulta para recuperar o modelo que corresponde a esse ID. A ligação do modelo de rota do </w:t>
      </w:r>
      <w:proofErr w:type="spellStart"/>
      <w:r w:rsidRPr="00FF172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Laravel</w:t>
      </w:r>
      <w:proofErr w:type="spellEnd"/>
      <w:r w:rsidRPr="00FF172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fornece uma maneira conveniente de injetar automaticamente as instâncias do modelo diretamente em suas rotas. Por exemplo, em vez de injetar o ID de um usuário, você pode injetar toda a </w:t>
      </w:r>
      <w:proofErr w:type="spellStart"/>
      <w:r w:rsidRPr="00FF172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Use</w:t>
      </w:r>
      <w:bookmarkStart w:id="0" w:name="_GoBack"/>
      <w:bookmarkEnd w:id="0"/>
      <w:r w:rsidRPr="00FF172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rinstância</w:t>
      </w:r>
      <w:proofErr w:type="spellEnd"/>
      <w:r w:rsidRPr="00FF172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do modelo que corresponde ao ID fornecido.</w:t>
      </w:r>
    </w:p>
    <w:p w:rsidR="00FF172E" w:rsidRPr="00FF172E" w:rsidRDefault="00FF172E" w:rsidP="00FF172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FF172E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Required</w:t>
      </w:r>
      <w:proofErr w:type="spellEnd"/>
      <w:r w:rsidRPr="00FF172E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 </w:t>
      </w:r>
      <w:proofErr w:type="spellStart"/>
      <w:r w:rsidRPr="00FF172E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Parameters</w:t>
      </w:r>
      <w:proofErr w:type="spellEnd"/>
      <w:r w:rsidRPr="00FF172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Às vezes, você precisará capturar segmentos do URI em sua rota. Por exemplo, pode ser necessário capturar o ID de um usuário a partir da URL. Você pode fazer isso definindo parâmetros de rota:</w:t>
      </w:r>
    </w:p>
    <w:p w:rsidR="00FF172E" w:rsidRPr="00FF172E" w:rsidRDefault="00FF172E" w:rsidP="00FF172E">
      <w:pPr>
        <w:shd w:val="clear" w:color="auto" w:fill="FFFFFF"/>
        <w:spacing w:before="240" w:line="240" w:lineRule="auto"/>
        <w:rPr>
          <w:rFonts w:ascii="Helvetica" w:eastAsia="Times New Roman" w:hAnsi="Helvetica" w:cs="Helvetica"/>
          <w:sz w:val="21"/>
          <w:szCs w:val="21"/>
          <w:lang w:eastAsia="pt-BR"/>
        </w:rPr>
      </w:pPr>
      <w:proofErr w:type="spellStart"/>
      <w:r w:rsidRPr="00FF172E">
        <w:rPr>
          <w:rFonts w:ascii="Helvetica" w:eastAsia="Times New Roman" w:hAnsi="Helvetica" w:cs="Helvetica"/>
          <w:b/>
          <w:sz w:val="21"/>
          <w:szCs w:val="21"/>
          <w:u w:val="single"/>
          <w:lang w:eastAsia="pt-BR"/>
        </w:rPr>
        <w:t>Route</w:t>
      </w:r>
      <w:proofErr w:type="spellEnd"/>
      <w:r w:rsidRPr="00FF172E">
        <w:rPr>
          <w:rFonts w:ascii="Helvetica" w:eastAsia="Times New Roman" w:hAnsi="Helvetica" w:cs="Helvetica"/>
          <w:b/>
          <w:sz w:val="21"/>
          <w:szCs w:val="21"/>
          <w:u w:val="single"/>
          <w:lang w:eastAsia="pt-BR"/>
        </w:rPr>
        <w:t xml:space="preserve"> </w:t>
      </w:r>
      <w:proofErr w:type="spellStart"/>
      <w:r w:rsidRPr="00FF172E">
        <w:rPr>
          <w:rFonts w:ascii="Helvetica" w:eastAsia="Times New Roman" w:hAnsi="Helvetica" w:cs="Helvetica"/>
          <w:b/>
          <w:sz w:val="21"/>
          <w:szCs w:val="21"/>
          <w:u w:val="single"/>
          <w:lang w:eastAsia="pt-BR"/>
        </w:rPr>
        <w:t>Groups</w:t>
      </w:r>
      <w:proofErr w:type="spellEnd"/>
      <w:r>
        <w:rPr>
          <w:rFonts w:ascii="Helvetica" w:eastAsia="Times New Roman" w:hAnsi="Helvetica" w:cs="Helvetica"/>
          <w:sz w:val="21"/>
          <w:szCs w:val="21"/>
          <w:lang w:eastAsia="pt-BR"/>
        </w:rPr>
        <w:t xml:space="preserve"> -</w:t>
      </w:r>
      <w:proofErr w:type="gramStart"/>
      <w:r>
        <w:rPr>
          <w:rFonts w:ascii="Helvetica" w:eastAsia="Times New Roman" w:hAnsi="Helvetica" w:cs="Helvetica"/>
          <w:sz w:val="21"/>
          <w:szCs w:val="21"/>
          <w:lang w:eastAsia="pt-BR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permite compartilhar atributos de rotas, tais como </w:t>
      </w:r>
      <w:proofErr w:type="spellStart"/>
      <w:r>
        <w:rPr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  <w:t>middle-</w:t>
      </w:r>
      <w:r>
        <w:rPr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  <w:t>w</w:t>
      </w:r>
      <w:r>
        <w:rPr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  <w:t>are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ou </w:t>
      </w:r>
      <w:proofErr w:type="spellStart"/>
      <w:r>
        <w:rPr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  <w:t>namespaces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entre várias rotas, sem a necessidade de definir esses atributos para cada rota individualmente</w:t>
      </w:r>
    </w:p>
    <w:p w:rsidR="007913BB" w:rsidRPr="00383754" w:rsidRDefault="0037654B" w:rsidP="00383754">
      <w:pPr>
        <w:shd w:val="clear" w:color="auto" w:fill="FFFFFF"/>
        <w:spacing w:before="240" w:line="360" w:lineRule="atLeast"/>
        <w:rPr>
          <w:rFonts w:ascii="Helvetica" w:eastAsia="Times New Roman" w:hAnsi="Helvetica" w:cs="Helvetica"/>
          <w:sz w:val="21"/>
          <w:szCs w:val="21"/>
          <w:lang w:eastAsia="pt-BR"/>
        </w:rPr>
      </w:pPr>
    </w:p>
    <w:sectPr w:rsidR="007913BB" w:rsidRPr="00383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55C7C"/>
    <w:multiLevelType w:val="hybridMultilevel"/>
    <w:tmpl w:val="A6DCDE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85E2C"/>
    <w:multiLevelType w:val="hybridMultilevel"/>
    <w:tmpl w:val="F4C02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E00E3"/>
    <w:multiLevelType w:val="hybridMultilevel"/>
    <w:tmpl w:val="1AAC8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F7E75"/>
    <w:multiLevelType w:val="hybridMultilevel"/>
    <w:tmpl w:val="6B147C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E3"/>
    <w:rsid w:val="00002A31"/>
    <w:rsid w:val="00320628"/>
    <w:rsid w:val="0037654B"/>
    <w:rsid w:val="00383754"/>
    <w:rsid w:val="009E3710"/>
    <w:rsid w:val="00B64BE3"/>
    <w:rsid w:val="00B819B5"/>
    <w:rsid w:val="00C158A1"/>
    <w:rsid w:val="00D91860"/>
    <w:rsid w:val="00FF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64BE3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64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64BE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64BE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B64BE3"/>
  </w:style>
  <w:style w:type="character" w:customStyle="1" w:styleId="lf-badge">
    <w:name w:val="lf-badge"/>
    <w:basedOn w:val="Fontepargpadro"/>
    <w:rsid w:val="00B64BE3"/>
  </w:style>
  <w:style w:type="character" w:styleId="Forte">
    <w:name w:val="Strong"/>
    <w:basedOn w:val="Fontepargpadro"/>
    <w:uiPriority w:val="22"/>
    <w:qFormat/>
    <w:rsid w:val="00B819B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819B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819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64BE3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64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64BE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64BE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B64BE3"/>
  </w:style>
  <w:style w:type="character" w:customStyle="1" w:styleId="lf-badge">
    <w:name w:val="lf-badge"/>
    <w:basedOn w:val="Fontepargpadro"/>
    <w:rsid w:val="00B64BE3"/>
  </w:style>
  <w:style w:type="character" w:styleId="Forte">
    <w:name w:val="Strong"/>
    <w:basedOn w:val="Fontepargpadro"/>
    <w:uiPriority w:val="22"/>
    <w:qFormat/>
    <w:rsid w:val="00B819B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819B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81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2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42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6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37667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11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80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160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00170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798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655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2871</TotalTime>
  <Pages>2</Pages>
  <Words>685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Henrique</cp:lastModifiedBy>
  <cp:revision>7</cp:revision>
  <dcterms:created xsi:type="dcterms:W3CDTF">2020-10-28T01:58:00Z</dcterms:created>
  <dcterms:modified xsi:type="dcterms:W3CDTF">2020-12-04T16:37:00Z</dcterms:modified>
</cp:coreProperties>
</file>