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CFFFA" w14:textId="6191D2AA" w:rsidR="009F58B8" w:rsidRPr="00BC1CB8" w:rsidRDefault="005064F9" w:rsidP="00DA474F">
      <w:pPr>
        <w:jc w:val="center"/>
        <w:rPr>
          <w:rFonts w:ascii="Times New Roman" w:hAnsi="Times New Roman" w:cs="Times New Roman"/>
          <w:b/>
          <w:bCs/>
          <w:color w:val="2E2E2E"/>
          <w:sz w:val="24"/>
          <w:szCs w:val="24"/>
        </w:rPr>
      </w:pPr>
      <w:r w:rsidRPr="00BC1CB8">
        <w:rPr>
          <w:rFonts w:ascii="Times New Roman" w:hAnsi="Times New Roman" w:cs="Times New Roman"/>
          <w:b/>
          <w:bCs/>
          <w:color w:val="2E2E2E"/>
          <w:sz w:val="24"/>
          <w:szCs w:val="24"/>
        </w:rPr>
        <w:t>THE CASE FOR ANALYTICS AND IMPLEMENTATION</w:t>
      </w:r>
    </w:p>
    <w:p w14:paraId="324BACE2" w14:textId="1C342DE0" w:rsidR="00EA60CA" w:rsidRPr="00BC1CB8" w:rsidRDefault="00EA60CA" w:rsidP="00DA474F">
      <w:pPr>
        <w:jc w:val="center"/>
        <w:rPr>
          <w:rFonts w:ascii="Times New Roman" w:hAnsi="Times New Roman" w:cs="Times New Roman"/>
          <w:b/>
          <w:bCs/>
          <w:color w:val="2E2E2E"/>
          <w:sz w:val="24"/>
          <w:szCs w:val="24"/>
        </w:rPr>
      </w:pPr>
    </w:p>
    <w:p w14:paraId="18D0A0B3" w14:textId="16B1C0F5" w:rsidR="00EA60CA" w:rsidRPr="00BC1CB8" w:rsidRDefault="00EA60CA" w:rsidP="00DA474F">
      <w:pPr>
        <w:jc w:val="center"/>
        <w:rPr>
          <w:rFonts w:ascii="Times New Roman" w:hAnsi="Times New Roman" w:cs="Times New Roman"/>
          <w:b/>
          <w:bCs/>
          <w:color w:val="2E2E2E"/>
          <w:sz w:val="24"/>
          <w:szCs w:val="24"/>
        </w:rPr>
      </w:pPr>
    </w:p>
    <w:p w14:paraId="3C4426E2" w14:textId="1D948891" w:rsidR="00EA60CA" w:rsidRPr="00BC1CB8" w:rsidRDefault="00EA60CA" w:rsidP="00DA474F">
      <w:pPr>
        <w:jc w:val="center"/>
        <w:rPr>
          <w:rFonts w:ascii="Times New Roman" w:hAnsi="Times New Roman" w:cs="Times New Roman"/>
          <w:b/>
          <w:bCs/>
          <w:color w:val="2E2E2E"/>
          <w:sz w:val="24"/>
          <w:szCs w:val="24"/>
        </w:rPr>
      </w:pPr>
    </w:p>
    <w:p w14:paraId="6647DBB2" w14:textId="12A147B6" w:rsidR="00EA60CA" w:rsidRPr="00BC1CB8" w:rsidRDefault="00EA60CA" w:rsidP="00DA474F">
      <w:pPr>
        <w:jc w:val="center"/>
        <w:rPr>
          <w:rFonts w:ascii="Times New Roman" w:hAnsi="Times New Roman" w:cs="Times New Roman"/>
          <w:color w:val="2E2E2E"/>
          <w:sz w:val="24"/>
          <w:szCs w:val="24"/>
        </w:rPr>
      </w:pPr>
      <w:r w:rsidRPr="00BC1CB8">
        <w:rPr>
          <w:rFonts w:ascii="Times New Roman" w:hAnsi="Times New Roman" w:cs="Times New Roman"/>
          <w:color w:val="2E2E2E"/>
          <w:sz w:val="24"/>
          <w:szCs w:val="24"/>
        </w:rPr>
        <w:t>Submitted to</w:t>
      </w:r>
    </w:p>
    <w:p w14:paraId="5048DD2B" w14:textId="1659A279" w:rsidR="0076249B" w:rsidRPr="00BC1CB8" w:rsidRDefault="0076249B" w:rsidP="00DA474F">
      <w:pPr>
        <w:jc w:val="center"/>
        <w:rPr>
          <w:rFonts w:ascii="Times New Roman" w:hAnsi="Times New Roman" w:cs="Times New Roman"/>
          <w:color w:val="2E2E2E"/>
          <w:sz w:val="24"/>
          <w:szCs w:val="24"/>
        </w:rPr>
      </w:pPr>
    </w:p>
    <w:p w14:paraId="07BACC5C" w14:textId="583D7B28" w:rsidR="0076249B" w:rsidRPr="00BC1CB8" w:rsidRDefault="006F1837" w:rsidP="00DA474F">
      <w:pPr>
        <w:jc w:val="center"/>
        <w:rPr>
          <w:rFonts w:ascii="Times New Roman" w:hAnsi="Times New Roman" w:cs="Times New Roman"/>
          <w:color w:val="2E2E2E"/>
          <w:sz w:val="24"/>
          <w:szCs w:val="24"/>
        </w:rPr>
      </w:pPr>
      <w:r w:rsidRPr="00BC1CB8">
        <w:rPr>
          <w:rFonts w:ascii="Times New Roman" w:hAnsi="Times New Roman" w:cs="Times New Roman"/>
          <w:color w:val="2E2E2E"/>
          <w:sz w:val="24"/>
          <w:szCs w:val="24"/>
        </w:rPr>
        <w:t>Professor Jacob Gugge</w:t>
      </w:r>
      <w:r w:rsidR="00E30216" w:rsidRPr="00BC1CB8">
        <w:rPr>
          <w:rFonts w:ascii="Times New Roman" w:hAnsi="Times New Roman" w:cs="Times New Roman"/>
          <w:color w:val="2E2E2E"/>
          <w:sz w:val="24"/>
          <w:szCs w:val="24"/>
        </w:rPr>
        <w:t>nheim</w:t>
      </w:r>
    </w:p>
    <w:p w14:paraId="49AA899E" w14:textId="6C77D484" w:rsidR="00E30216" w:rsidRPr="00BC1CB8" w:rsidRDefault="00E30216" w:rsidP="00DA474F">
      <w:pPr>
        <w:jc w:val="center"/>
        <w:rPr>
          <w:rFonts w:ascii="Times New Roman" w:hAnsi="Times New Roman" w:cs="Times New Roman"/>
          <w:color w:val="2E2E2E"/>
          <w:sz w:val="24"/>
          <w:szCs w:val="24"/>
        </w:rPr>
      </w:pPr>
      <w:r w:rsidRPr="00BC1CB8">
        <w:rPr>
          <w:rFonts w:ascii="Times New Roman" w:hAnsi="Times New Roman" w:cs="Times New Roman"/>
          <w:color w:val="2E2E2E"/>
          <w:sz w:val="24"/>
          <w:szCs w:val="24"/>
        </w:rPr>
        <w:t>Post Univers</w:t>
      </w:r>
      <w:r w:rsidR="00C16D73" w:rsidRPr="00BC1CB8">
        <w:rPr>
          <w:rFonts w:ascii="Times New Roman" w:hAnsi="Times New Roman" w:cs="Times New Roman"/>
          <w:color w:val="2E2E2E"/>
          <w:sz w:val="24"/>
          <w:szCs w:val="24"/>
        </w:rPr>
        <w:t>ity</w:t>
      </w:r>
    </w:p>
    <w:p w14:paraId="4C20B0A8" w14:textId="646EE882" w:rsidR="00C16D73" w:rsidRPr="00BC1CB8" w:rsidRDefault="00C16D73" w:rsidP="00DA474F">
      <w:pPr>
        <w:jc w:val="center"/>
        <w:rPr>
          <w:rFonts w:ascii="Times New Roman" w:hAnsi="Times New Roman" w:cs="Times New Roman"/>
          <w:color w:val="2E2E2E"/>
          <w:sz w:val="24"/>
          <w:szCs w:val="24"/>
        </w:rPr>
      </w:pPr>
      <w:r w:rsidRPr="00BC1CB8">
        <w:rPr>
          <w:rFonts w:ascii="Times New Roman" w:hAnsi="Times New Roman" w:cs="Times New Roman"/>
          <w:color w:val="2E2E2E"/>
          <w:sz w:val="24"/>
          <w:szCs w:val="24"/>
        </w:rPr>
        <w:t>Waterbury, Connecticut</w:t>
      </w:r>
    </w:p>
    <w:p w14:paraId="0DDAAC21" w14:textId="190A2CDB" w:rsidR="00C16D73" w:rsidRPr="00BC1CB8" w:rsidRDefault="00C16D73" w:rsidP="00DA474F">
      <w:pPr>
        <w:jc w:val="center"/>
        <w:rPr>
          <w:rFonts w:ascii="Times New Roman" w:hAnsi="Times New Roman" w:cs="Times New Roman"/>
          <w:color w:val="2E2E2E"/>
          <w:sz w:val="24"/>
          <w:szCs w:val="24"/>
        </w:rPr>
      </w:pPr>
    </w:p>
    <w:p w14:paraId="3667903F" w14:textId="1E18543A" w:rsidR="00C16D73" w:rsidRPr="00BC1CB8" w:rsidRDefault="00F06EE9" w:rsidP="00DA474F">
      <w:pPr>
        <w:jc w:val="center"/>
        <w:rPr>
          <w:rFonts w:ascii="Times New Roman" w:hAnsi="Times New Roman" w:cs="Times New Roman"/>
          <w:color w:val="2E2E2E"/>
          <w:sz w:val="24"/>
          <w:szCs w:val="24"/>
        </w:rPr>
      </w:pPr>
      <w:r w:rsidRPr="00BC1CB8">
        <w:rPr>
          <w:rFonts w:ascii="Times New Roman" w:hAnsi="Times New Roman" w:cs="Times New Roman"/>
          <w:color w:val="2E2E2E"/>
          <w:sz w:val="24"/>
          <w:szCs w:val="24"/>
        </w:rPr>
        <w:t>April 28, 2021</w:t>
      </w:r>
    </w:p>
    <w:p w14:paraId="2663F104" w14:textId="5F9E4CFA" w:rsidR="00112723" w:rsidRPr="00BC1CB8" w:rsidRDefault="00112723" w:rsidP="00DA474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FC04DC" w14:textId="1D53574C" w:rsidR="00AA7E1C" w:rsidRPr="00BC1CB8" w:rsidRDefault="00AA7E1C" w:rsidP="00DA474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48BD40" w14:textId="7E911464" w:rsidR="00AA7E1C" w:rsidRPr="00BC1CB8" w:rsidRDefault="00AA7E1C" w:rsidP="00DA474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C83FDC" w14:textId="43FA9662" w:rsidR="00AA7E1C" w:rsidRPr="00BC1CB8" w:rsidRDefault="00AA7E1C" w:rsidP="00DA474F">
      <w:pPr>
        <w:jc w:val="center"/>
        <w:rPr>
          <w:rFonts w:ascii="Times New Roman" w:hAnsi="Times New Roman" w:cs="Times New Roman"/>
          <w:sz w:val="24"/>
          <w:szCs w:val="24"/>
        </w:rPr>
      </w:pPr>
      <w:r w:rsidRPr="00BC1CB8">
        <w:rPr>
          <w:rFonts w:ascii="Times New Roman" w:hAnsi="Times New Roman" w:cs="Times New Roman"/>
          <w:sz w:val="24"/>
          <w:szCs w:val="24"/>
        </w:rPr>
        <w:t>By</w:t>
      </w:r>
    </w:p>
    <w:p w14:paraId="33B8DAD1" w14:textId="6C83790C" w:rsidR="00AA7E1C" w:rsidRPr="00BC1CB8" w:rsidRDefault="00AA7E1C" w:rsidP="00DA474F">
      <w:pPr>
        <w:jc w:val="center"/>
        <w:rPr>
          <w:rFonts w:ascii="Times New Roman" w:hAnsi="Times New Roman" w:cs="Times New Roman"/>
          <w:sz w:val="24"/>
          <w:szCs w:val="24"/>
        </w:rPr>
      </w:pPr>
      <w:r w:rsidRPr="00BC1CB8">
        <w:rPr>
          <w:rFonts w:ascii="Times New Roman" w:hAnsi="Times New Roman" w:cs="Times New Roman"/>
          <w:sz w:val="24"/>
          <w:szCs w:val="24"/>
        </w:rPr>
        <w:t>Gordon Elliott Williams</w:t>
      </w:r>
    </w:p>
    <w:p w14:paraId="0AC79FFF" w14:textId="6A8510A5" w:rsidR="00044CC2" w:rsidRPr="00BC1CB8" w:rsidRDefault="00044CC2">
      <w:pPr>
        <w:rPr>
          <w:rFonts w:ascii="Times New Roman" w:hAnsi="Times New Roman" w:cs="Times New Roman"/>
          <w:sz w:val="24"/>
          <w:szCs w:val="24"/>
        </w:rPr>
      </w:pPr>
      <w:r w:rsidRPr="00BC1CB8">
        <w:rPr>
          <w:rFonts w:ascii="Times New Roman" w:hAnsi="Times New Roman" w:cs="Times New Roman"/>
          <w:sz w:val="24"/>
          <w:szCs w:val="24"/>
        </w:rPr>
        <w:br w:type="page"/>
      </w:r>
    </w:p>
    <w:p w14:paraId="0DDC7E89" w14:textId="08C78432" w:rsidR="00AA7E1C" w:rsidRPr="00BC1CB8" w:rsidRDefault="002C42D7" w:rsidP="00B605A0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C1CB8">
        <w:rPr>
          <w:rFonts w:ascii="Times New Roman" w:hAnsi="Times New Roman" w:cs="Times New Roman"/>
          <w:sz w:val="24"/>
          <w:szCs w:val="24"/>
        </w:rPr>
        <w:lastRenderedPageBreak/>
        <w:t>Based on the most recent financia</w:t>
      </w:r>
      <w:r w:rsidR="00D162BF" w:rsidRPr="00BC1CB8">
        <w:rPr>
          <w:rFonts w:ascii="Times New Roman" w:hAnsi="Times New Roman" w:cs="Times New Roman"/>
          <w:sz w:val="24"/>
          <w:szCs w:val="24"/>
        </w:rPr>
        <w:t>l report and the</w:t>
      </w:r>
      <w:r w:rsidR="00FD0E6F" w:rsidRPr="00BC1CB8">
        <w:rPr>
          <w:rFonts w:ascii="Times New Roman" w:hAnsi="Times New Roman" w:cs="Times New Roman"/>
          <w:sz w:val="24"/>
          <w:szCs w:val="24"/>
        </w:rPr>
        <w:t xml:space="preserve"> lukewarm response of our </w:t>
      </w:r>
      <w:r w:rsidR="001F6B4F" w:rsidRPr="00BC1CB8">
        <w:rPr>
          <w:rFonts w:ascii="Times New Roman" w:hAnsi="Times New Roman" w:cs="Times New Roman"/>
          <w:sz w:val="24"/>
          <w:szCs w:val="24"/>
        </w:rPr>
        <w:t xml:space="preserve">investors, </w:t>
      </w:r>
      <w:r w:rsidR="008C6C8A" w:rsidRPr="00BC1CB8">
        <w:rPr>
          <w:rFonts w:ascii="Times New Roman" w:hAnsi="Times New Roman" w:cs="Times New Roman"/>
          <w:sz w:val="24"/>
          <w:szCs w:val="24"/>
        </w:rPr>
        <w:t>there are multiple</w:t>
      </w:r>
      <w:r w:rsidR="00CC3F4C" w:rsidRPr="00BC1CB8">
        <w:rPr>
          <w:rFonts w:ascii="Times New Roman" w:hAnsi="Times New Roman" w:cs="Times New Roman"/>
          <w:sz w:val="24"/>
          <w:szCs w:val="24"/>
        </w:rPr>
        <w:t xml:space="preserve"> areas that </w:t>
      </w:r>
      <w:r w:rsidR="00C46C80" w:rsidRPr="00BC1CB8">
        <w:rPr>
          <w:rFonts w:ascii="Times New Roman" w:hAnsi="Times New Roman" w:cs="Times New Roman"/>
          <w:sz w:val="24"/>
          <w:szCs w:val="24"/>
        </w:rPr>
        <w:t>could use improvement</w:t>
      </w:r>
      <w:r w:rsidR="00D701E7" w:rsidRPr="00BC1CB8">
        <w:rPr>
          <w:rFonts w:ascii="Times New Roman" w:hAnsi="Times New Roman" w:cs="Times New Roman"/>
          <w:sz w:val="24"/>
          <w:szCs w:val="24"/>
        </w:rPr>
        <w:t xml:space="preserve"> to affect our overall EBIT (earning</w:t>
      </w:r>
      <w:r w:rsidR="00AC196B" w:rsidRPr="00BC1CB8">
        <w:rPr>
          <w:rFonts w:ascii="Times New Roman" w:hAnsi="Times New Roman" w:cs="Times New Roman"/>
          <w:sz w:val="24"/>
          <w:szCs w:val="24"/>
        </w:rPr>
        <w:t xml:space="preserve">s </w:t>
      </w:r>
      <w:r w:rsidR="00AD1A38" w:rsidRPr="00BC1CB8">
        <w:rPr>
          <w:rFonts w:ascii="Times New Roman" w:hAnsi="Times New Roman" w:cs="Times New Roman"/>
          <w:sz w:val="24"/>
          <w:szCs w:val="24"/>
        </w:rPr>
        <w:t>before in</w:t>
      </w:r>
      <w:r w:rsidR="00F11BDE" w:rsidRPr="00BC1CB8">
        <w:rPr>
          <w:rFonts w:ascii="Times New Roman" w:hAnsi="Times New Roman" w:cs="Times New Roman"/>
          <w:sz w:val="24"/>
          <w:szCs w:val="24"/>
        </w:rPr>
        <w:t xml:space="preserve">terest and taxes).  </w:t>
      </w:r>
      <w:r w:rsidR="005C1F7B" w:rsidRPr="00BC1CB8">
        <w:rPr>
          <w:rFonts w:ascii="Times New Roman" w:hAnsi="Times New Roman" w:cs="Times New Roman"/>
          <w:sz w:val="24"/>
          <w:szCs w:val="24"/>
        </w:rPr>
        <w:t>After analyzing</w:t>
      </w:r>
      <w:r w:rsidR="00B109B4" w:rsidRPr="00BC1CB8">
        <w:rPr>
          <w:rFonts w:ascii="Times New Roman" w:hAnsi="Times New Roman" w:cs="Times New Roman"/>
          <w:sz w:val="24"/>
          <w:szCs w:val="24"/>
        </w:rPr>
        <w:t xml:space="preserve"> the </w:t>
      </w:r>
      <w:proofErr w:type="gramStart"/>
      <w:r w:rsidR="00B109B4" w:rsidRPr="00BC1CB8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="00B109B4" w:rsidRPr="00BC1CB8">
        <w:rPr>
          <w:rFonts w:ascii="Times New Roman" w:hAnsi="Times New Roman" w:cs="Times New Roman"/>
          <w:sz w:val="24"/>
          <w:szCs w:val="24"/>
        </w:rPr>
        <w:t xml:space="preserve"> we have found t</w:t>
      </w:r>
      <w:r w:rsidR="00F11BDE" w:rsidRPr="00BC1CB8">
        <w:rPr>
          <w:rFonts w:ascii="Times New Roman" w:hAnsi="Times New Roman" w:cs="Times New Roman"/>
          <w:sz w:val="24"/>
          <w:szCs w:val="24"/>
        </w:rPr>
        <w:t>he c</w:t>
      </w:r>
      <w:r w:rsidR="006259F8" w:rsidRPr="00BC1CB8">
        <w:rPr>
          <w:rFonts w:ascii="Times New Roman" w:hAnsi="Times New Roman" w:cs="Times New Roman"/>
          <w:sz w:val="24"/>
          <w:szCs w:val="24"/>
        </w:rPr>
        <w:t>ommon theme that could directly affect</w:t>
      </w:r>
      <w:r w:rsidR="00F010D3" w:rsidRPr="00BC1CB8">
        <w:rPr>
          <w:rFonts w:ascii="Times New Roman" w:hAnsi="Times New Roman" w:cs="Times New Roman"/>
          <w:sz w:val="24"/>
          <w:szCs w:val="24"/>
        </w:rPr>
        <w:t xml:space="preserve"> all departments would be </w:t>
      </w:r>
      <w:r w:rsidR="00776207" w:rsidRPr="00BC1CB8">
        <w:rPr>
          <w:rFonts w:ascii="Times New Roman" w:hAnsi="Times New Roman" w:cs="Times New Roman"/>
          <w:sz w:val="24"/>
          <w:szCs w:val="24"/>
        </w:rPr>
        <w:t xml:space="preserve">the lack of a significant e-Commerce presence online.  </w:t>
      </w:r>
      <w:r w:rsidR="00F949F0" w:rsidRPr="00BC1CB8">
        <w:rPr>
          <w:rFonts w:ascii="Times New Roman" w:hAnsi="Times New Roman" w:cs="Times New Roman"/>
          <w:sz w:val="24"/>
          <w:szCs w:val="24"/>
        </w:rPr>
        <w:t xml:space="preserve">To </w:t>
      </w:r>
      <w:r w:rsidR="00B743DF" w:rsidRPr="00BC1CB8">
        <w:rPr>
          <w:rFonts w:ascii="Times New Roman" w:hAnsi="Times New Roman" w:cs="Times New Roman"/>
          <w:sz w:val="24"/>
          <w:szCs w:val="24"/>
        </w:rPr>
        <w:t xml:space="preserve">catch up to our </w:t>
      </w:r>
      <w:r w:rsidR="00374E32" w:rsidRPr="00BC1CB8">
        <w:rPr>
          <w:rFonts w:ascii="Times New Roman" w:hAnsi="Times New Roman" w:cs="Times New Roman"/>
          <w:sz w:val="24"/>
          <w:szCs w:val="24"/>
        </w:rPr>
        <w:t xml:space="preserve">competitors meteoric rise, we need to match their technology and </w:t>
      </w:r>
      <w:r w:rsidR="00DD0E61" w:rsidRPr="00BC1CB8">
        <w:rPr>
          <w:rFonts w:ascii="Times New Roman" w:hAnsi="Times New Roman" w:cs="Times New Roman"/>
          <w:sz w:val="24"/>
          <w:szCs w:val="24"/>
        </w:rPr>
        <w:t>understand why it happe</w:t>
      </w:r>
      <w:r w:rsidR="004E26D4" w:rsidRPr="00BC1CB8">
        <w:rPr>
          <w:rFonts w:ascii="Times New Roman" w:hAnsi="Times New Roman" w:cs="Times New Roman"/>
          <w:sz w:val="24"/>
          <w:szCs w:val="24"/>
        </w:rPr>
        <w:t>ned.</w:t>
      </w:r>
    </w:p>
    <w:p w14:paraId="08917213" w14:textId="21FFB009" w:rsidR="00951025" w:rsidRPr="00BC1CB8" w:rsidRDefault="00932F7E" w:rsidP="00B605A0">
      <w:pPr>
        <w:ind w:firstLine="720"/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 w:rsidRPr="00BC1CB8">
        <w:rPr>
          <w:rFonts w:ascii="Times New Roman" w:hAnsi="Times New Roman" w:cs="Times New Roman"/>
          <w:sz w:val="24"/>
          <w:szCs w:val="24"/>
        </w:rPr>
        <w:t>In todays fast-paced age of technology, we need to be able to reach our customers where</w:t>
      </w:r>
      <w:r w:rsidR="004A58D9" w:rsidRPr="00BC1CB8">
        <w:rPr>
          <w:rFonts w:ascii="Times New Roman" w:hAnsi="Times New Roman" w:cs="Times New Roman"/>
          <w:sz w:val="24"/>
          <w:szCs w:val="24"/>
        </w:rPr>
        <w:t>ve</w:t>
      </w:r>
      <w:r w:rsidRPr="00BC1CB8">
        <w:rPr>
          <w:rFonts w:ascii="Times New Roman" w:hAnsi="Times New Roman" w:cs="Times New Roman"/>
          <w:sz w:val="24"/>
          <w:szCs w:val="24"/>
        </w:rPr>
        <w:t>r they are and give them the power to purchase anything</w:t>
      </w:r>
      <w:r w:rsidR="004A58D9" w:rsidRPr="00BC1CB8">
        <w:rPr>
          <w:rFonts w:ascii="Times New Roman" w:hAnsi="Times New Roman" w:cs="Times New Roman"/>
          <w:sz w:val="24"/>
          <w:szCs w:val="24"/>
        </w:rPr>
        <w:t xml:space="preserve"> at a whim.</w:t>
      </w:r>
      <w:r w:rsidR="00D66668" w:rsidRPr="00BC1CB8">
        <w:rPr>
          <w:rFonts w:ascii="Times New Roman" w:hAnsi="Times New Roman" w:cs="Times New Roman"/>
          <w:sz w:val="24"/>
          <w:szCs w:val="24"/>
        </w:rPr>
        <w:t xml:space="preserve">  That means to </w:t>
      </w:r>
      <w:r w:rsidR="00FC7A48" w:rsidRPr="00BC1CB8">
        <w:rPr>
          <w:rFonts w:ascii="Times New Roman" w:hAnsi="Times New Roman" w:cs="Times New Roman"/>
          <w:sz w:val="24"/>
          <w:szCs w:val="24"/>
        </w:rPr>
        <w:t>enhance our overall revenue and increase the customer base simultaneously</w:t>
      </w:r>
      <w:r w:rsidR="00DB2D43" w:rsidRPr="00BC1CB8">
        <w:rPr>
          <w:rFonts w:ascii="Times New Roman" w:hAnsi="Times New Roman" w:cs="Times New Roman"/>
          <w:sz w:val="24"/>
          <w:szCs w:val="24"/>
        </w:rPr>
        <w:t xml:space="preserve">, we </w:t>
      </w:r>
      <w:proofErr w:type="gramStart"/>
      <w:r w:rsidR="00DB2D43" w:rsidRPr="00BC1CB8">
        <w:rPr>
          <w:rFonts w:ascii="Times New Roman" w:hAnsi="Times New Roman" w:cs="Times New Roman"/>
          <w:sz w:val="24"/>
          <w:szCs w:val="24"/>
        </w:rPr>
        <w:t>have to</w:t>
      </w:r>
      <w:proofErr w:type="gramEnd"/>
      <w:r w:rsidR="00DB2D43" w:rsidRPr="00BC1CB8">
        <w:rPr>
          <w:rFonts w:ascii="Times New Roman" w:hAnsi="Times New Roman" w:cs="Times New Roman"/>
          <w:sz w:val="24"/>
          <w:szCs w:val="24"/>
        </w:rPr>
        <w:t xml:space="preserve"> </w:t>
      </w:r>
      <w:r w:rsidR="00F41672" w:rsidRPr="00BC1CB8">
        <w:rPr>
          <w:rFonts w:ascii="Times New Roman" w:hAnsi="Times New Roman" w:cs="Times New Roman"/>
          <w:sz w:val="24"/>
          <w:szCs w:val="24"/>
        </w:rPr>
        <w:t>reach these customers smartphones or tablets</w:t>
      </w:r>
      <w:r w:rsidR="00DB2D43" w:rsidRPr="00BC1CB8">
        <w:rPr>
          <w:rFonts w:ascii="Times New Roman" w:hAnsi="Times New Roman" w:cs="Times New Roman"/>
          <w:sz w:val="24"/>
          <w:szCs w:val="24"/>
        </w:rPr>
        <w:t xml:space="preserve">.  </w:t>
      </w:r>
      <w:r w:rsidR="00BF1E7C" w:rsidRPr="00BC1CB8">
        <w:rPr>
          <w:rFonts w:ascii="Times New Roman" w:hAnsi="Times New Roman" w:cs="Times New Roman"/>
          <w:sz w:val="24"/>
          <w:szCs w:val="24"/>
        </w:rPr>
        <w:t>If we look at our competitors, “</w:t>
      </w:r>
      <w:r w:rsidR="00BF1E7C" w:rsidRPr="00BC1CB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Mobile commerce growth can be attributed to the convenience of mobile shopping. The increase in mobile payment options is proving to be a huge boost for customers' mobile experience. In fact, three out of four consumers say they carry out purchases on their mobile devices because it saves time.</w:t>
      </w:r>
      <w:r w:rsidR="00B34271" w:rsidRPr="00BC1CB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r w:rsidR="00B06325" w:rsidRPr="00BC1CB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In fact, mobile com</w:t>
      </w:r>
      <w:r w:rsidR="006B0632" w:rsidRPr="00BC1CB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mer</w:t>
      </w:r>
      <w:r w:rsidR="00B06325" w:rsidRPr="00BC1CB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ce sales are projected to reach $3.56 trillion in 2021 – 22.3 percent more than the $291 t4rillion it registered in 2021</w:t>
      </w:r>
      <w:r w:rsidR="00B92E0B" w:rsidRPr="00BC1CB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(Mobile Commerce, n.d.).”</w:t>
      </w:r>
      <w:r w:rsidR="009B73D5" w:rsidRPr="00BC1CB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 We deserve a piece of this pie </w:t>
      </w:r>
      <w:r w:rsidR="00FA7622" w:rsidRPr="00BC1CB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and by implementing e-commerce and m-commerce into our infrastructure, we shall.</w:t>
      </w:r>
    </w:p>
    <w:p w14:paraId="69111BB0" w14:textId="5DAC41B0" w:rsidR="00BE20E5" w:rsidRPr="00BC1CB8" w:rsidRDefault="00BE20E5" w:rsidP="00B605A0">
      <w:pPr>
        <w:ind w:firstLine="720"/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 w:rsidRPr="00BC1CB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The primary areas that will be initially affected will be our </w:t>
      </w:r>
      <w:r w:rsidR="000D767E" w:rsidRPr="00BC1CB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warehouse distribution centers.  By i</w:t>
      </w:r>
      <w:r w:rsidR="003839A2" w:rsidRPr="00BC1CB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mplementing hyper-efficient </w:t>
      </w:r>
      <w:r w:rsidR="00E866BA" w:rsidRPr="00BC1CB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logistical software</w:t>
      </w:r>
      <w:r w:rsidR="00946A8B" w:rsidRPr="00BC1CB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that directly connects to a JIT (Just </w:t>
      </w:r>
      <w:proofErr w:type="gramStart"/>
      <w:r w:rsidR="00946A8B" w:rsidRPr="00BC1CB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In</w:t>
      </w:r>
      <w:proofErr w:type="gramEnd"/>
      <w:r w:rsidR="00946A8B" w:rsidRPr="00BC1CB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Time) software for our direct and indirect sales, we can improve our </w:t>
      </w:r>
      <w:r w:rsidR="006227BC" w:rsidRPr="00BC1CB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shipping times for our products.</w:t>
      </w:r>
      <w:r w:rsidR="00810AC5" w:rsidRPr="00BC1CB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 In the warehouses, we should add several robotic pullers that are able to retrieve product </w:t>
      </w:r>
      <w:r w:rsidR="005A102C" w:rsidRPr="00BC1CB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immediately upon command of sale being confirmed.</w:t>
      </w:r>
      <w:r w:rsidR="00F771A1" w:rsidRPr="00BC1CB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 </w:t>
      </w:r>
      <w:r w:rsidR="0024327D" w:rsidRPr="00BC1CB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 If we combine this is guarantees to our customers of a product reaching them</w:t>
      </w:r>
      <w:r w:rsidR="00EC6EDC" w:rsidRPr="00BC1CB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with ease, we can increase our sales exponentially.</w:t>
      </w:r>
    </w:p>
    <w:p w14:paraId="3460E550" w14:textId="1F295B26" w:rsidR="00EC6EDC" w:rsidRDefault="00EC6EDC" w:rsidP="00B605A0">
      <w:pPr>
        <w:ind w:firstLine="720"/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 w:rsidRPr="00BC1CB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The other area to be affected will be </w:t>
      </w:r>
      <w:r w:rsidR="00E3438A" w:rsidRPr="00BC1CB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our online sales.</w:t>
      </w:r>
      <w:r w:rsidR="00DC2D14" w:rsidRPr="00BC1CB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 The average time spent on any website </w:t>
      </w:r>
      <w:r w:rsidR="00C80F2D" w:rsidRPr="00BC1CB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per day is 2 hours and 11 minutes (using mobile apps), and </w:t>
      </w:r>
      <w:r w:rsidR="00034DD6" w:rsidRPr="00BC1CB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26 minutes per day simply browsing</w:t>
      </w:r>
      <w:r w:rsidR="00DC6C0B" w:rsidRPr="00BC1CB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(</w:t>
      </w:r>
      <w:proofErr w:type="spellStart"/>
      <w:r w:rsidR="00DC6C0B" w:rsidRPr="00BC1CB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Saccomani</w:t>
      </w:r>
      <w:proofErr w:type="spellEnd"/>
      <w:r w:rsidR="00DC6C0B" w:rsidRPr="00BC1CB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, n.d.)</w:t>
      </w:r>
      <w:r w:rsidR="00034DD6" w:rsidRPr="00BC1CB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.</w:t>
      </w:r>
      <w:r w:rsidR="00DC2D14" w:rsidRPr="00BC1CB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 </w:t>
      </w:r>
      <w:r w:rsidR="00A4357B" w:rsidRPr="00BC1CB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T</w:t>
      </w:r>
      <w:r w:rsidR="00DC2D14" w:rsidRPr="00BC1CB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o retain our customer attention, we need to accelerate the buyer journey</w:t>
      </w:r>
      <w:r w:rsidR="00226AE4" w:rsidRPr="00BC1CB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by offering a better customer experience.  </w:t>
      </w:r>
      <w:r w:rsidR="00F16B72" w:rsidRPr="00BC1CB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We can do this by initially </w:t>
      </w:r>
      <w:r w:rsidR="00D46E1F" w:rsidRPr="00BC1CB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upgrading our older system to a platform that is A.I. powered to grow sales and profits.  This can improve </w:t>
      </w:r>
      <w:r w:rsidR="002D735D" w:rsidRPr="00BC1CB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site speed, automatically provide upselling based on customer browsing history,</w:t>
      </w:r>
      <w:r w:rsidR="00AD3128" w:rsidRPr="00BC1CB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and simultaneously grow our brand and develop a higher level of overall trust.</w:t>
      </w:r>
    </w:p>
    <w:p w14:paraId="109A861E" w14:textId="6AE5387A" w:rsidR="0012244F" w:rsidRPr="00BC1CB8" w:rsidRDefault="0012244F" w:rsidP="00B605A0">
      <w:pPr>
        <w:ind w:firstLine="720"/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These combined efforts between</w:t>
      </w:r>
      <w:r w:rsidR="0011578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improving our website and warehouse technology</w:t>
      </w:r>
      <w:r w:rsidR="00813B16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should make a vast improvement to our bottom line.  By implementing a </w:t>
      </w:r>
      <w:r w:rsidR="0051033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requested budget of $1,000,000, we can set a project timetable of </w:t>
      </w:r>
      <w:r w:rsidR="00293694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4 to 6 months to completion.  If we are to adequately compete for our market share with the likes of Wal</w:t>
      </w:r>
      <w:r w:rsidR="00E5575C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mart, Amazon, and K-Mart, it is of grave importance that we </w:t>
      </w:r>
      <w:r w:rsidR="00E7775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make haste to begin selection of a project manager and team</w:t>
      </w:r>
      <w:r w:rsidR="0027373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for a fourth quarter 2021 completion.</w:t>
      </w:r>
    </w:p>
    <w:p w14:paraId="56E55EFB" w14:textId="3879B6A6" w:rsidR="006B0632" w:rsidRPr="00BC1CB8" w:rsidRDefault="006B0632" w:rsidP="00B605A0">
      <w:pPr>
        <w:ind w:firstLine="720"/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</w:p>
    <w:p w14:paraId="42D43BF7" w14:textId="77777777" w:rsidR="00BC1CB8" w:rsidRPr="00BC1CB8" w:rsidRDefault="00BC1CB8">
      <w:pP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 w:rsidRPr="00BC1CB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br w:type="page"/>
      </w:r>
    </w:p>
    <w:p w14:paraId="3060D4A0" w14:textId="50BB7715" w:rsidR="006B0632" w:rsidRPr="00BC1CB8" w:rsidRDefault="006B0632" w:rsidP="006B0632">
      <w:pPr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 w:rsidRPr="00BC1CB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lastRenderedPageBreak/>
        <w:t>References</w:t>
      </w:r>
    </w:p>
    <w:p w14:paraId="20F40594" w14:textId="7EF7B2D8" w:rsidR="006B0632" w:rsidRPr="00BC1CB8" w:rsidRDefault="00C74CFD" w:rsidP="00DC6C0B">
      <w:p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BC1CB8">
        <w:rPr>
          <w:rFonts w:ascii="Times New Roman" w:hAnsi="Times New Roman" w:cs="Times New Roman"/>
          <w:sz w:val="24"/>
          <w:szCs w:val="24"/>
        </w:rPr>
        <w:t xml:space="preserve">Mobile Commerce Sales (2016 – 2021).  N.d.  </w:t>
      </w:r>
      <w:proofErr w:type="spellStart"/>
      <w:r w:rsidRPr="00BC1CB8">
        <w:rPr>
          <w:rFonts w:ascii="Times New Roman" w:hAnsi="Times New Roman" w:cs="Times New Roman"/>
          <w:i/>
          <w:iCs/>
          <w:sz w:val="24"/>
          <w:szCs w:val="24"/>
        </w:rPr>
        <w:t>Oberlo</w:t>
      </w:r>
      <w:proofErr w:type="spellEnd"/>
      <w:r w:rsidRPr="00BC1CB8">
        <w:rPr>
          <w:rFonts w:ascii="Times New Roman" w:hAnsi="Times New Roman" w:cs="Times New Roman"/>
          <w:sz w:val="24"/>
          <w:szCs w:val="24"/>
        </w:rPr>
        <w:t xml:space="preserve">.  Retrieved from:  </w:t>
      </w:r>
      <w:hyperlink r:id="rId6" w:history="1">
        <w:r w:rsidR="009B73D5" w:rsidRPr="00BC1CB8">
          <w:rPr>
            <w:rStyle w:val="Hyperlink"/>
            <w:rFonts w:ascii="Times New Roman" w:hAnsi="Times New Roman" w:cs="Times New Roman"/>
            <w:sz w:val="24"/>
            <w:szCs w:val="24"/>
          </w:rPr>
          <w:t>https://www.oberlo.com/statistics/mobile-commerce-sales</w:t>
        </w:r>
      </w:hyperlink>
    </w:p>
    <w:p w14:paraId="7F950EF6" w14:textId="1BF88434" w:rsidR="00DC6C0B" w:rsidRPr="00BC1CB8" w:rsidRDefault="00DC6C0B" w:rsidP="00DC6C0B">
      <w:p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CB8">
        <w:rPr>
          <w:rFonts w:ascii="Times New Roman" w:hAnsi="Times New Roman" w:cs="Times New Roman"/>
          <w:sz w:val="24"/>
          <w:szCs w:val="24"/>
        </w:rPr>
        <w:t>Sa</w:t>
      </w:r>
      <w:r w:rsidR="0098249F" w:rsidRPr="00BC1CB8">
        <w:rPr>
          <w:rFonts w:ascii="Times New Roman" w:hAnsi="Times New Roman" w:cs="Times New Roman"/>
          <w:sz w:val="24"/>
          <w:szCs w:val="24"/>
        </w:rPr>
        <w:t>ccomani</w:t>
      </w:r>
      <w:proofErr w:type="spellEnd"/>
      <w:r w:rsidR="0098249F" w:rsidRPr="00BC1CB8">
        <w:rPr>
          <w:rFonts w:ascii="Times New Roman" w:hAnsi="Times New Roman" w:cs="Times New Roman"/>
          <w:sz w:val="24"/>
          <w:szCs w:val="24"/>
        </w:rPr>
        <w:t xml:space="preserve">, P.  </w:t>
      </w:r>
      <w:proofErr w:type="gramStart"/>
      <w:r w:rsidR="0098249F" w:rsidRPr="00BC1CB8">
        <w:rPr>
          <w:rFonts w:ascii="Times New Roman" w:hAnsi="Times New Roman" w:cs="Times New Roman"/>
          <w:sz w:val="24"/>
          <w:szCs w:val="24"/>
        </w:rPr>
        <w:t>n.d..</w:t>
      </w:r>
      <w:proofErr w:type="gramEnd"/>
      <w:r w:rsidR="0098249F" w:rsidRPr="00BC1CB8">
        <w:rPr>
          <w:rFonts w:ascii="Times New Roman" w:hAnsi="Times New Roman" w:cs="Times New Roman"/>
          <w:sz w:val="24"/>
          <w:szCs w:val="24"/>
        </w:rPr>
        <w:t xml:space="preserve">  “People Spent 90% of Their Mobile Time Using Apps in 2019.”  Retrieved from:  </w:t>
      </w:r>
      <w:hyperlink r:id="rId7" w:history="1">
        <w:r w:rsidR="00BC1CB8" w:rsidRPr="00BC1CB8">
          <w:rPr>
            <w:rStyle w:val="Hyperlink"/>
            <w:rFonts w:ascii="Times New Roman" w:hAnsi="Times New Roman" w:cs="Times New Roman"/>
            <w:sz w:val="24"/>
            <w:szCs w:val="24"/>
          </w:rPr>
          <w:t>https://www.mobiloud.com/blog/mobile-apps-vs-the-mobile-web#:~:text=According%20to%20eMarketer%20research%2C%20users,than%20they%20do%20watching%20TV</w:t>
        </w:r>
      </w:hyperlink>
      <w:r w:rsidR="00BC1CB8" w:rsidRPr="00BC1CB8">
        <w:rPr>
          <w:rFonts w:ascii="Times New Roman" w:hAnsi="Times New Roman" w:cs="Times New Roman"/>
          <w:sz w:val="24"/>
          <w:szCs w:val="24"/>
        </w:rPr>
        <w:t>.</w:t>
      </w:r>
    </w:p>
    <w:p w14:paraId="2A5EE696" w14:textId="77777777" w:rsidR="00BC1CB8" w:rsidRPr="00BC1CB8" w:rsidRDefault="00BC1CB8" w:rsidP="00DC6C0B">
      <w:p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14:paraId="72891693" w14:textId="77777777" w:rsidR="00DC6C0B" w:rsidRPr="00BC1CB8" w:rsidRDefault="00DC6C0B" w:rsidP="009B73D5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918DF5D" w14:textId="77777777" w:rsidR="009B73D5" w:rsidRPr="00BC1CB8" w:rsidRDefault="009B73D5" w:rsidP="006B0632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9B73D5" w:rsidRPr="00BC1CB8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7A89E0" w14:textId="77777777" w:rsidR="00153753" w:rsidRDefault="00153753" w:rsidP="00153753">
      <w:pPr>
        <w:spacing w:after="0" w:line="240" w:lineRule="auto"/>
      </w:pPr>
      <w:r>
        <w:separator/>
      </w:r>
    </w:p>
  </w:endnote>
  <w:endnote w:type="continuationSeparator" w:id="0">
    <w:p w14:paraId="21D3D787" w14:textId="77777777" w:rsidR="00153753" w:rsidRDefault="00153753" w:rsidP="00153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0E146" w14:textId="13872D17" w:rsidR="00153753" w:rsidRDefault="00F42AC4">
    <w:pPr>
      <w:pStyle w:val="Footer"/>
    </w:pPr>
    <w:r>
      <w:t>T</w:t>
    </w:r>
    <w:r w:rsidR="00153753">
      <w:t xml:space="preserve">his assignment will be an executive summary where </w:t>
    </w:r>
    <w:r w:rsidR="00153753">
      <w:t xml:space="preserve">I </w:t>
    </w:r>
    <w:r w:rsidR="00153753">
      <w:t xml:space="preserve">will explain </w:t>
    </w:r>
    <w:r w:rsidR="00153753">
      <w:t>my</w:t>
    </w:r>
    <w:r w:rsidR="00153753">
      <w:t xml:space="preserve"> thoughts and ideas around how </w:t>
    </w:r>
    <w:r w:rsidR="00153753">
      <w:t>I</w:t>
    </w:r>
    <w:r w:rsidR="00153753">
      <w:t xml:space="preserve"> would move forward with an analytics project. As a leader in </w:t>
    </w:r>
    <w:r w:rsidR="001F47A8">
      <w:t>my</w:t>
    </w:r>
    <w:r w:rsidR="00153753">
      <w:t xml:space="preserve"> organization, it will be </w:t>
    </w:r>
    <w:r w:rsidR="008E05D4">
      <w:t>my</w:t>
    </w:r>
    <w:r w:rsidR="00153753">
      <w:t xml:space="preserve"> task to drive forward projects working cross-department and cross-discipline.</w:t>
    </w:r>
  </w:p>
  <w:p w14:paraId="4E95E00F" w14:textId="77777777" w:rsidR="00153753" w:rsidRDefault="001537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EF327" w14:textId="77777777" w:rsidR="00153753" w:rsidRDefault="00153753" w:rsidP="00153753">
      <w:pPr>
        <w:spacing w:after="0" w:line="240" w:lineRule="auto"/>
      </w:pPr>
      <w:r>
        <w:separator/>
      </w:r>
    </w:p>
  </w:footnote>
  <w:footnote w:type="continuationSeparator" w:id="0">
    <w:p w14:paraId="2E66EFF1" w14:textId="77777777" w:rsidR="00153753" w:rsidRDefault="00153753" w:rsidP="001537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B87"/>
    <w:rsid w:val="00034DD6"/>
    <w:rsid w:val="0004465A"/>
    <w:rsid w:val="00044CC2"/>
    <w:rsid w:val="000D2979"/>
    <w:rsid w:val="000D767E"/>
    <w:rsid w:val="000F73BD"/>
    <w:rsid w:val="00112723"/>
    <w:rsid w:val="0011578E"/>
    <w:rsid w:val="0012244F"/>
    <w:rsid w:val="00153753"/>
    <w:rsid w:val="001F47A8"/>
    <w:rsid w:val="001F6B4F"/>
    <w:rsid w:val="00226AE4"/>
    <w:rsid w:val="0024327D"/>
    <w:rsid w:val="00273733"/>
    <w:rsid w:val="00293694"/>
    <w:rsid w:val="002C42D7"/>
    <w:rsid w:val="002C44AA"/>
    <w:rsid w:val="002D735D"/>
    <w:rsid w:val="00316844"/>
    <w:rsid w:val="0033190E"/>
    <w:rsid w:val="00374E32"/>
    <w:rsid w:val="003839A2"/>
    <w:rsid w:val="00433A35"/>
    <w:rsid w:val="0048795C"/>
    <w:rsid w:val="004A58D9"/>
    <w:rsid w:val="004D4CF9"/>
    <w:rsid w:val="004E26D4"/>
    <w:rsid w:val="005064F9"/>
    <w:rsid w:val="0051033E"/>
    <w:rsid w:val="00545B87"/>
    <w:rsid w:val="005A102C"/>
    <w:rsid w:val="005C1F7B"/>
    <w:rsid w:val="00612CC8"/>
    <w:rsid w:val="006227BC"/>
    <w:rsid w:val="006259F8"/>
    <w:rsid w:val="006741BF"/>
    <w:rsid w:val="006B0632"/>
    <w:rsid w:val="006D1B8F"/>
    <w:rsid w:val="006F1837"/>
    <w:rsid w:val="0076249B"/>
    <w:rsid w:val="00773473"/>
    <w:rsid w:val="00776207"/>
    <w:rsid w:val="007969F1"/>
    <w:rsid w:val="007D3474"/>
    <w:rsid w:val="00810AC5"/>
    <w:rsid w:val="00813B16"/>
    <w:rsid w:val="008C6C8A"/>
    <w:rsid w:val="008E05D4"/>
    <w:rsid w:val="008F08D8"/>
    <w:rsid w:val="008F4DE6"/>
    <w:rsid w:val="00932F7E"/>
    <w:rsid w:val="00946A8B"/>
    <w:rsid w:val="00951025"/>
    <w:rsid w:val="0098249F"/>
    <w:rsid w:val="009B73D5"/>
    <w:rsid w:val="009F2EE0"/>
    <w:rsid w:val="00A018C7"/>
    <w:rsid w:val="00A16784"/>
    <w:rsid w:val="00A344AF"/>
    <w:rsid w:val="00A4357B"/>
    <w:rsid w:val="00A77BEE"/>
    <w:rsid w:val="00AA4CF4"/>
    <w:rsid w:val="00AA7E1C"/>
    <w:rsid w:val="00AC196B"/>
    <w:rsid w:val="00AD1A38"/>
    <w:rsid w:val="00AD3128"/>
    <w:rsid w:val="00B06325"/>
    <w:rsid w:val="00B109B4"/>
    <w:rsid w:val="00B2652C"/>
    <w:rsid w:val="00B34271"/>
    <w:rsid w:val="00B605A0"/>
    <w:rsid w:val="00B743DF"/>
    <w:rsid w:val="00B92E0B"/>
    <w:rsid w:val="00B969BA"/>
    <w:rsid w:val="00BC1CB8"/>
    <w:rsid w:val="00BE20E5"/>
    <w:rsid w:val="00BF1E7C"/>
    <w:rsid w:val="00C16D73"/>
    <w:rsid w:val="00C46C80"/>
    <w:rsid w:val="00C67F76"/>
    <w:rsid w:val="00C74CFD"/>
    <w:rsid w:val="00C7536D"/>
    <w:rsid w:val="00C80F2D"/>
    <w:rsid w:val="00CC3F4C"/>
    <w:rsid w:val="00D162BF"/>
    <w:rsid w:val="00D17A9A"/>
    <w:rsid w:val="00D34EF7"/>
    <w:rsid w:val="00D35F63"/>
    <w:rsid w:val="00D46E1F"/>
    <w:rsid w:val="00D66668"/>
    <w:rsid w:val="00D701E7"/>
    <w:rsid w:val="00D7731E"/>
    <w:rsid w:val="00DA3182"/>
    <w:rsid w:val="00DA474F"/>
    <w:rsid w:val="00DB2D43"/>
    <w:rsid w:val="00DC2D14"/>
    <w:rsid w:val="00DC6C0B"/>
    <w:rsid w:val="00DD0E61"/>
    <w:rsid w:val="00E27763"/>
    <w:rsid w:val="00E30216"/>
    <w:rsid w:val="00E3438A"/>
    <w:rsid w:val="00E478C6"/>
    <w:rsid w:val="00E5575C"/>
    <w:rsid w:val="00E77753"/>
    <w:rsid w:val="00E866BA"/>
    <w:rsid w:val="00EA60CA"/>
    <w:rsid w:val="00EB4C23"/>
    <w:rsid w:val="00EC6EDC"/>
    <w:rsid w:val="00EF4F01"/>
    <w:rsid w:val="00F010D3"/>
    <w:rsid w:val="00F06EE9"/>
    <w:rsid w:val="00F11BDE"/>
    <w:rsid w:val="00F16B72"/>
    <w:rsid w:val="00F41672"/>
    <w:rsid w:val="00F42AC4"/>
    <w:rsid w:val="00F771A1"/>
    <w:rsid w:val="00F949F0"/>
    <w:rsid w:val="00F959C1"/>
    <w:rsid w:val="00FA7622"/>
    <w:rsid w:val="00FC7A48"/>
    <w:rsid w:val="00FD0E6F"/>
    <w:rsid w:val="00FD456C"/>
    <w:rsid w:val="00FF1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6ECA8C"/>
  <w15:chartTrackingRefBased/>
  <w15:docId w15:val="{97291207-4164-472F-8664-C8618C337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29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F2E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2EE0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D29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le-text">
    <w:name w:val="title-text"/>
    <w:basedOn w:val="DefaultParagraphFont"/>
    <w:rsid w:val="000D2979"/>
  </w:style>
  <w:style w:type="paragraph" w:styleId="Header">
    <w:name w:val="header"/>
    <w:basedOn w:val="Normal"/>
    <w:link w:val="HeaderChar"/>
    <w:uiPriority w:val="99"/>
    <w:unhideWhenUsed/>
    <w:rsid w:val="001537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3753"/>
  </w:style>
  <w:style w:type="paragraph" w:styleId="Footer">
    <w:name w:val="footer"/>
    <w:basedOn w:val="Normal"/>
    <w:link w:val="FooterChar"/>
    <w:uiPriority w:val="99"/>
    <w:unhideWhenUsed/>
    <w:rsid w:val="001537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37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2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www.mobiloud.com/blog/mobile-apps-vs-the-mobile-web#:~:text=According%20to%20eMarketer%20research%2C%20users,than%20they%20do%20watching%20TV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oberlo.com/statistics/mobile-commerce-sales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575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Elliott Williams</dc:creator>
  <cp:keywords/>
  <dc:description/>
  <cp:lastModifiedBy>Gordon Elliott Williams</cp:lastModifiedBy>
  <cp:revision>2</cp:revision>
  <dcterms:created xsi:type="dcterms:W3CDTF">2021-04-29T05:19:00Z</dcterms:created>
  <dcterms:modified xsi:type="dcterms:W3CDTF">2021-04-29T05:19:00Z</dcterms:modified>
</cp:coreProperties>
</file>