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A483C" w14:textId="34F2C382" w:rsidR="006021DC" w:rsidRDefault="006021DC" w:rsidP="006021DC">
      <w:pPr>
        <w:rPr>
          <w:b/>
          <w:bCs/>
        </w:rPr>
      </w:pPr>
      <w:r w:rsidRPr="006021DC">
        <w:rPr>
          <w:b/>
          <w:bCs/>
        </w:rPr>
        <w:t xml:space="preserve">Graph Fundamentals: </w:t>
      </w:r>
    </w:p>
    <w:p w14:paraId="77752EC0" w14:textId="372082E8" w:rsidR="006021DC" w:rsidRDefault="006021DC" w:rsidP="006021DC">
      <w:pPr>
        <w:ind w:left="720"/>
      </w:pPr>
      <w:r w:rsidRPr="006021DC">
        <w:rPr>
          <w:b/>
          <w:bCs/>
        </w:rPr>
        <w:t>Cautions</w:t>
      </w:r>
      <w:r w:rsidRPr="006021DC">
        <w:t xml:space="preserve"> I learned that when creating graphs, a primary caution is to avoid any visual element that could mislead the audience. </w:t>
      </w:r>
      <w:r w:rsidR="00CA7DDF">
        <w:t xml:space="preserve">Pie charts may not be as accurate as other types of charts.  Radial, 3D, and donut charts communicate data with parts of an angle.  </w:t>
      </w:r>
      <w:r w:rsidRPr="006021DC">
        <w:t>This includes manipulating chart scales (like starting an axis at a value other than zero when comparing absolute quantities), choosing a chart type that misrepresents the data (e.g., using a pie chart for too many categories), or distorting proportions. My main takeaway is that while graphs simplify complex data, they must never misinform, as this can severely impact decision-making.</w:t>
      </w:r>
    </w:p>
    <w:p w14:paraId="32D13FEA" w14:textId="77777777" w:rsidR="006021DC" w:rsidRPr="006021DC" w:rsidRDefault="006021DC" w:rsidP="006021DC">
      <w:pPr>
        <w:ind w:left="720"/>
      </w:pPr>
    </w:p>
    <w:p w14:paraId="658F7AE7" w14:textId="77777777" w:rsidR="006021DC" w:rsidRDefault="006021DC" w:rsidP="006021DC">
      <w:pPr>
        <w:ind w:left="720"/>
      </w:pPr>
      <w:r w:rsidRPr="006021DC">
        <w:t>Another crucial caution is against overcomplication and clutter. It's tempting to include every piece of data or decorative element, but this quickly leads to "chart junk" that obscures the main message. I understood that effective graphs are clean, focused, and immediately convey their key insight without forcing the viewer to sift through extraneous lines, colors, or labels. The goal is clarity and conciseness above all else.</w:t>
      </w:r>
    </w:p>
    <w:p w14:paraId="7AFF30EC" w14:textId="77777777" w:rsidR="006021DC" w:rsidRDefault="006021DC" w:rsidP="006021DC">
      <w:pPr>
        <w:ind w:left="720"/>
      </w:pPr>
    </w:p>
    <w:p w14:paraId="735756C1" w14:textId="75FD8074" w:rsidR="006021DC" w:rsidRPr="00CA7DDF" w:rsidRDefault="006021DC" w:rsidP="006021DC">
      <w:pPr>
        <w:ind w:left="720"/>
        <w:rPr>
          <w:highlight w:val="cyan"/>
        </w:rPr>
      </w:pPr>
      <w:r w:rsidRPr="00CA7DDF">
        <w:rPr>
          <w:b/>
          <w:bCs/>
          <w:highlight w:val="cyan"/>
        </w:rPr>
        <w:t>Bullet Points</w:t>
      </w:r>
      <w:r w:rsidRPr="00CA7DDF">
        <w:rPr>
          <w:highlight w:val="cyan"/>
        </w:rPr>
        <w:t>:</w:t>
      </w:r>
    </w:p>
    <w:p w14:paraId="4175D018" w14:textId="0EDE8398" w:rsidR="006021DC" w:rsidRPr="00CA7DDF" w:rsidRDefault="006021DC" w:rsidP="006021DC">
      <w:pPr>
        <w:pStyle w:val="ListParagraph"/>
        <w:numPr>
          <w:ilvl w:val="0"/>
          <w:numId w:val="3"/>
        </w:numPr>
        <w:rPr>
          <w:highlight w:val="cyan"/>
        </w:rPr>
      </w:pPr>
      <w:r w:rsidRPr="00CA7DDF">
        <w:rPr>
          <w:highlight w:val="cyan"/>
        </w:rPr>
        <w:t xml:space="preserve">Draw concept sketches of </w:t>
      </w:r>
      <w:proofErr w:type="gramStart"/>
      <w:r w:rsidRPr="00CA7DDF">
        <w:rPr>
          <w:highlight w:val="cyan"/>
        </w:rPr>
        <w:t>idea</w:t>
      </w:r>
      <w:proofErr w:type="gramEnd"/>
      <w:r w:rsidRPr="00CA7DDF">
        <w:rPr>
          <w:highlight w:val="cyan"/>
        </w:rPr>
        <w:t xml:space="preserve"> like I would do a website design.</w:t>
      </w:r>
    </w:p>
    <w:p w14:paraId="2A6C473A" w14:textId="02150AC6" w:rsidR="006021DC" w:rsidRPr="00CA7DDF" w:rsidRDefault="006021DC" w:rsidP="006021DC">
      <w:pPr>
        <w:pStyle w:val="ListParagraph"/>
        <w:numPr>
          <w:ilvl w:val="0"/>
          <w:numId w:val="3"/>
        </w:numPr>
        <w:rPr>
          <w:highlight w:val="cyan"/>
        </w:rPr>
      </w:pPr>
      <w:r w:rsidRPr="00CA7DDF">
        <w:rPr>
          <w:highlight w:val="cyan"/>
        </w:rPr>
        <w:t>Design for meaning.</w:t>
      </w:r>
    </w:p>
    <w:p w14:paraId="62489E0F" w14:textId="219B0ABE" w:rsidR="006021DC" w:rsidRPr="00CA7DDF" w:rsidRDefault="006021DC" w:rsidP="006021DC">
      <w:pPr>
        <w:pStyle w:val="ListParagraph"/>
        <w:numPr>
          <w:ilvl w:val="0"/>
          <w:numId w:val="3"/>
        </w:numPr>
        <w:rPr>
          <w:highlight w:val="cyan"/>
        </w:rPr>
      </w:pPr>
      <w:r w:rsidRPr="00CA7DDF">
        <w:rPr>
          <w:highlight w:val="cyan"/>
        </w:rPr>
        <w:t>Use the right visual element to tell the correct story.</w:t>
      </w:r>
    </w:p>
    <w:p w14:paraId="6973FFB9" w14:textId="062DF321" w:rsidR="006021DC" w:rsidRPr="00CA7DDF" w:rsidRDefault="006021DC" w:rsidP="006021DC">
      <w:pPr>
        <w:pStyle w:val="ListParagraph"/>
        <w:numPr>
          <w:ilvl w:val="0"/>
          <w:numId w:val="3"/>
        </w:numPr>
        <w:rPr>
          <w:highlight w:val="cyan"/>
        </w:rPr>
      </w:pPr>
      <w:r w:rsidRPr="00CA7DDF">
        <w:rPr>
          <w:highlight w:val="cyan"/>
        </w:rPr>
        <w:t>Bar charts are great for comparing values.</w:t>
      </w:r>
    </w:p>
    <w:p w14:paraId="1B0ABE29" w14:textId="7A2B4FB8" w:rsidR="006021DC" w:rsidRPr="00CA7DDF" w:rsidRDefault="006021DC" w:rsidP="006021DC">
      <w:pPr>
        <w:pStyle w:val="ListParagraph"/>
        <w:numPr>
          <w:ilvl w:val="0"/>
          <w:numId w:val="3"/>
        </w:numPr>
        <w:rPr>
          <w:highlight w:val="cyan"/>
        </w:rPr>
      </w:pPr>
      <w:r w:rsidRPr="00CA7DDF">
        <w:rPr>
          <w:highlight w:val="cyan"/>
        </w:rPr>
        <w:t>Line graphs are great for time-based intervals.</w:t>
      </w:r>
    </w:p>
    <w:p w14:paraId="55F7A069" w14:textId="2815A55C" w:rsidR="006021DC" w:rsidRPr="00CA7DDF" w:rsidRDefault="00957F0B" w:rsidP="006021DC">
      <w:pPr>
        <w:pStyle w:val="ListParagraph"/>
        <w:numPr>
          <w:ilvl w:val="0"/>
          <w:numId w:val="3"/>
        </w:numPr>
        <w:rPr>
          <w:highlight w:val="cyan"/>
        </w:rPr>
      </w:pPr>
      <w:r w:rsidRPr="00CA7DDF">
        <w:rPr>
          <w:highlight w:val="cyan"/>
        </w:rPr>
        <w:t>Scatter Plots are great for showing correlations of data/relationships between variables</w:t>
      </w:r>
    </w:p>
    <w:p w14:paraId="0DA744AD" w14:textId="3034D500" w:rsidR="00957F0B" w:rsidRPr="00CA7DDF" w:rsidRDefault="00957F0B" w:rsidP="006021DC">
      <w:pPr>
        <w:pStyle w:val="ListParagraph"/>
        <w:numPr>
          <w:ilvl w:val="0"/>
          <w:numId w:val="3"/>
        </w:numPr>
        <w:rPr>
          <w:highlight w:val="cyan"/>
        </w:rPr>
      </w:pPr>
      <w:r w:rsidRPr="00CA7DDF">
        <w:rPr>
          <w:highlight w:val="cyan"/>
        </w:rPr>
        <w:t>Sparklines are for showing time trends</w:t>
      </w:r>
      <w:r w:rsidR="00CA7DDF" w:rsidRPr="00CA7DDF">
        <w:rPr>
          <w:highlight w:val="cyan"/>
        </w:rPr>
        <w:t xml:space="preserve"> snapshots.</w:t>
      </w:r>
    </w:p>
    <w:p w14:paraId="3B4839F8" w14:textId="0D8DD27E" w:rsidR="00957F0B" w:rsidRDefault="00957F0B" w:rsidP="006021DC">
      <w:pPr>
        <w:pStyle w:val="ListParagraph"/>
        <w:numPr>
          <w:ilvl w:val="0"/>
          <w:numId w:val="3"/>
        </w:numPr>
        <w:rPr>
          <w:highlight w:val="cyan"/>
        </w:rPr>
      </w:pPr>
      <w:r w:rsidRPr="00CA7DDF">
        <w:rPr>
          <w:highlight w:val="cyan"/>
        </w:rPr>
        <w:t>Heat Maps</w:t>
      </w:r>
      <w:r w:rsidR="00CA7DDF" w:rsidRPr="00CA7DDF">
        <w:rPr>
          <w:highlight w:val="cyan"/>
        </w:rPr>
        <w:t xml:space="preserve"> are great for drawing attention to patterns with colors in a table</w:t>
      </w:r>
    </w:p>
    <w:p w14:paraId="5AFE2B85" w14:textId="77777777" w:rsidR="004F277F" w:rsidRDefault="004F277F" w:rsidP="006021DC"/>
    <w:p w14:paraId="027B3E5E" w14:textId="77777777" w:rsidR="004F277F" w:rsidRDefault="006021DC" w:rsidP="006021DC">
      <w:pPr>
        <w:rPr>
          <w:b/>
          <w:bCs/>
        </w:rPr>
      </w:pPr>
      <w:r w:rsidRPr="006021DC">
        <w:rPr>
          <w:b/>
          <w:bCs/>
        </w:rPr>
        <w:t xml:space="preserve">Balanced Scorecards and Performance Dashboards: </w:t>
      </w:r>
    </w:p>
    <w:p w14:paraId="1BA49660" w14:textId="77777777" w:rsidR="004F277F" w:rsidRDefault="006021DC" w:rsidP="004F277F">
      <w:pPr>
        <w:ind w:left="720"/>
      </w:pPr>
      <w:r w:rsidRPr="006021DC">
        <w:rPr>
          <w:b/>
          <w:bCs/>
        </w:rPr>
        <w:t>Cautions</w:t>
      </w:r>
      <w:r w:rsidRPr="006021DC">
        <w:t xml:space="preserve"> From what I gathered, a significant caution with both balanced scorecards and performance dashboards is the risk of them becoming mere data dumps rather than strategic tools. It's vital to ensure that every Key Performance Indicator (KPI) included directly aligns with specific, actionable business objectives. If a metric doesn't lead to potential insights or actions, it might be contributing to noise rather than value.</w:t>
      </w:r>
    </w:p>
    <w:p w14:paraId="1E298475" w14:textId="77777777" w:rsidR="004F277F" w:rsidRDefault="004F277F" w:rsidP="004F277F">
      <w:pPr>
        <w:ind w:left="720"/>
      </w:pPr>
    </w:p>
    <w:p w14:paraId="393518DB" w14:textId="1429AEF4" w:rsidR="006021DC" w:rsidRDefault="006021DC" w:rsidP="004F277F">
      <w:pPr>
        <w:ind w:left="720"/>
      </w:pPr>
      <w:r w:rsidRPr="006021DC">
        <w:t>Additionally, I learned about the dangers of information overload and relying on poor data quality. Including too many KPIs can overwhelm users and dilute focus, making it hard to identify what truly matters. Equally important is the integrity of the data itself; a dashboard built on inaccurate, inconsistent, or outdated data will provide flawed insights, undermining the entire purpose of performance monitoring.</w:t>
      </w:r>
    </w:p>
    <w:p w14:paraId="23F5EF73" w14:textId="77777777" w:rsidR="004F277F" w:rsidRPr="006021DC" w:rsidRDefault="004F277F" w:rsidP="004F277F">
      <w:pPr>
        <w:ind w:left="720"/>
      </w:pPr>
    </w:p>
    <w:p w14:paraId="64F41BDD" w14:textId="46FDCE7A" w:rsidR="004F277F" w:rsidRPr="0035388C" w:rsidRDefault="004F277F" w:rsidP="004F277F">
      <w:pPr>
        <w:ind w:left="720"/>
        <w:rPr>
          <w:highlight w:val="cyan"/>
        </w:rPr>
      </w:pPr>
      <w:r w:rsidRPr="0035388C">
        <w:rPr>
          <w:b/>
          <w:bCs/>
          <w:highlight w:val="cyan"/>
        </w:rPr>
        <w:t>Bullet Points</w:t>
      </w:r>
      <w:r w:rsidRPr="0035388C">
        <w:rPr>
          <w:highlight w:val="cyan"/>
        </w:rPr>
        <w:t>:</w:t>
      </w:r>
    </w:p>
    <w:p w14:paraId="64B9CF57" w14:textId="7143BEA4" w:rsidR="004F277F" w:rsidRPr="0035388C" w:rsidRDefault="004F277F" w:rsidP="004F277F">
      <w:pPr>
        <w:pStyle w:val="ListParagraph"/>
        <w:numPr>
          <w:ilvl w:val="0"/>
          <w:numId w:val="5"/>
        </w:numPr>
        <w:rPr>
          <w:highlight w:val="cyan"/>
        </w:rPr>
      </w:pPr>
      <w:r w:rsidRPr="0035388C">
        <w:rPr>
          <w:highlight w:val="cyan"/>
        </w:rPr>
        <w:t>Hierarchy</w:t>
      </w:r>
    </w:p>
    <w:p w14:paraId="3C1CC1CE" w14:textId="0345E08E" w:rsidR="004F277F" w:rsidRPr="0035388C" w:rsidRDefault="004F277F" w:rsidP="004F277F">
      <w:pPr>
        <w:pStyle w:val="ListParagraph"/>
        <w:numPr>
          <w:ilvl w:val="0"/>
          <w:numId w:val="5"/>
        </w:numPr>
        <w:rPr>
          <w:highlight w:val="cyan"/>
        </w:rPr>
      </w:pPr>
      <w:r w:rsidRPr="0035388C">
        <w:rPr>
          <w:highlight w:val="cyan"/>
        </w:rPr>
        <w:t>Use Text for Key Metrics</w:t>
      </w:r>
    </w:p>
    <w:p w14:paraId="47CCBEAC" w14:textId="329713BC" w:rsidR="004F277F" w:rsidRPr="0035388C" w:rsidRDefault="004F277F" w:rsidP="004F277F">
      <w:pPr>
        <w:pStyle w:val="ListParagraph"/>
        <w:numPr>
          <w:ilvl w:val="0"/>
          <w:numId w:val="5"/>
        </w:numPr>
        <w:rPr>
          <w:highlight w:val="cyan"/>
        </w:rPr>
      </w:pPr>
      <w:r w:rsidRPr="0035388C">
        <w:rPr>
          <w:highlight w:val="cyan"/>
        </w:rPr>
        <w:t>Embrace whitespace.</w:t>
      </w:r>
    </w:p>
    <w:p w14:paraId="7B26B00D" w14:textId="5E21D530" w:rsidR="004F277F" w:rsidRPr="0035388C" w:rsidRDefault="004F277F" w:rsidP="004F277F">
      <w:pPr>
        <w:pStyle w:val="ListParagraph"/>
        <w:numPr>
          <w:ilvl w:val="0"/>
          <w:numId w:val="5"/>
        </w:numPr>
        <w:rPr>
          <w:highlight w:val="cyan"/>
        </w:rPr>
      </w:pPr>
      <w:r w:rsidRPr="0035388C">
        <w:rPr>
          <w:b/>
          <w:bCs/>
          <w:highlight w:val="cyan"/>
        </w:rPr>
        <w:t>Interactivity</w:t>
      </w:r>
    </w:p>
    <w:p w14:paraId="39232DD8" w14:textId="6F959611" w:rsidR="004F277F" w:rsidRPr="0035388C" w:rsidRDefault="004F277F" w:rsidP="004F277F">
      <w:pPr>
        <w:pStyle w:val="ListParagraph"/>
        <w:numPr>
          <w:ilvl w:val="1"/>
          <w:numId w:val="5"/>
        </w:numPr>
        <w:rPr>
          <w:highlight w:val="cyan"/>
        </w:rPr>
      </w:pPr>
      <w:r w:rsidRPr="0035388C">
        <w:rPr>
          <w:highlight w:val="cyan"/>
        </w:rPr>
        <w:t xml:space="preserve">Allow users to </w:t>
      </w:r>
      <w:proofErr w:type="gramStart"/>
      <w:r w:rsidRPr="0035388C">
        <w:rPr>
          <w:highlight w:val="cyan"/>
        </w:rPr>
        <w:t>take action</w:t>
      </w:r>
      <w:proofErr w:type="gramEnd"/>
      <w:r w:rsidRPr="0035388C">
        <w:rPr>
          <w:highlight w:val="cyan"/>
        </w:rPr>
        <w:t xml:space="preserve"> on their data</w:t>
      </w:r>
    </w:p>
    <w:p w14:paraId="30D1A9FE" w14:textId="5A8CDC21" w:rsidR="004F277F" w:rsidRPr="0035388C" w:rsidRDefault="004F277F" w:rsidP="004F277F">
      <w:pPr>
        <w:pStyle w:val="ListParagraph"/>
        <w:numPr>
          <w:ilvl w:val="1"/>
          <w:numId w:val="5"/>
        </w:numPr>
        <w:rPr>
          <w:highlight w:val="cyan"/>
        </w:rPr>
      </w:pPr>
      <w:r w:rsidRPr="0035388C">
        <w:rPr>
          <w:highlight w:val="cyan"/>
        </w:rPr>
        <w:t>Gather details</w:t>
      </w:r>
    </w:p>
    <w:p w14:paraId="521FF6C9" w14:textId="6ADA8729" w:rsidR="004F277F" w:rsidRPr="0035388C" w:rsidRDefault="004F277F" w:rsidP="004F277F">
      <w:pPr>
        <w:pStyle w:val="ListParagraph"/>
        <w:numPr>
          <w:ilvl w:val="2"/>
          <w:numId w:val="5"/>
        </w:numPr>
        <w:rPr>
          <w:highlight w:val="cyan"/>
        </w:rPr>
      </w:pPr>
      <w:r w:rsidRPr="0035388C">
        <w:rPr>
          <w:highlight w:val="cyan"/>
        </w:rPr>
        <w:t>Deep dive into the date</w:t>
      </w:r>
    </w:p>
    <w:p w14:paraId="3D297C2C" w14:textId="127B5C5E" w:rsidR="004F277F" w:rsidRPr="0035388C" w:rsidRDefault="0035388C" w:rsidP="0035388C">
      <w:pPr>
        <w:pStyle w:val="ListParagraph"/>
        <w:numPr>
          <w:ilvl w:val="1"/>
          <w:numId w:val="5"/>
        </w:numPr>
        <w:rPr>
          <w:highlight w:val="cyan"/>
        </w:rPr>
      </w:pPr>
      <w:r w:rsidRPr="0035388C">
        <w:rPr>
          <w:highlight w:val="cyan"/>
        </w:rPr>
        <w:t xml:space="preserve">Manipulate </w:t>
      </w:r>
      <w:proofErr w:type="gramStart"/>
      <w:r w:rsidRPr="0035388C">
        <w:rPr>
          <w:highlight w:val="cyan"/>
        </w:rPr>
        <w:t>date</w:t>
      </w:r>
      <w:proofErr w:type="gramEnd"/>
      <w:r w:rsidRPr="0035388C">
        <w:rPr>
          <w:highlight w:val="cyan"/>
        </w:rPr>
        <w:t xml:space="preserve"> for different views</w:t>
      </w:r>
      <w:r>
        <w:rPr>
          <w:highlight w:val="cyan"/>
        </w:rPr>
        <w:t xml:space="preserve"> (zooming and panning, filtering)</w:t>
      </w:r>
    </w:p>
    <w:p w14:paraId="45074E6B" w14:textId="2A9CFB7A" w:rsidR="006021DC" w:rsidRDefault="006021DC" w:rsidP="004F277F">
      <w:pPr>
        <w:ind w:left="720"/>
      </w:pPr>
      <w:r w:rsidRPr="006021DC">
        <w:lastRenderedPageBreak/>
        <w:t xml:space="preserve"> cues such as patterns, icons, different line styles, or direct text labels to ensure the message is universally understood.</w:t>
      </w:r>
    </w:p>
    <w:p w14:paraId="07BC5D30" w14:textId="77777777" w:rsidR="004F277F" w:rsidRDefault="004F277F" w:rsidP="004F277F">
      <w:pPr>
        <w:pStyle w:val="ListParagraph"/>
        <w:numPr>
          <w:ilvl w:val="0"/>
          <w:numId w:val="3"/>
        </w:numPr>
        <w:rPr>
          <w:highlight w:val="cyan"/>
        </w:rPr>
      </w:pPr>
      <w:r>
        <w:rPr>
          <w:highlight w:val="cyan"/>
        </w:rPr>
        <w:t>Color</w:t>
      </w:r>
    </w:p>
    <w:p w14:paraId="604FA9F1" w14:textId="77777777" w:rsidR="004F277F" w:rsidRDefault="004F277F" w:rsidP="004F277F">
      <w:pPr>
        <w:pStyle w:val="ListParagraph"/>
        <w:numPr>
          <w:ilvl w:val="1"/>
          <w:numId w:val="3"/>
        </w:numPr>
        <w:rPr>
          <w:highlight w:val="cyan"/>
        </w:rPr>
      </w:pPr>
      <w:r>
        <w:rPr>
          <w:highlight w:val="cyan"/>
        </w:rPr>
        <w:t>Hue – Tint of color</w:t>
      </w:r>
    </w:p>
    <w:p w14:paraId="6B376288" w14:textId="77777777" w:rsidR="004F277F" w:rsidRDefault="004F277F" w:rsidP="004F277F">
      <w:pPr>
        <w:pStyle w:val="ListParagraph"/>
        <w:numPr>
          <w:ilvl w:val="1"/>
          <w:numId w:val="3"/>
        </w:numPr>
        <w:rPr>
          <w:highlight w:val="cyan"/>
        </w:rPr>
      </w:pPr>
      <w:r>
        <w:rPr>
          <w:highlight w:val="cyan"/>
        </w:rPr>
        <w:t>Saturation – Amount of hue</w:t>
      </w:r>
    </w:p>
    <w:p w14:paraId="46CBEF65" w14:textId="77777777" w:rsidR="004F277F" w:rsidRDefault="004F277F" w:rsidP="004F277F">
      <w:pPr>
        <w:pStyle w:val="ListParagraph"/>
        <w:numPr>
          <w:ilvl w:val="1"/>
          <w:numId w:val="3"/>
        </w:numPr>
        <w:rPr>
          <w:highlight w:val="cyan"/>
        </w:rPr>
      </w:pPr>
      <w:r>
        <w:rPr>
          <w:highlight w:val="cyan"/>
        </w:rPr>
        <w:t>Value – Amount of lightness or darkness in the color</w:t>
      </w:r>
    </w:p>
    <w:p w14:paraId="18ABD66D" w14:textId="77777777" w:rsidR="004F277F" w:rsidRDefault="004F277F" w:rsidP="004F277F">
      <w:pPr>
        <w:pStyle w:val="ListParagraph"/>
        <w:numPr>
          <w:ilvl w:val="1"/>
          <w:numId w:val="3"/>
        </w:numPr>
        <w:rPr>
          <w:highlight w:val="cyan"/>
        </w:rPr>
      </w:pPr>
      <w:r>
        <w:rPr>
          <w:highlight w:val="cyan"/>
        </w:rPr>
        <w:t>Color Uses</w:t>
      </w:r>
    </w:p>
    <w:p w14:paraId="134DDA2F" w14:textId="77777777" w:rsidR="004F277F" w:rsidRDefault="004F277F" w:rsidP="004F277F">
      <w:pPr>
        <w:pStyle w:val="ListParagraph"/>
        <w:numPr>
          <w:ilvl w:val="2"/>
          <w:numId w:val="3"/>
        </w:numPr>
        <w:rPr>
          <w:highlight w:val="cyan"/>
        </w:rPr>
      </w:pPr>
      <w:r>
        <w:rPr>
          <w:highlight w:val="cyan"/>
        </w:rPr>
        <w:t>Accentuate date</w:t>
      </w:r>
    </w:p>
    <w:p w14:paraId="2CB7F499" w14:textId="77777777" w:rsidR="004F277F" w:rsidRDefault="004F277F" w:rsidP="004F277F">
      <w:pPr>
        <w:pStyle w:val="ListParagraph"/>
        <w:numPr>
          <w:ilvl w:val="2"/>
          <w:numId w:val="3"/>
        </w:numPr>
        <w:rPr>
          <w:highlight w:val="cyan"/>
        </w:rPr>
      </w:pPr>
      <w:r>
        <w:rPr>
          <w:highlight w:val="cyan"/>
        </w:rPr>
        <w:t>Indicate progression – Light to Dark</w:t>
      </w:r>
    </w:p>
    <w:p w14:paraId="282F5BEA" w14:textId="77777777" w:rsidR="004F277F" w:rsidRDefault="004F277F" w:rsidP="004F277F">
      <w:pPr>
        <w:pStyle w:val="ListParagraph"/>
        <w:numPr>
          <w:ilvl w:val="2"/>
          <w:numId w:val="3"/>
        </w:numPr>
        <w:rPr>
          <w:highlight w:val="cyan"/>
        </w:rPr>
      </w:pPr>
      <w:r>
        <w:rPr>
          <w:highlight w:val="cyan"/>
        </w:rPr>
        <w:t>Alerts of date</w:t>
      </w:r>
    </w:p>
    <w:p w14:paraId="3BE5DAAD" w14:textId="77777777" w:rsidR="004F277F" w:rsidRDefault="004F277F" w:rsidP="004F277F">
      <w:pPr>
        <w:pStyle w:val="ListParagraph"/>
        <w:numPr>
          <w:ilvl w:val="2"/>
          <w:numId w:val="3"/>
        </w:numPr>
        <w:rPr>
          <w:highlight w:val="cyan"/>
        </w:rPr>
      </w:pPr>
      <w:r>
        <w:rPr>
          <w:highlight w:val="cyan"/>
        </w:rPr>
        <w:t>Grouping data</w:t>
      </w:r>
    </w:p>
    <w:p w14:paraId="7C03014D" w14:textId="77777777" w:rsidR="004F277F" w:rsidRDefault="004F277F" w:rsidP="004F277F">
      <w:pPr>
        <w:pStyle w:val="ListParagraph"/>
        <w:numPr>
          <w:ilvl w:val="1"/>
          <w:numId w:val="3"/>
        </w:numPr>
        <w:rPr>
          <w:highlight w:val="cyan"/>
        </w:rPr>
      </w:pPr>
      <w:r>
        <w:rPr>
          <w:highlight w:val="cyan"/>
        </w:rPr>
        <w:t>Ex.  Grey is used to minimize information</w:t>
      </w:r>
    </w:p>
    <w:p w14:paraId="1A55DABD" w14:textId="77777777" w:rsidR="004F277F" w:rsidRPr="00CA7DDF" w:rsidRDefault="004F277F" w:rsidP="004F277F">
      <w:pPr>
        <w:pStyle w:val="ListParagraph"/>
        <w:numPr>
          <w:ilvl w:val="1"/>
          <w:numId w:val="3"/>
        </w:numPr>
        <w:rPr>
          <w:highlight w:val="cyan"/>
        </w:rPr>
      </w:pPr>
      <w:r>
        <w:rPr>
          <w:highlight w:val="cyan"/>
        </w:rPr>
        <w:t>Consider contrast ratio for those with color blindness.</w:t>
      </w:r>
    </w:p>
    <w:p w14:paraId="31E05F7F" w14:textId="77777777" w:rsidR="004F277F" w:rsidRPr="006021DC" w:rsidRDefault="004F277F" w:rsidP="004F277F">
      <w:pPr>
        <w:ind w:left="720"/>
      </w:pPr>
    </w:p>
    <w:p w14:paraId="445835F0" w14:textId="77777777" w:rsidR="006021DC" w:rsidRDefault="006021DC" w:rsidP="004F277F">
      <w:pPr>
        <w:ind w:left="720"/>
      </w:pPr>
      <w:r w:rsidRPr="006021DC">
        <w:t xml:space="preserve">Another critical accessibility consideration is </w:t>
      </w:r>
      <w:proofErr w:type="gramStart"/>
      <w:r w:rsidRPr="006021DC">
        <w:rPr>
          <w:b/>
          <w:bCs/>
        </w:rPr>
        <w:t>contrast</w:t>
      </w:r>
      <w:proofErr w:type="gramEnd"/>
      <w:r w:rsidRPr="006021DC">
        <w:rPr>
          <w:b/>
          <w:bCs/>
        </w:rPr>
        <w:t xml:space="preserve"> ratios</w:t>
      </w:r>
      <w:r w:rsidRPr="006021DC">
        <w:t>. This refers to the difference in luminosity between foreground elements (like text or data points) and their background. Insufficient contrast makes content incredibly difficult to read for individuals with low vision, or even for anyone viewing the dashboard in challenging lighting conditions. My understanding is that adhering to established contrast guidelines is crucial to ensure readability and legibility for the broadest possible audience.</w:t>
      </w:r>
    </w:p>
    <w:p w14:paraId="4B84E09E" w14:textId="77777777" w:rsidR="0035388C" w:rsidRPr="006021DC" w:rsidRDefault="0035388C" w:rsidP="004F277F">
      <w:pPr>
        <w:ind w:left="720"/>
      </w:pPr>
    </w:p>
    <w:p w14:paraId="671A30D2" w14:textId="77777777" w:rsidR="004F277F" w:rsidRDefault="006021DC" w:rsidP="006021DC">
      <w:pPr>
        <w:rPr>
          <w:b/>
          <w:bCs/>
        </w:rPr>
      </w:pPr>
      <w:r w:rsidRPr="006021DC">
        <w:rPr>
          <w:b/>
          <w:bCs/>
        </w:rPr>
        <w:t xml:space="preserve">Applied Visual Design: </w:t>
      </w:r>
    </w:p>
    <w:p w14:paraId="071A1494" w14:textId="16B2DECE" w:rsidR="006021DC" w:rsidRPr="006021DC" w:rsidRDefault="006021DC" w:rsidP="004F277F">
      <w:pPr>
        <w:ind w:left="720"/>
      </w:pPr>
      <w:r w:rsidRPr="006021DC">
        <w:rPr>
          <w:b/>
          <w:bCs/>
        </w:rPr>
        <w:t>Reducing Design "Noise"</w:t>
      </w:r>
      <w:r w:rsidRPr="006021DC">
        <w:t xml:space="preserve"> To reduce design "noise," one effective strategy I learned is </w:t>
      </w:r>
      <w:r w:rsidRPr="006021DC">
        <w:rPr>
          <w:b/>
          <w:bCs/>
        </w:rPr>
        <w:t>eliminating all unnecessary elements</w:t>
      </w:r>
      <w:r w:rsidRPr="006021DC">
        <w:t>. This involves a disciplined approach to remove anything that doesn't directly contribute to the data's story. Examples include minimizing gridlines, removing redundant labels, getting rid of decorative borders, and avoiding overly busy backgrounds. The principle is to maximize the "data-ink ratio," ensuring that most of what's on the page is actual data, not distracting embellishments.</w:t>
      </w:r>
    </w:p>
    <w:p w14:paraId="27316A12" w14:textId="77777777" w:rsidR="004F277F" w:rsidRDefault="004F277F" w:rsidP="006021DC"/>
    <w:p w14:paraId="0E9423D2" w14:textId="22EADD1D" w:rsidR="006021DC" w:rsidRDefault="006021DC" w:rsidP="004F277F">
      <w:pPr>
        <w:ind w:left="720"/>
      </w:pPr>
      <w:r w:rsidRPr="006021DC">
        <w:t xml:space="preserve">Another key method is establishing a </w:t>
      </w:r>
      <w:r w:rsidRPr="006021DC">
        <w:rPr>
          <w:b/>
          <w:bCs/>
        </w:rPr>
        <w:t>clear visual hierarchy and maintaining consistency</w:t>
      </w:r>
      <w:r w:rsidRPr="006021DC">
        <w:t xml:space="preserve">. A strong hierarchy uses elements like size, color intensity, and strategic placement to guide the viewer's eye to the most important information first, allowing them to grasp the main insights quickly. Simultaneously, consistency in styling (e.g., using the same font for all titles, a consistent color palette for specific categories) reduces cognitive load. Inconsistency introduces "noise" because the viewer </w:t>
      </w:r>
      <w:proofErr w:type="gramStart"/>
      <w:r w:rsidRPr="006021DC">
        <w:t>has to</w:t>
      </w:r>
      <w:proofErr w:type="gramEnd"/>
      <w:r w:rsidRPr="006021DC">
        <w:t xml:space="preserve"> constantly re-interpret visual cues, whereas consistency allows them to focus purely on understanding the data.</w:t>
      </w:r>
    </w:p>
    <w:p w14:paraId="4ACA78C5" w14:textId="77777777" w:rsidR="00316856" w:rsidRDefault="00316856" w:rsidP="004F277F">
      <w:pPr>
        <w:ind w:left="720"/>
      </w:pPr>
    </w:p>
    <w:p w14:paraId="0D19E3C0" w14:textId="17F4C55F" w:rsidR="00316856" w:rsidRPr="00316856" w:rsidRDefault="00316856" w:rsidP="00E51629">
      <w:pPr>
        <w:pStyle w:val="ListParagraph"/>
        <w:numPr>
          <w:ilvl w:val="1"/>
          <w:numId w:val="3"/>
        </w:numPr>
        <w:rPr>
          <w:highlight w:val="cyan"/>
        </w:rPr>
      </w:pPr>
      <w:r w:rsidRPr="00316856">
        <w:rPr>
          <w:highlight w:val="cyan"/>
        </w:rPr>
        <w:t>Consider the flow of information</w:t>
      </w:r>
    </w:p>
    <w:p w14:paraId="3FB667E4" w14:textId="77777777" w:rsidR="004F277F" w:rsidRPr="006021DC" w:rsidRDefault="004F277F" w:rsidP="004F277F">
      <w:pPr>
        <w:ind w:left="720"/>
      </w:pPr>
    </w:p>
    <w:p w14:paraId="476ED042" w14:textId="77777777" w:rsidR="004F277F" w:rsidRDefault="006021DC" w:rsidP="006021DC">
      <w:pPr>
        <w:rPr>
          <w:b/>
          <w:bCs/>
        </w:rPr>
      </w:pPr>
      <w:r w:rsidRPr="006021DC">
        <w:rPr>
          <w:b/>
          <w:bCs/>
        </w:rPr>
        <w:t xml:space="preserve">Putting it Together: </w:t>
      </w:r>
    </w:p>
    <w:p w14:paraId="05EE842A" w14:textId="77777777" w:rsidR="009E4250" w:rsidRDefault="006021DC" w:rsidP="004F277F">
      <w:pPr>
        <w:ind w:left="720"/>
      </w:pPr>
      <w:r w:rsidRPr="006021DC">
        <w:rPr>
          <w:b/>
          <w:bCs/>
        </w:rPr>
        <w:t>Summary of How to Create an Interactive Dashboard</w:t>
      </w:r>
      <w:r w:rsidRPr="006021DC">
        <w:t xml:space="preserve"> </w:t>
      </w:r>
    </w:p>
    <w:p w14:paraId="6BD52CA6" w14:textId="387AA503" w:rsidR="004F277F" w:rsidRDefault="006021DC" w:rsidP="004F277F">
      <w:pPr>
        <w:ind w:left="720"/>
      </w:pPr>
      <w:r w:rsidRPr="006021DC">
        <w:t xml:space="preserve">From my understanding of the </w:t>
      </w:r>
      <w:r w:rsidR="009E4250">
        <w:t xml:space="preserve">LinkedIn video </w:t>
      </w:r>
      <w:r w:rsidRPr="006021DC">
        <w:t xml:space="preserve">course, creating an interactive dashboard starts with meticulous </w:t>
      </w:r>
      <w:r w:rsidRPr="006021DC">
        <w:rPr>
          <w:b/>
          <w:bCs/>
        </w:rPr>
        <w:t>data preparation</w:t>
      </w:r>
      <w:r w:rsidRPr="006021DC">
        <w:t xml:space="preserve">. I would first consolidate all raw data from various sources (like multiple Excel tabs) into one single, master Excel sheet. It's crucial during this step to add identifier columns (e.g., "KPI Name," "Location") to clearly label the data's origin or </w:t>
      </w:r>
      <w:proofErr w:type="gramStart"/>
      <w:r w:rsidRPr="006021DC">
        <w:t>type, and</w:t>
      </w:r>
      <w:proofErr w:type="gramEnd"/>
      <w:r w:rsidRPr="006021DC">
        <w:t xml:space="preserve"> then format this entire consolidated sheet as an Excel Table for dynamic updates.</w:t>
      </w:r>
    </w:p>
    <w:p w14:paraId="71F952B4" w14:textId="77777777" w:rsidR="004F277F" w:rsidRDefault="004F277F" w:rsidP="004F277F">
      <w:pPr>
        <w:ind w:left="720"/>
      </w:pPr>
    </w:p>
    <w:p w14:paraId="77ACB4A1" w14:textId="6C1EBB03" w:rsidR="006021DC" w:rsidRPr="006021DC" w:rsidRDefault="006021DC" w:rsidP="004F277F">
      <w:pPr>
        <w:ind w:left="720"/>
      </w:pPr>
      <w:r w:rsidRPr="006021DC">
        <w:lastRenderedPageBreak/>
        <w:t xml:space="preserve">Once the data is clean and structured, I would proceed to build the dashboard's core using </w:t>
      </w:r>
      <w:r w:rsidRPr="006021DC">
        <w:rPr>
          <w:b/>
          <w:bCs/>
        </w:rPr>
        <w:t xml:space="preserve">PivotTables and </w:t>
      </w:r>
      <w:proofErr w:type="spellStart"/>
      <w:r w:rsidRPr="006021DC">
        <w:rPr>
          <w:b/>
          <w:bCs/>
        </w:rPr>
        <w:t>PivotCharts</w:t>
      </w:r>
      <w:proofErr w:type="spellEnd"/>
      <w:r w:rsidRPr="006021DC">
        <w:t xml:space="preserve">. I'd create PivotTables from my master data to summarize key metrics, arranging fields like "Location" in the Rows area and the "Value" of the KPI in the Values area. From these PivotTables, I'd then generate appropriate visual summaries, such as Clustered Column Charts for comparing performance across different locations. The final, essential step is to introduce </w:t>
      </w:r>
      <w:r w:rsidRPr="006021DC">
        <w:rPr>
          <w:b/>
          <w:bCs/>
        </w:rPr>
        <w:t>interactivity</w:t>
      </w:r>
      <w:r w:rsidRPr="006021DC">
        <w:t xml:space="preserve"> by adding Slicers (e.g., based on the "KPI Name" column) and connecting them to all relevant charts, allowing users to dynamically filter and explore the data with simple clicks.</w:t>
      </w:r>
    </w:p>
    <w:p w14:paraId="36653B85" w14:textId="77777777" w:rsidR="00371882" w:rsidRDefault="00371882"/>
    <w:sectPr w:rsidR="003718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962EA"/>
    <w:multiLevelType w:val="hybridMultilevel"/>
    <w:tmpl w:val="12D6082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6FA40A3"/>
    <w:multiLevelType w:val="hybridMultilevel"/>
    <w:tmpl w:val="C45468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DA64286"/>
    <w:multiLevelType w:val="hybridMultilevel"/>
    <w:tmpl w:val="C61E234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E00593A"/>
    <w:multiLevelType w:val="multilevel"/>
    <w:tmpl w:val="6B68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A5B56FB"/>
    <w:multiLevelType w:val="multilevel"/>
    <w:tmpl w:val="2226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59550924">
    <w:abstractNumId w:val="3"/>
  </w:num>
  <w:num w:numId="2" w16cid:durableId="189413167">
    <w:abstractNumId w:val="4"/>
  </w:num>
  <w:num w:numId="3" w16cid:durableId="919027136">
    <w:abstractNumId w:val="2"/>
  </w:num>
  <w:num w:numId="4" w16cid:durableId="1977291641">
    <w:abstractNumId w:val="1"/>
  </w:num>
  <w:num w:numId="5" w16cid:durableId="828597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F0D"/>
    <w:rsid w:val="00316856"/>
    <w:rsid w:val="0035388C"/>
    <w:rsid w:val="00371882"/>
    <w:rsid w:val="004F277F"/>
    <w:rsid w:val="004F5183"/>
    <w:rsid w:val="006021DC"/>
    <w:rsid w:val="006D1B8F"/>
    <w:rsid w:val="00817885"/>
    <w:rsid w:val="00957F0B"/>
    <w:rsid w:val="009E4250"/>
    <w:rsid w:val="00B042BF"/>
    <w:rsid w:val="00C67F76"/>
    <w:rsid w:val="00CA7DDF"/>
    <w:rsid w:val="00EF7F0D"/>
    <w:rsid w:val="00F23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3C1ABD"/>
  <w15:chartTrackingRefBased/>
  <w15:docId w15:val="{DBCACBD3-E8EA-40AC-B935-92F53FFF4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F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7F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7F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7F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7F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7F0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F0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F0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F0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F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7F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7F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7F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7F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7F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F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F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F0D"/>
    <w:rPr>
      <w:rFonts w:eastAsiaTheme="majorEastAsia" w:cstheme="majorBidi"/>
      <w:color w:val="272727" w:themeColor="text1" w:themeTint="D8"/>
    </w:rPr>
  </w:style>
  <w:style w:type="paragraph" w:styleId="Title">
    <w:name w:val="Title"/>
    <w:basedOn w:val="Normal"/>
    <w:next w:val="Normal"/>
    <w:link w:val="TitleChar"/>
    <w:uiPriority w:val="10"/>
    <w:qFormat/>
    <w:rsid w:val="00EF7F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F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F0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F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F0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F7F0D"/>
    <w:rPr>
      <w:i/>
      <w:iCs/>
      <w:color w:val="404040" w:themeColor="text1" w:themeTint="BF"/>
    </w:rPr>
  </w:style>
  <w:style w:type="paragraph" w:styleId="ListParagraph">
    <w:name w:val="List Paragraph"/>
    <w:basedOn w:val="Normal"/>
    <w:uiPriority w:val="34"/>
    <w:qFormat/>
    <w:rsid w:val="00EF7F0D"/>
    <w:pPr>
      <w:ind w:left="720"/>
      <w:contextualSpacing/>
    </w:pPr>
  </w:style>
  <w:style w:type="character" w:styleId="IntenseEmphasis">
    <w:name w:val="Intense Emphasis"/>
    <w:basedOn w:val="DefaultParagraphFont"/>
    <w:uiPriority w:val="21"/>
    <w:qFormat/>
    <w:rsid w:val="00EF7F0D"/>
    <w:rPr>
      <w:i/>
      <w:iCs/>
      <w:color w:val="2F5496" w:themeColor="accent1" w:themeShade="BF"/>
    </w:rPr>
  </w:style>
  <w:style w:type="paragraph" w:styleId="IntenseQuote">
    <w:name w:val="Intense Quote"/>
    <w:basedOn w:val="Normal"/>
    <w:next w:val="Normal"/>
    <w:link w:val="IntenseQuoteChar"/>
    <w:uiPriority w:val="30"/>
    <w:qFormat/>
    <w:rsid w:val="00EF7F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7F0D"/>
    <w:rPr>
      <w:i/>
      <w:iCs/>
      <w:color w:val="2F5496" w:themeColor="accent1" w:themeShade="BF"/>
    </w:rPr>
  </w:style>
  <w:style w:type="character" w:styleId="IntenseReference">
    <w:name w:val="Intense Reference"/>
    <w:basedOn w:val="DefaultParagraphFont"/>
    <w:uiPriority w:val="32"/>
    <w:qFormat/>
    <w:rsid w:val="00EF7F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214406">
      <w:bodyDiv w:val="1"/>
      <w:marLeft w:val="0"/>
      <w:marRight w:val="0"/>
      <w:marTop w:val="0"/>
      <w:marBottom w:val="0"/>
      <w:divBdr>
        <w:top w:val="none" w:sz="0" w:space="0" w:color="auto"/>
        <w:left w:val="none" w:sz="0" w:space="0" w:color="auto"/>
        <w:bottom w:val="none" w:sz="0" w:space="0" w:color="auto"/>
        <w:right w:val="none" w:sz="0" w:space="0" w:color="auto"/>
      </w:divBdr>
    </w:div>
    <w:div w:id="286589898">
      <w:bodyDiv w:val="1"/>
      <w:marLeft w:val="0"/>
      <w:marRight w:val="0"/>
      <w:marTop w:val="0"/>
      <w:marBottom w:val="0"/>
      <w:divBdr>
        <w:top w:val="none" w:sz="0" w:space="0" w:color="auto"/>
        <w:left w:val="none" w:sz="0" w:space="0" w:color="auto"/>
        <w:bottom w:val="none" w:sz="0" w:space="0" w:color="auto"/>
        <w:right w:val="none" w:sz="0" w:space="0" w:color="auto"/>
      </w:divBdr>
    </w:div>
    <w:div w:id="1317567862">
      <w:bodyDiv w:val="1"/>
      <w:marLeft w:val="0"/>
      <w:marRight w:val="0"/>
      <w:marTop w:val="0"/>
      <w:marBottom w:val="0"/>
      <w:divBdr>
        <w:top w:val="none" w:sz="0" w:space="0" w:color="auto"/>
        <w:left w:val="none" w:sz="0" w:space="0" w:color="auto"/>
        <w:bottom w:val="none" w:sz="0" w:space="0" w:color="auto"/>
        <w:right w:val="none" w:sz="0" w:space="0" w:color="auto"/>
      </w:divBdr>
    </w:div>
    <w:div w:id="1403219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3</Pages>
  <Words>919</Words>
  <Characters>5150</Characters>
  <Application>Microsoft Office Word</Application>
  <DocSecurity>0</DocSecurity>
  <Lines>102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Williams</dc:creator>
  <cp:keywords/>
  <dc:description/>
  <cp:lastModifiedBy>Gordon Williams</cp:lastModifiedBy>
  <cp:revision>3</cp:revision>
  <dcterms:created xsi:type="dcterms:W3CDTF">2025-08-04T01:09:00Z</dcterms:created>
  <dcterms:modified xsi:type="dcterms:W3CDTF">2025-08-04T02:11:00Z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df28ec1c-9442-49c2-a474-92ec58050148</vt:lpwstr>
  </property>
</Properties>
</file>