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AF7B29" w:rsidRDefault="0001046A" w:rsidP="00471CC4">
      <w:pPr>
        <w:jc w:val="both"/>
        <w:rPr>
          <w:rFonts w:ascii="Times New Roman" w:hAnsi="Times New Roman" w:cs="Times New Roman"/>
          <w:sz w:val="24"/>
          <w:szCs w:val="24"/>
        </w:rPr>
      </w:pPr>
    </w:p>
    <w:p w14:paraId="275C0123" w14:textId="0FA47675" w:rsidR="001B4268" w:rsidRPr="00AF7B29" w:rsidRDefault="001B4268" w:rsidP="00471CC4">
      <w:pPr>
        <w:jc w:val="both"/>
        <w:rPr>
          <w:rFonts w:ascii="Times New Roman" w:hAnsi="Times New Roman" w:cs="Times New Roman"/>
          <w:sz w:val="24"/>
          <w:szCs w:val="24"/>
        </w:rPr>
      </w:pPr>
    </w:p>
    <w:p w14:paraId="336118B5" w14:textId="2EFDA60E" w:rsidR="001B4268" w:rsidRPr="00AF7B29" w:rsidRDefault="001B4268" w:rsidP="00471CC4">
      <w:pPr>
        <w:jc w:val="both"/>
        <w:rPr>
          <w:rFonts w:ascii="Times New Roman" w:hAnsi="Times New Roman" w:cs="Times New Roman"/>
          <w:sz w:val="24"/>
          <w:szCs w:val="24"/>
        </w:rPr>
      </w:pPr>
    </w:p>
    <w:p w14:paraId="53D839CE" w14:textId="292E820F" w:rsidR="001B4268" w:rsidRPr="00AF7B29" w:rsidRDefault="001B4268" w:rsidP="00471CC4">
      <w:pPr>
        <w:jc w:val="both"/>
        <w:rPr>
          <w:rFonts w:ascii="Times New Roman" w:hAnsi="Times New Roman" w:cs="Times New Roman"/>
          <w:sz w:val="24"/>
          <w:szCs w:val="24"/>
        </w:rPr>
      </w:pPr>
    </w:p>
    <w:p w14:paraId="78403457" w14:textId="5224E4F7" w:rsidR="001B4268" w:rsidRPr="00AF7B29" w:rsidRDefault="001B4268" w:rsidP="00471CC4">
      <w:pPr>
        <w:jc w:val="both"/>
        <w:rPr>
          <w:rFonts w:ascii="Times New Roman" w:hAnsi="Times New Roman" w:cs="Times New Roman"/>
          <w:sz w:val="24"/>
          <w:szCs w:val="24"/>
        </w:rPr>
      </w:pPr>
    </w:p>
    <w:p w14:paraId="11F89753" w14:textId="3AAB5B02" w:rsidR="009F5B07" w:rsidRPr="00AF7B29" w:rsidRDefault="009F5B07" w:rsidP="004E542C">
      <w:pPr>
        <w:ind w:left="2880" w:hanging="2880"/>
        <w:jc w:val="both"/>
        <w:rPr>
          <w:rFonts w:ascii="Times New Roman" w:hAnsi="Times New Roman" w:cs="Times New Roman"/>
          <w:sz w:val="24"/>
          <w:szCs w:val="24"/>
        </w:rPr>
      </w:pPr>
    </w:p>
    <w:p w14:paraId="64BA74C0" w14:textId="0F16F224" w:rsidR="00EE22DA" w:rsidRPr="00AF7B29" w:rsidRDefault="00EE22DA" w:rsidP="009F5B07">
      <w:pPr>
        <w:ind w:left="2880" w:hanging="2880"/>
        <w:jc w:val="center"/>
        <w:rPr>
          <w:rFonts w:ascii="Times New Roman" w:hAnsi="Times New Roman" w:cs="Times New Roman"/>
          <w:sz w:val="24"/>
          <w:szCs w:val="24"/>
        </w:rPr>
      </w:pPr>
      <w:r w:rsidRPr="00AF7B29">
        <w:rPr>
          <w:rFonts w:ascii="Times New Roman" w:hAnsi="Times New Roman" w:cs="Times New Roman"/>
          <w:sz w:val="24"/>
          <w:szCs w:val="24"/>
        </w:rPr>
        <w:t xml:space="preserve">UNIT </w:t>
      </w:r>
      <w:r w:rsidR="004577D7">
        <w:rPr>
          <w:rFonts w:ascii="Times New Roman" w:hAnsi="Times New Roman" w:cs="Times New Roman"/>
          <w:sz w:val="24"/>
          <w:szCs w:val="24"/>
        </w:rPr>
        <w:t>SIX</w:t>
      </w:r>
    </w:p>
    <w:p w14:paraId="1C42615E" w14:textId="12E3FAAF" w:rsidR="00DE34C3" w:rsidRPr="00AF7B29" w:rsidRDefault="004577D7" w:rsidP="00DE34C3">
      <w:pPr>
        <w:ind w:left="2880" w:hanging="2880"/>
        <w:jc w:val="center"/>
        <w:rPr>
          <w:rFonts w:ascii="Times New Roman" w:hAnsi="Times New Roman" w:cs="Times New Roman"/>
          <w:sz w:val="24"/>
          <w:szCs w:val="24"/>
        </w:rPr>
      </w:pPr>
      <w:r>
        <w:rPr>
          <w:rFonts w:ascii="Times New Roman" w:hAnsi="Times New Roman" w:cs="Times New Roman"/>
          <w:sz w:val="24"/>
          <w:szCs w:val="24"/>
        </w:rPr>
        <w:t>MARKETING AND ADVERTISING</w:t>
      </w:r>
    </w:p>
    <w:p w14:paraId="1DD30C62" w14:textId="07D929A1" w:rsidR="0053039B" w:rsidRPr="00AF7B29" w:rsidRDefault="00DE34C3" w:rsidP="00FD7F6C">
      <w:pPr>
        <w:ind w:left="2880" w:hanging="2880"/>
        <w:jc w:val="center"/>
        <w:rPr>
          <w:rFonts w:ascii="Times New Roman" w:hAnsi="Times New Roman" w:cs="Times New Roman"/>
          <w:sz w:val="24"/>
          <w:szCs w:val="24"/>
        </w:rPr>
      </w:pPr>
      <w:r w:rsidRPr="00AF7B29">
        <w:rPr>
          <w:rFonts w:ascii="Times New Roman" w:hAnsi="Times New Roman" w:cs="Times New Roman"/>
          <w:sz w:val="24"/>
          <w:szCs w:val="24"/>
        </w:rPr>
        <w:t>FOR</w:t>
      </w:r>
    </w:p>
    <w:p w14:paraId="5062A09B" w14:textId="17F87701" w:rsidR="0053039B" w:rsidRPr="00AF7B29" w:rsidRDefault="0094227A" w:rsidP="0094227A">
      <w:pPr>
        <w:jc w:val="center"/>
        <w:rPr>
          <w:rFonts w:ascii="Times New Roman" w:hAnsi="Times New Roman" w:cs="Times New Roman"/>
          <w:sz w:val="24"/>
          <w:szCs w:val="24"/>
          <w:u w:val="single"/>
        </w:rPr>
      </w:pPr>
      <w:r w:rsidRPr="00AF7B29">
        <w:rPr>
          <w:rFonts w:ascii="Times New Roman" w:hAnsi="Times New Roman" w:cs="Times New Roman"/>
          <w:sz w:val="24"/>
          <w:szCs w:val="24"/>
          <w:u w:val="single"/>
        </w:rPr>
        <w:t xml:space="preserve">Balls. Des </w:t>
      </w:r>
      <w:proofErr w:type="spellStart"/>
      <w:r w:rsidRPr="00AF7B29">
        <w:rPr>
          <w:rFonts w:ascii="Times New Roman" w:hAnsi="Times New Roman" w:cs="Times New Roman"/>
          <w:sz w:val="24"/>
          <w:szCs w:val="24"/>
          <w:u w:val="single"/>
        </w:rPr>
        <w:t>Balles</w:t>
      </w:r>
      <w:proofErr w:type="spellEnd"/>
      <w:r w:rsidRPr="00AF7B29">
        <w:rPr>
          <w:rFonts w:ascii="Times New Roman" w:hAnsi="Times New Roman" w:cs="Times New Roman"/>
          <w:sz w:val="24"/>
          <w:szCs w:val="24"/>
          <w:u w:val="single"/>
        </w:rPr>
        <w:t>! Bolas?</w:t>
      </w:r>
    </w:p>
    <w:p w14:paraId="20116357" w14:textId="561CC95C" w:rsidR="0053039B" w:rsidRPr="00AF7B29" w:rsidRDefault="0053039B" w:rsidP="0053039B">
      <w:pPr>
        <w:rPr>
          <w:rFonts w:ascii="Times New Roman" w:hAnsi="Times New Roman" w:cs="Times New Roman"/>
          <w:sz w:val="24"/>
          <w:szCs w:val="24"/>
        </w:rPr>
      </w:pPr>
    </w:p>
    <w:p w14:paraId="2965B693" w14:textId="2DC949FB" w:rsidR="0053039B"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BY</w:t>
      </w:r>
    </w:p>
    <w:p w14:paraId="1E27E446" w14:textId="3F15942B"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GORDON ELLIOTT WILLIAMS</w:t>
      </w:r>
    </w:p>
    <w:p w14:paraId="39E216F4" w14:textId="2095772D" w:rsidR="00DE34C3" w:rsidRPr="00AF7B29" w:rsidRDefault="00F65AF8" w:rsidP="00DE34C3">
      <w:pPr>
        <w:jc w:val="center"/>
        <w:rPr>
          <w:rFonts w:ascii="Times New Roman" w:hAnsi="Times New Roman" w:cs="Times New Roman"/>
          <w:sz w:val="24"/>
          <w:szCs w:val="24"/>
        </w:rPr>
      </w:pPr>
      <w:r w:rsidRPr="00AF7B29">
        <w:rPr>
          <w:rFonts w:ascii="Times New Roman" w:hAnsi="Times New Roman" w:cs="Times New Roman"/>
          <w:sz w:val="24"/>
          <w:szCs w:val="24"/>
        </w:rPr>
        <w:t>CONSULTANT</w:t>
      </w:r>
    </w:p>
    <w:p w14:paraId="0582BDD8" w14:textId="6CD97F69"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CURRENT SENIOR STUDENT AT POST UNIVERSITY</w:t>
      </w:r>
    </w:p>
    <w:p w14:paraId="6EF9D2D5" w14:textId="0D0655FA"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CIS 450-30 UNI</w:t>
      </w:r>
      <w:r w:rsidR="00FD7F6C">
        <w:rPr>
          <w:rFonts w:ascii="Times New Roman" w:hAnsi="Times New Roman" w:cs="Times New Roman"/>
          <w:sz w:val="24"/>
          <w:szCs w:val="24"/>
        </w:rPr>
        <w:t>T</w:t>
      </w:r>
      <w:r w:rsidR="004577D7">
        <w:rPr>
          <w:rFonts w:ascii="Times New Roman" w:hAnsi="Times New Roman" w:cs="Times New Roman"/>
          <w:sz w:val="24"/>
          <w:szCs w:val="24"/>
        </w:rPr>
        <w:t xml:space="preserve"> </w:t>
      </w:r>
      <w:proofErr w:type="gramStart"/>
      <w:r w:rsidR="004577D7">
        <w:rPr>
          <w:rFonts w:ascii="Times New Roman" w:hAnsi="Times New Roman" w:cs="Times New Roman"/>
          <w:sz w:val="24"/>
          <w:szCs w:val="24"/>
        </w:rPr>
        <w:t xml:space="preserve">6 </w:t>
      </w:r>
      <w:r w:rsidR="00FD7F6C">
        <w:rPr>
          <w:rFonts w:ascii="Times New Roman" w:hAnsi="Times New Roman" w:cs="Times New Roman"/>
          <w:sz w:val="24"/>
          <w:szCs w:val="24"/>
        </w:rPr>
        <w:t xml:space="preserve"> </w:t>
      </w:r>
      <w:r w:rsidRPr="00AF7B29">
        <w:rPr>
          <w:rFonts w:ascii="Times New Roman" w:hAnsi="Times New Roman" w:cs="Times New Roman"/>
          <w:sz w:val="24"/>
          <w:szCs w:val="24"/>
        </w:rPr>
        <w:t>ASSIGNMENT</w:t>
      </w:r>
      <w:proofErr w:type="gramEnd"/>
      <w:r w:rsidRPr="00AF7B29">
        <w:rPr>
          <w:rFonts w:ascii="Times New Roman" w:hAnsi="Times New Roman" w:cs="Times New Roman"/>
          <w:sz w:val="24"/>
          <w:szCs w:val="24"/>
        </w:rPr>
        <w:t xml:space="preserve"> </w:t>
      </w:r>
      <w:r w:rsidR="004577D7">
        <w:rPr>
          <w:rFonts w:ascii="Times New Roman" w:hAnsi="Times New Roman" w:cs="Times New Roman"/>
          <w:sz w:val="24"/>
          <w:szCs w:val="24"/>
        </w:rPr>
        <w:t>6</w:t>
      </w:r>
    </w:p>
    <w:p w14:paraId="678E21FE" w14:textId="08DE5DE3" w:rsidR="00DE34C3" w:rsidRPr="00AF7B29" w:rsidRDefault="00226085" w:rsidP="00DE34C3">
      <w:pPr>
        <w:jc w:val="center"/>
        <w:rPr>
          <w:rFonts w:ascii="Times New Roman" w:hAnsi="Times New Roman" w:cs="Times New Roman"/>
          <w:sz w:val="24"/>
          <w:szCs w:val="24"/>
        </w:rPr>
      </w:pPr>
      <w:hyperlink r:id="rId8" w:history="1">
        <w:r w:rsidR="00DE34C3" w:rsidRPr="00AF7B29">
          <w:rPr>
            <w:rStyle w:val="Hyperlink"/>
            <w:rFonts w:ascii="Times New Roman" w:hAnsi="Times New Roman" w:cs="Times New Roman"/>
            <w:sz w:val="24"/>
            <w:szCs w:val="24"/>
          </w:rPr>
          <w:t>GORDON.WILLIAMS@STUDENTS.POST.EDU</w:t>
        </w:r>
      </w:hyperlink>
    </w:p>
    <w:p w14:paraId="3890EAEA" w14:textId="2B7CC68B" w:rsidR="00DE34C3" w:rsidRPr="00AF7B29" w:rsidRDefault="00DE34C3" w:rsidP="00DE34C3">
      <w:pPr>
        <w:jc w:val="center"/>
        <w:rPr>
          <w:rFonts w:ascii="Times New Roman" w:hAnsi="Times New Roman" w:cs="Times New Roman"/>
          <w:sz w:val="24"/>
          <w:szCs w:val="24"/>
        </w:rPr>
      </w:pPr>
      <w:r w:rsidRPr="00AF7B29">
        <w:rPr>
          <w:rFonts w:ascii="Times New Roman" w:hAnsi="Times New Roman" w:cs="Times New Roman"/>
          <w:sz w:val="24"/>
          <w:szCs w:val="24"/>
        </w:rPr>
        <w:t>TEL: 678-733-7119</w:t>
      </w:r>
    </w:p>
    <w:p w14:paraId="0365219A" w14:textId="59C6B3A3" w:rsidR="0053039B" w:rsidRPr="00AF7B29" w:rsidRDefault="0053039B" w:rsidP="0053039B">
      <w:pPr>
        <w:rPr>
          <w:rFonts w:ascii="Times New Roman" w:hAnsi="Times New Roman" w:cs="Times New Roman"/>
          <w:sz w:val="24"/>
          <w:szCs w:val="24"/>
        </w:rPr>
      </w:pPr>
    </w:p>
    <w:p w14:paraId="36E651E0" w14:textId="028A643C" w:rsidR="0053039B" w:rsidRPr="00AF7B29" w:rsidRDefault="0053039B" w:rsidP="00EE22DA">
      <w:pPr>
        <w:jc w:val="center"/>
        <w:rPr>
          <w:rFonts w:ascii="Times New Roman" w:hAnsi="Times New Roman" w:cs="Times New Roman"/>
          <w:sz w:val="24"/>
          <w:szCs w:val="24"/>
        </w:rPr>
      </w:pPr>
    </w:p>
    <w:p w14:paraId="72C14449" w14:textId="7B65AC36" w:rsidR="0053039B" w:rsidRPr="00AF7B29" w:rsidRDefault="0053039B" w:rsidP="0053039B">
      <w:pPr>
        <w:rPr>
          <w:rFonts w:ascii="Times New Roman" w:hAnsi="Times New Roman" w:cs="Times New Roman"/>
          <w:sz w:val="24"/>
          <w:szCs w:val="24"/>
        </w:rPr>
      </w:pPr>
    </w:p>
    <w:p w14:paraId="068C9206" w14:textId="59CAB423" w:rsidR="0053039B" w:rsidRPr="00AF7B29" w:rsidRDefault="0053039B" w:rsidP="0053039B">
      <w:pPr>
        <w:rPr>
          <w:rFonts w:ascii="Times New Roman" w:hAnsi="Times New Roman" w:cs="Times New Roman"/>
          <w:sz w:val="24"/>
          <w:szCs w:val="24"/>
        </w:rPr>
      </w:pPr>
    </w:p>
    <w:p w14:paraId="506D9940" w14:textId="179D13BB" w:rsidR="0053039B" w:rsidRPr="00AF7B29" w:rsidRDefault="0053039B" w:rsidP="0053039B">
      <w:pPr>
        <w:rPr>
          <w:rFonts w:ascii="Times New Roman" w:hAnsi="Times New Roman" w:cs="Times New Roman"/>
          <w:sz w:val="24"/>
          <w:szCs w:val="24"/>
        </w:rPr>
      </w:pPr>
    </w:p>
    <w:p w14:paraId="000A9A7F" w14:textId="13A164F4" w:rsidR="0053039B" w:rsidRPr="00AF7B29" w:rsidRDefault="0062596F" w:rsidP="0053039B">
      <w:pPr>
        <w:rPr>
          <w:rFonts w:ascii="Times New Roman" w:hAnsi="Times New Roman" w:cs="Times New Roman"/>
          <w:sz w:val="24"/>
          <w:szCs w:val="24"/>
        </w:rPr>
      </w:pPr>
      <w:r w:rsidRPr="00AF7B29">
        <w:rPr>
          <w:rFonts w:ascii="Times New Roman" w:hAnsi="Times New Roman" w:cs="Times New Roman"/>
          <w:sz w:val="24"/>
          <w:szCs w:val="24"/>
        </w:rPr>
        <w:t xml:space="preserve">  </w:t>
      </w:r>
    </w:p>
    <w:p w14:paraId="6A3656F4" w14:textId="1B85A4CE" w:rsidR="0053039B" w:rsidRDefault="0053039B" w:rsidP="0053039B">
      <w:pPr>
        <w:rPr>
          <w:rFonts w:ascii="Times New Roman" w:hAnsi="Times New Roman" w:cs="Times New Roman"/>
          <w:sz w:val="24"/>
          <w:szCs w:val="24"/>
        </w:rPr>
      </w:pPr>
    </w:p>
    <w:p w14:paraId="7110410F" w14:textId="179CCE91" w:rsidR="00FD7F6C" w:rsidRDefault="00FD7F6C" w:rsidP="0053039B">
      <w:pPr>
        <w:rPr>
          <w:rFonts w:ascii="Times New Roman" w:hAnsi="Times New Roman" w:cs="Times New Roman"/>
          <w:sz w:val="24"/>
          <w:szCs w:val="24"/>
        </w:rPr>
      </w:pPr>
    </w:p>
    <w:p w14:paraId="75AD5CBA" w14:textId="77777777" w:rsidR="00FD7F6C" w:rsidRPr="00AF7B29" w:rsidRDefault="00FD7F6C" w:rsidP="0053039B">
      <w:pPr>
        <w:rPr>
          <w:rFonts w:ascii="Times New Roman" w:hAnsi="Times New Roman" w:cs="Times New Roman"/>
          <w:sz w:val="24"/>
          <w:szCs w:val="24"/>
        </w:rPr>
      </w:pPr>
    </w:p>
    <w:p w14:paraId="7185ED53" w14:textId="4CC1436E" w:rsidR="00A93242" w:rsidRPr="00EF43EC" w:rsidRDefault="00FD7F6C" w:rsidP="00EF43E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r w:rsidRPr="00EF43EC">
        <w:rPr>
          <w:rFonts w:ascii="Times New Roman" w:hAnsi="Times New Roman" w:cs="Times New Roman"/>
          <w:sz w:val="24"/>
          <w:szCs w:val="24"/>
          <w:shd w:val="clear" w:color="auto" w:fill="FFFFFF"/>
        </w:rPr>
        <w:lastRenderedPageBreak/>
        <w:t>During this phase of the project planning</w:t>
      </w:r>
      <w:r w:rsidR="000B05B1" w:rsidRPr="00EF43EC">
        <w:rPr>
          <w:rFonts w:ascii="Times New Roman" w:hAnsi="Times New Roman" w:cs="Times New Roman"/>
          <w:sz w:val="24"/>
          <w:szCs w:val="24"/>
          <w:shd w:val="clear" w:color="auto" w:fill="FFFFFF"/>
        </w:rPr>
        <w:t xml:space="preserve">, I have been redirected </w:t>
      </w:r>
      <w:r w:rsidR="00B10163" w:rsidRPr="00EF43EC">
        <w:rPr>
          <w:rFonts w:ascii="Times New Roman" w:hAnsi="Times New Roman" w:cs="Times New Roman"/>
          <w:sz w:val="24"/>
          <w:szCs w:val="24"/>
          <w:shd w:val="clear" w:color="auto" w:fill="FFFFFF"/>
        </w:rPr>
        <w:t xml:space="preserve">my focus on the presentation of </w:t>
      </w:r>
      <w:r w:rsidR="000B05B1" w:rsidRPr="00EF43EC">
        <w:rPr>
          <w:rFonts w:ascii="Times New Roman" w:hAnsi="Times New Roman" w:cs="Times New Roman"/>
          <w:i/>
          <w:iCs/>
          <w:sz w:val="24"/>
          <w:szCs w:val="24"/>
          <w:shd w:val="clear" w:color="auto" w:fill="FFFFFF"/>
        </w:rPr>
        <w:t xml:space="preserve">Balls. Des </w:t>
      </w:r>
      <w:proofErr w:type="spellStart"/>
      <w:r w:rsidR="000B05B1" w:rsidRPr="00EF43EC">
        <w:rPr>
          <w:rFonts w:ascii="Times New Roman" w:hAnsi="Times New Roman" w:cs="Times New Roman"/>
          <w:i/>
          <w:iCs/>
          <w:sz w:val="24"/>
          <w:szCs w:val="24"/>
          <w:shd w:val="clear" w:color="auto" w:fill="FFFFFF"/>
        </w:rPr>
        <w:t>Balles</w:t>
      </w:r>
      <w:proofErr w:type="spellEnd"/>
      <w:r w:rsidR="000B05B1" w:rsidRPr="00EF43EC">
        <w:rPr>
          <w:rFonts w:ascii="Times New Roman" w:hAnsi="Times New Roman" w:cs="Times New Roman"/>
          <w:i/>
          <w:iCs/>
          <w:sz w:val="24"/>
          <w:szCs w:val="24"/>
          <w:shd w:val="clear" w:color="auto" w:fill="FFFFFF"/>
        </w:rPr>
        <w:t>! Bolas?</w:t>
      </w:r>
      <w:r w:rsidR="000B05B1" w:rsidRPr="00EF43EC">
        <w:rPr>
          <w:rFonts w:ascii="Times New Roman" w:hAnsi="Times New Roman" w:cs="Times New Roman"/>
          <w:sz w:val="24"/>
          <w:szCs w:val="24"/>
          <w:shd w:val="clear" w:color="auto" w:fill="FFFFFF"/>
        </w:rPr>
        <w:t xml:space="preserve">  </w:t>
      </w:r>
      <w:r w:rsidR="00B10163" w:rsidRPr="00EF43EC">
        <w:rPr>
          <w:rFonts w:ascii="Times New Roman" w:hAnsi="Times New Roman" w:cs="Times New Roman"/>
          <w:sz w:val="24"/>
          <w:szCs w:val="24"/>
          <w:shd w:val="clear" w:color="auto" w:fill="FFFFFF"/>
        </w:rPr>
        <w:t xml:space="preserve">to the world by way of marketing and advertising.  These are both </w:t>
      </w:r>
      <w:proofErr w:type="gramStart"/>
      <w:r w:rsidR="00B10163" w:rsidRPr="00EF43EC">
        <w:rPr>
          <w:rFonts w:ascii="Times New Roman" w:hAnsi="Times New Roman" w:cs="Times New Roman"/>
          <w:sz w:val="24"/>
          <w:szCs w:val="24"/>
          <w:shd w:val="clear" w:color="auto" w:fill="FFFFFF"/>
        </w:rPr>
        <w:t>very important</w:t>
      </w:r>
      <w:proofErr w:type="gramEnd"/>
      <w:r w:rsidR="00B10163" w:rsidRPr="00EF43EC">
        <w:rPr>
          <w:rFonts w:ascii="Times New Roman" w:hAnsi="Times New Roman" w:cs="Times New Roman"/>
          <w:sz w:val="24"/>
          <w:szCs w:val="24"/>
          <w:shd w:val="clear" w:color="auto" w:fill="FFFFFF"/>
        </w:rPr>
        <w:t xml:space="preserve"> avenues to research doing correctly because they both essentially focus on the most important aspect of all:  reaching and connecting to the customer.   </w:t>
      </w:r>
    </w:p>
    <w:p w14:paraId="6022B1BF" w14:textId="5F472104" w:rsidR="00EF43EC" w:rsidRDefault="00B10163" w:rsidP="00EF43EC">
      <w:pPr>
        <w:pStyle w:val="NormalWeb"/>
        <w:shd w:val="clear" w:color="auto" w:fill="F5F9FD"/>
        <w:spacing w:before="0" w:beforeAutospacing="0" w:after="480" w:afterAutospacing="0" w:line="480" w:lineRule="auto"/>
        <w:jc w:val="both"/>
        <w:rPr>
          <w:color w:val="2A3E52"/>
        </w:rPr>
      </w:pPr>
      <w:r w:rsidRPr="00EF43EC">
        <w:rPr>
          <w:shd w:val="clear" w:color="auto" w:fill="FFFFFF"/>
        </w:rPr>
        <w:t xml:space="preserve">Before we consider doing an expensive marketing and advertising campaigns, it is even more tantamount to know our market.  </w:t>
      </w:r>
      <w:r w:rsidRPr="00EF43EC">
        <w:rPr>
          <w:color w:val="2A3E52"/>
        </w:rPr>
        <w:t>Entering a new market requires creating a long-term strategy that clearly defines goals and outlines milestones. What are the main user demographics of your target market? What is the age distribution and gender? Are they mobile-first or social-savvy? When and where do they shop online</w:t>
      </w:r>
      <w:r w:rsidR="00EF43EC">
        <w:rPr>
          <w:color w:val="2A3E52"/>
        </w:rPr>
        <w:t xml:space="preserve"> (Schneider, 2020)</w:t>
      </w:r>
      <w:r w:rsidRPr="00EF43EC">
        <w:rPr>
          <w:color w:val="2A3E52"/>
        </w:rPr>
        <w:t>?</w:t>
      </w:r>
      <w:r w:rsidR="00EF43EC">
        <w:rPr>
          <w:color w:val="2A3E52"/>
        </w:rPr>
        <w:t xml:space="preserve"> </w:t>
      </w:r>
      <w:r w:rsidRPr="00EF43EC">
        <w:rPr>
          <w:color w:val="2A3E52"/>
        </w:rPr>
        <w:t xml:space="preserve">  </w:t>
      </w:r>
      <w:r w:rsidRPr="00EF43EC">
        <w:rPr>
          <w:color w:val="2A3E52"/>
        </w:rPr>
        <w:t>Answering these questions is a vital step toward categorizing your product in a way that makes sense to the specific group of people you want to reach.</w:t>
      </w:r>
      <w:r w:rsidRPr="00EF43EC">
        <w:rPr>
          <w:color w:val="2A3E52"/>
        </w:rPr>
        <w:t xml:space="preserve">  A great </w:t>
      </w:r>
      <w:r w:rsidRPr="00EF43EC">
        <w:rPr>
          <w:color w:val="2A3E52"/>
        </w:rPr>
        <w:t>starting point is to </w:t>
      </w:r>
      <w:hyperlink r:id="rId9" w:history="1">
        <w:r w:rsidRPr="00EF43EC">
          <w:rPr>
            <w:rStyle w:val="Hyperlink"/>
            <w:color w:val="4F8DF9"/>
          </w:rPr>
          <w:t>calculate your serviceable obtainable market (SOM)</w:t>
        </w:r>
      </w:hyperlink>
      <w:r w:rsidRPr="00EF43EC">
        <w:rPr>
          <w:color w:val="2A3E52"/>
        </w:rPr>
        <w:t> and, based on that, prepare a list of primary user personas. A user persona is a fictional character created to represent a customer type that might use a product or service based on their use case and how the product or service can solve an existing problem</w:t>
      </w:r>
      <w:r w:rsidR="00EF43EC">
        <w:rPr>
          <w:color w:val="2A3E52"/>
        </w:rPr>
        <w:t xml:space="preserve"> (Schneider, 2020)</w:t>
      </w:r>
      <w:r w:rsidRPr="00EF43EC">
        <w:rPr>
          <w:color w:val="2A3E52"/>
        </w:rPr>
        <w:t>.</w:t>
      </w:r>
    </w:p>
    <w:p w14:paraId="2C5833E9" w14:textId="77777777" w:rsidR="00256C90" w:rsidRDefault="00EF43EC" w:rsidP="00256C90">
      <w:pPr>
        <w:pStyle w:val="NormalWeb"/>
        <w:shd w:val="clear" w:color="auto" w:fill="FFFFFF"/>
        <w:rPr>
          <w:rFonts w:ascii="Constantia" w:hAnsi="Constantia"/>
          <w:color w:val="424242"/>
          <w:sz w:val="30"/>
          <w:szCs w:val="30"/>
        </w:rPr>
      </w:pPr>
      <w:r>
        <w:rPr>
          <w:color w:val="2A3E52"/>
        </w:rPr>
        <w:tab/>
        <w:t xml:space="preserve">Once we know our market, which I would surmise to be the </w:t>
      </w:r>
      <w:proofErr w:type="gramStart"/>
      <w:r>
        <w:rPr>
          <w:color w:val="2A3E52"/>
        </w:rPr>
        <w:t>17 to 45 year</w:t>
      </w:r>
      <w:proofErr w:type="gramEnd"/>
      <w:r>
        <w:rPr>
          <w:color w:val="2A3E52"/>
        </w:rPr>
        <w:t xml:space="preserve"> </w:t>
      </w:r>
      <w:proofErr w:type="spellStart"/>
      <w:r>
        <w:rPr>
          <w:color w:val="2A3E52"/>
        </w:rPr>
        <w:t>olds</w:t>
      </w:r>
      <w:proofErr w:type="spellEnd"/>
      <w:r>
        <w:rPr>
          <w:color w:val="2A3E52"/>
        </w:rPr>
        <w:t xml:space="preserve"> in all ten, peewee, amateur, semi-professional, professional, and intramural sports leagues around the world, I think the next step would be a coordinated attack plan for advertising step by step from the professional sports down to the peewee leagues in reverse chronological order.  To do this, we need to make sure that our brand is top notch.  </w:t>
      </w:r>
      <w:r>
        <w:rPr>
          <w:rFonts w:ascii="Georgia" w:hAnsi="Georgia"/>
          <w:color w:val="333333"/>
          <w:sz w:val="27"/>
          <w:szCs w:val="27"/>
          <w:shd w:val="clear" w:color="auto" w:fill="FCFCFC"/>
        </w:rPr>
        <w:t>Once you understand the importance of branding, you see its value even on a personal level. Right now, LinkedIn is a great place to build and expand your personal brand</w:t>
      </w:r>
      <w:r w:rsidR="002C6579">
        <w:rPr>
          <w:rFonts w:ascii="Georgia" w:hAnsi="Georgia"/>
          <w:color w:val="333333"/>
          <w:sz w:val="27"/>
          <w:szCs w:val="27"/>
          <w:shd w:val="clear" w:color="auto" w:fill="FCFCFC"/>
        </w:rPr>
        <w:t xml:space="preserve"> (Mirza, 2018)</w:t>
      </w:r>
      <w:r>
        <w:rPr>
          <w:rFonts w:ascii="Georgia" w:hAnsi="Georgia"/>
          <w:color w:val="333333"/>
          <w:sz w:val="27"/>
          <w:szCs w:val="27"/>
          <w:shd w:val="clear" w:color="auto" w:fill="FCFCFC"/>
        </w:rPr>
        <w:t>. The professional networking site attracts some 50% of Americans with a college degree, as well as people from relatively high-income households, according to a recent </w:t>
      </w:r>
      <w:hyperlink r:id="rId10" w:tgtFrame="_blank" w:history="1">
        <w:r>
          <w:rPr>
            <w:rStyle w:val="Hyperlink"/>
            <w:rFonts w:ascii="Georgia" w:hAnsi="Georgia"/>
            <w:color w:val="003891"/>
            <w:sz w:val="27"/>
            <w:szCs w:val="27"/>
            <w:shd w:val="clear" w:color="auto" w:fill="FCFCFC"/>
          </w:rPr>
          <w:t>survey</w:t>
        </w:r>
      </w:hyperlink>
      <w:r>
        <w:rPr>
          <w:rFonts w:ascii="Georgia" w:hAnsi="Georgia"/>
          <w:color w:val="333333"/>
          <w:sz w:val="27"/>
          <w:szCs w:val="27"/>
          <w:shd w:val="clear" w:color="auto" w:fill="FCFCFC"/>
        </w:rPr>
        <w:t> by Pew Research Center.</w:t>
      </w:r>
      <w:r>
        <w:rPr>
          <w:rFonts w:ascii="Georgia" w:hAnsi="Georgia"/>
          <w:color w:val="333333"/>
          <w:sz w:val="27"/>
          <w:szCs w:val="27"/>
          <w:shd w:val="clear" w:color="auto" w:fill="FCFCFC"/>
        </w:rPr>
        <w:t xml:space="preserve">   </w:t>
      </w:r>
      <w:r>
        <w:rPr>
          <w:rFonts w:ascii="Georgia" w:hAnsi="Georgia"/>
          <w:color w:val="333333"/>
          <w:sz w:val="27"/>
          <w:szCs w:val="27"/>
          <w:shd w:val="clear" w:color="auto" w:fill="FCFCFC"/>
        </w:rPr>
        <w:t>LinkedIn is also a powerful tool to connect with future clients and partners.</w:t>
      </w:r>
      <w:r>
        <w:rPr>
          <w:rFonts w:ascii="Georgia" w:hAnsi="Georgia"/>
          <w:i/>
          <w:iCs/>
          <w:color w:val="333333"/>
          <w:sz w:val="27"/>
          <w:szCs w:val="27"/>
          <w:shd w:val="clear" w:color="auto" w:fill="FCFCFC"/>
        </w:rPr>
        <w:t> </w:t>
      </w:r>
      <w:r>
        <w:rPr>
          <w:rFonts w:ascii="Georgia" w:hAnsi="Georgia"/>
          <w:color w:val="333333"/>
          <w:sz w:val="27"/>
          <w:szCs w:val="27"/>
          <w:shd w:val="clear" w:color="auto" w:fill="FCFCFC"/>
        </w:rPr>
        <w:t xml:space="preserve">You can use LinkedIn's built-in search tool to find your target audience (e.g., CEOs in Dallas) and then send </w:t>
      </w:r>
      <w:r>
        <w:rPr>
          <w:rFonts w:ascii="Georgia" w:hAnsi="Georgia"/>
          <w:color w:val="333333"/>
          <w:sz w:val="27"/>
          <w:szCs w:val="27"/>
          <w:shd w:val="clear" w:color="auto" w:fill="FCFCFC"/>
        </w:rPr>
        <w:lastRenderedPageBreak/>
        <w:t>connection request</w:t>
      </w:r>
      <w:r w:rsidR="002C6579">
        <w:rPr>
          <w:rFonts w:ascii="Georgia" w:hAnsi="Georgia"/>
          <w:color w:val="333333"/>
          <w:sz w:val="27"/>
          <w:szCs w:val="27"/>
          <w:shd w:val="clear" w:color="auto" w:fill="FCFCFC"/>
        </w:rPr>
        <w:t xml:space="preserve"> (Mirza, 2018).  </w:t>
      </w:r>
      <w:r w:rsidR="002C6579">
        <w:rPr>
          <w:rFonts w:ascii="Helvetica" w:hAnsi="Helvetica"/>
          <w:color w:val="333333"/>
          <w:shd w:val="clear" w:color="auto" w:fill="FFFFFF"/>
        </w:rPr>
        <w:t>A personal branding strategy is a plan to take your reputation and career from relative obscurity to high visibility. It describes where you stand today and what level of visibility you want to achieve in the future. Then it lays out in detail the tactics, tools and skills you will need to attain your goal, including the daily </w:t>
      </w:r>
      <w:hyperlink r:id="rId11" w:tgtFrame="_blank" w:history="1">
        <w:r w:rsidR="002C6579">
          <w:rPr>
            <w:rStyle w:val="Hyperlink"/>
            <w:rFonts w:ascii="Helvetica" w:hAnsi="Helvetica"/>
            <w:color w:val="CE2E37"/>
            <w:shd w:val="clear" w:color="auto" w:fill="FFFFFF"/>
          </w:rPr>
          <w:t>content calendar</w:t>
        </w:r>
      </w:hyperlink>
      <w:r w:rsidR="002C6579">
        <w:rPr>
          <w:rFonts w:ascii="Helvetica" w:hAnsi="Helvetica"/>
          <w:color w:val="333333"/>
          <w:shd w:val="clear" w:color="auto" w:fill="FFFFFF"/>
        </w:rPr>
        <w:t> that will guide your daily journey. A carefully planned strategy takes the uncertainty out of your quest for Visible Expertise so that you can concentrate on carrying it out</w:t>
      </w:r>
      <w:r w:rsidR="002C6579">
        <w:rPr>
          <w:rFonts w:ascii="Helvetica" w:hAnsi="Helvetica"/>
          <w:color w:val="333333"/>
          <w:shd w:val="clear" w:color="auto" w:fill="FFFFFF"/>
        </w:rPr>
        <w:t xml:space="preserve"> (Harr, 2020)</w:t>
      </w:r>
      <w:r w:rsidR="00256C90">
        <w:rPr>
          <w:rFonts w:ascii="Helvetica" w:hAnsi="Helvetica"/>
          <w:color w:val="333333"/>
          <w:shd w:val="clear" w:color="auto" w:fill="FFFFFF"/>
        </w:rPr>
        <w:t xml:space="preserve">.  </w:t>
      </w:r>
      <w:r w:rsidR="00256C90">
        <w:rPr>
          <w:rFonts w:ascii="Constantia" w:hAnsi="Constantia"/>
          <w:color w:val="424242"/>
          <w:sz w:val="30"/>
          <w:szCs w:val="30"/>
        </w:rPr>
        <w:t xml:space="preserve">When starting a new business, many business owners </w:t>
      </w:r>
      <w:proofErr w:type="gramStart"/>
      <w:r w:rsidR="00256C90">
        <w:rPr>
          <w:rFonts w:ascii="Constantia" w:hAnsi="Constantia"/>
          <w:color w:val="424242"/>
          <w:sz w:val="30"/>
          <w:szCs w:val="30"/>
        </w:rPr>
        <w:t>don’t</w:t>
      </w:r>
      <w:proofErr w:type="gramEnd"/>
      <w:r w:rsidR="00256C90">
        <w:rPr>
          <w:rFonts w:ascii="Constantia" w:hAnsi="Constantia"/>
          <w:color w:val="424242"/>
          <w:sz w:val="30"/>
          <w:szCs w:val="30"/>
        </w:rPr>
        <w:t xml:space="preserve"> pay much attention to </w:t>
      </w:r>
      <w:hyperlink r:id="rId12" w:tgtFrame="_blank" w:history="1">
        <w:r w:rsidR="00256C90">
          <w:rPr>
            <w:rStyle w:val="Hyperlink"/>
            <w:rFonts w:ascii="Constantia" w:hAnsi="Constantia"/>
            <w:color w:val="0381B7"/>
            <w:sz w:val="30"/>
            <w:szCs w:val="30"/>
          </w:rPr>
          <w:t>branding</w:t>
        </w:r>
      </w:hyperlink>
      <w:r w:rsidR="00256C90">
        <w:rPr>
          <w:rFonts w:ascii="Constantia" w:hAnsi="Constantia"/>
          <w:color w:val="424242"/>
          <w:sz w:val="30"/>
          <w:szCs w:val="30"/>
        </w:rPr>
        <w:t> beyond the name of the business and the logo.</w:t>
      </w:r>
    </w:p>
    <w:p w14:paraId="4ECC3B86" w14:textId="77777777" w:rsidR="00256C90" w:rsidRDefault="00256C90" w:rsidP="00256C90">
      <w:pPr>
        <w:pStyle w:val="NormalWeb"/>
        <w:shd w:val="clear" w:color="auto" w:fill="FFFFFF"/>
        <w:rPr>
          <w:rFonts w:ascii="Constantia" w:hAnsi="Constantia"/>
          <w:color w:val="424242"/>
          <w:sz w:val="30"/>
          <w:szCs w:val="30"/>
        </w:rPr>
      </w:pPr>
      <w:proofErr w:type="gramStart"/>
      <w:r>
        <w:rPr>
          <w:rFonts w:ascii="Constantia" w:hAnsi="Constantia"/>
          <w:color w:val="424242"/>
          <w:sz w:val="30"/>
          <w:szCs w:val="30"/>
        </w:rPr>
        <w:t>That’s</w:t>
      </w:r>
      <w:proofErr w:type="gramEnd"/>
      <w:r>
        <w:rPr>
          <w:rFonts w:ascii="Constantia" w:hAnsi="Constantia"/>
          <w:color w:val="424242"/>
          <w:sz w:val="30"/>
          <w:szCs w:val="30"/>
        </w:rPr>
        <w:t xml:space="preserve"> because most business owners believe that the brand identity of a business is nothing more than that business’s name and logo.</w:t>
      </w:r>
    </w:p>
    <w:p w14:paraId="0C146145" w14:textId="77777777" w:rsidR="00256C90" w:rsidRDefault="00256C90" w:rsidP="00256C90">
      <w:pPr>
        <w:pStyle w:val="NormalWeb"/>
        <w:shd w:val="clear" w:color="auto" w:fill="FFFFFF"/>
        <w:rPr>
          <w:rFonts w:ascii="Constantia" w:hAnsi="Constantia"/>
          <w:color w:val="424242"/>
          <w:sz w:val="30"/>
          <w:szCs w:val="30"/>
        </w:rPr>
      </w:pPr>
      <w:proofErr w:type="gramStart"/>
      <w:r>
        <w:rPr>
          <w:rFonts w:ascii="Constantia" w:hAnsi="Constantia"/>
          <w:color w:val="424242"/>
          <w:sz w:val="30"/>
          <w:szCs w:val="30"/>
        </w:rPr>
        <w:t>But,</w:t>
      </w:r>
      <w:proofErr w:type="gramEnd"/>
      <w:r>
        <w:rPr>
          <w:rFonts w:ascii="Constantia" w:hAnsi="Constantia"/>
          <w:color w:val="424242"/>
          <w:sz w:val="30"/>
          <w:szCs w:val="30"/>
        </w:rPr>
        <w:t xml:space="preserve"> a successful brand is much more than the name and logo.</w:t>
      </w:r>
    </w:p>
    <w:p w14:paraId="04E44287" w14:textId="77777777" w:rsidR="00256C90" w:rsidRDefault="00256C90" w:rsidP="00256C90">
      <w:pPr>
        <w:pStyle w:val="NormalWeb"/>
        <w:shd w:val="clear" w:color="auto" w:fill="FFFFFF"/>
        <w:rPr>
          <w:rFonts w:ascii="Constantia" w:hAnsi="Constantia"/>
          <w:color w:val="424242"/>
          <w:sz w:val="30"/>
          <w:szCs w:val="30"/>
        </w:rPr>
      </w:pPr>
      <w:r>
        <w:rPr>
          <w:rFonts w:ascii="Constantia" w:hAnsi="Constantia"/>
          <w:color w:val="424242"/>
          <w:sz w:val="30"/>
          <w:szCs w:val="30"/>
        </w:rPr>
        <w:t xml:space="preserve">Your company’s brand is the </w:t>
      </w:r>
      <w:proofErr w:type="gramStart"/>
      <w:r>
        <w:rPr>
          <w:rFonts w:ascii="Constantia" w:hAnsi="Constantia"/>
          <w:color w:val="424242"/>
          <w:sz w:val="30"/>
          <w:szCs w:val="30"/>
        </w:rPr>
        <w:t>sum total</w:t>
      </w:r>
      <w:proofErr w:type="gramEnd"/>
      <w:r>
        <w:rPr>
          <w:rFonts w:ascii="Constantia" w:hAnsi="Constantia"/>
          <w:color w:val="424242"/>
          <w:sz w:val="30"/>
          <w:szCs w:val="30"/>
        </w:rPr>
        <w:t xml:space="preserve"> of the experience your customers and prospective customers have with your company.</w:t>
      </w:r>
    </w:p>
    <w:p w14:paraId="43D8D9D5" w14:textId="05DE8DB2" w:rsidR="00256C90" w:rsidRDefault="00256C90" w:rsidP="00256C90">
      <w:pPr>
        <w:pStyle w:val="NormalWeb"/>
        <w:shd w:val="clear" w:color="auto" w:fill="FFFFFF"/>
        <w:rPr>
          <w:rFonts w:ascii="Constantia" w:hAnsi="Constantia"/>
          <w:color w:val="424242"/>
          <w:sz w:val="30"/>
          <w:szCs w:val="30"/>
        </w:rPr>
      </w:pPr>
      <w:r>
        <w:rPr>
          <w:rFonts w:ascii="Constantia" w:hAnsi="Constantia"/>
          <w:color w:val="424242"/>
          <w:sz w:val="30"/>
          <w:szCs w:val="30"/>
        </w:rPr>
        <w:t>A good brand communicates what your company does and how it does it. A good brand also establishes trust and credibility with your prospects and customers</w:t>
      </w:r>
      <w:r>
        <w:rPr>
          <w:rFonts w:ascii="Constantia" w:hAnsi="Constantia"/>
          <w:color w:val="424242"/>
          <w:sz w:val="30"/>
          <w:szCs w:val="30"/>
        </w:rPr>
        <w:t xml:space="preserve"> (</w:t>
      </w:r>
      <w:proofErr w:type="spellStart"/>
      <w:r>
        <w:rPr>
          <w:rFonts w:ascii="Constantia" w:hAnsi="Constantia"/>
          <w:color w:val="424242"/>
          <w:sz w:val="30"/>
          <w:szCs w:val="30"/>
        </w:rPr>
        <w:t>Kimbarovsky</w:t>
      </w:r>
      <w:proofErr w:type="spellEnd"/>
      <w:r>
        <w:rPr>
          <w:rFonts w:ascii="Constantia" w:hAnsi="Constantia"/>
          <w:color w:val="424242"/>
          <w:sz w:val="30"/>
          <w:szCs w:val="30"/>
        </w:rPr>
        <w:t>, 2020)</w:t>
      </w:r>
      <w:r>
        <w:rPr>
          <w:rFonts w:ascii="Constantia" w:hAnsi="Constantia"/>
          <w:color w:val="424242"/>
          <w:sz w:val="30"/>
          <w:szCs w:val="30"/>
        </w:rPr>
        <w:t>.</w:t>
      </w:r>
    </w:p>
    <w:p w14:paraId="2D44B259" w14:textId="6983840D" w:rsidR="00B10163" w:rsidRDefault="00B10163" w:rsidP="00753CE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p>
    <w:p w14:paraId="0130A573" w14:textId="59123C78" w:rsidR="00410D8F" w:rsidRPr="00AF7B29" w:rsidRDefault="00410D8F" w:rsidP="00BA1929">
      <w:pPr>
        <w:tabs>
          <w:tab w:val="left" w:pos="720"/>
        </w:tabs>
        <w:spacing w:line="480" w:lineRule="auto"/>
        <w:jc w:val="both"/>
        <w:rPr>
          <w:rFonts w:ascii="Times New Roman" w:hAnsi="Times New Roman" w:cs="Times New Roman"/>
          <w:sz w:val="24"/>
          <w:szCs w:val="24"/>
        </w:rPr>
      </w:pPr>
      <w:r w:rsidRPr="00AF7B29">
        <w:rPr>
          <w:rFonts w:ascii="Times New Roman" w:hAnsi="Times New Roman" w:cs="Times New Roman"/>
          <w:sz w:val="24"/>
          <w:szCs w:val="24"/>
        </w:rPr>
        <w:t>References</w:t>
      </w:r>
    </w:p>
    <w:p w14:paraId="2F12846E" w14:textId="1BDB5D09" w:rsidR="00A93242" w:rsidRDefault="00EF43EC" w:rsidP="00E765B7">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Schneider, D.  07 Jul 2020.  “8 Tips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Optimize Your Product Launch In A New Market.”  Retrieved from:  </w:t>
      </w:r>
      <w:hyperlink r:id="rId13" w:history="1">
        <w:r w:rsidRPr="00B71230">
          <w:rPr>
            <w:rStyle w:val="Hyperlink"/>
            <w:rFonts w:ascii="Times New Roman" w:hAnsi="Times New Roman" w:cs="Times New Roman"/>
            <w:sz w:val="24"/>
            <w:szCs w:val="24"/>
          </w:rPr>
          <w:t>https://www.similarweb.com/corp/blog/launching-in-a-new-market/</w:t>
        </w:r>
      </w:hyperlink>
    </w:p>
    <w:p w14:paraId="7C3C4ACE" w14:textId="61386E34" w:rsidR="00EF43EC" w:rsidRDefault="002C6579" w:rsidP="00E765B7">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Mirza, A.  10 Apr 2018.  “Five Marketing Tactics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Reach Your Target Audience.”  Retrieved from:  </w:t>
      </w:r>
      <w:hyperlink r:id="rId14" w:history="1">
        <w:r w:rsidRPr="00B71230">
          <w:rPr>
            <w:rStyle w:val="Hyperlink"/>
            <w:rFonts w:ascii="Times New Roman" w:hAnsi="Times New Roman" w:cs="Times New Roman"/>
            <w:sz w:val="24"/>
            <w:szCs w:val="24"/>
          </w:rPr>
          <w:t>https://www.forbes.com/sites/forbesdallascouncil/2018/04/10/five-marketing-tactics-to-reach-your-target-audience/?sh=13727b911966</w:t>
        </w:r>
      </w:hyperlink>
    </w:p>
    <w:p w14:paraId="4CE8A36C" w14:textId="30C11455" w:rsidR="002C6579" w:rsidRDefault="002C6579" w:rsidP="00E765B7">
      <w:pPr>
        <w:tabs>
          <w:tab w:val="left" w:pos="720"/>
          <w:tab w:val="left" w:pos="7650"/>
        </w:tabs>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Harr, E.  15 Jul 2020.  “Professional Services Marketing Today.”  Retrieved from</w:t>
      </w:r>
      <w:r w:rsidR="00AA4BD5">
        <w:rPr>
          <w:rFonts w:ascii="Times New Roman" w:hAnsi="Times New Roman" w:cs="Times New Roman"/>
          <w:sz w:val="24"/>
          <w:szCs w:val="24"/>
        </w:rPr>
        <w:t xml:space="preserve">:  </w:t>
      </w:r>
      <w:hyperlink r:id="rId15" w:history="1">
        <w:r w:rsidR="00AA4BD5" w:rsidRPr="00B71230">
          <w:rPr>
            <w:rStyle w:val="Hyperlink"/>
            <w:rFonts w:ascii="Times New Roman" w:hAnsi="Times New Roman" w:cs="Times New Roman"/>
            <w:sz w:val="24"/>
            <w:szCs w:val="24"/>
          </w:rPr>
          <w:t>https://hingemarketing.com/blog/story/7-offline-marketing-strategies-that-support-your-online-brand</w:t>
        </w:r>
      </w:hyperlink>
    </w:p>
    <w:p w14:paraId="7A35C0CA" w14:textId="606460B3" w:rsidR="00256C90" w:rsidRDefault="00256C90" w:rsidP="00E765B7">
      <w:pPr>
        <w:tabs>
          <w:tab w:val="left" w:pos="720"/>
          <w:tab w:val="left" w:pos="7650"/>
        </w:tabs>
        <w:spacing w:line="480" w:lineRule="auto"/>
        <w:ind w:left="720" w:hanging="720"/>
        <w:jc w:val="both"/>
        <w:rPr>
          <w:rFonts w:ascii="Times New Roman" w:hAnsi="Times New Roman" w:cs="Times New Roman"/>
          <w:sz w:val="24"/>
          <w:szCs w:val="24"/>
        </w:rPr>
      </w:pPr>
      <w:proofErr w:type="spellStart"/>
      <w:r>
        <w:rPr>
          <w:rFonts w:ascii="Times New Roman" w:hAnsi="Times New Roman" w:cs="Times New Roman"/>
          <w:sz w:val="24"/>
          <w:szCs w:val="24"/>
        </w:rPr>
        <w:t>Kimbarovsky</w:t>
      </w:r>
      <w:proofErr w:type="spellEnd"/>
      <w:r>
        <w:rPr>
          <w:rFonts w:ascii="Times New Roman" w:hAnsi="Times New Roman" w:cs="Times New Roman"/>
          <w:sz w:val="24"/>
          <w:szCs w:val="24"/>
        </w:rPr>
        <w:t xml:space="preserve">, R.  13 Jul 2020.  “The Definitive Guide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Successfully Rebranding in 2020.”  Retrieved from”  </w:t>
      </w:r>
      <w:hyperlink r:id="rId16" w:history="1">
        <w:r w:rsidRPr="00B71230">
          <w:rPr>
            <w:rStyle w:val="Hyperlink"/>
            <w:rFonts w:ascii="Times New Roman" w:hAnsi="Times New Roman" w:cs="Times New Roman"/>
            <w:sz w:val="24"/>
            <w:szCs w:val="24"/>
          </w:rPr>
          <w:t>https://www.crowdspring.com/blog/how-to-rebrand/</w:t>
        </w:r>
      </w:hyperlink>
    </w:p>
    <w:p w14:paraId="6AD41AF6" w14:textId="77777777" w:rsidR="00256C90" w:rsidRDefault="00256C90" w:rsidP="00E765B7">
      <w:pPr>
        <w:tabs>
          <w:tab w:val="left" w:pos="720"/>
          <w:tab w:val="left" w:pos="7650"/>
        </w:tabs>
        <w:spacing w:line="480" w:lineRule="auto"/>
        <w:ind w:left="720" w:hanging="720"/>
        <w:jc w:val="both"/>
        <w:rPr>
          <w:rFonts w:ascii="Times New Roman" w:hAnsi="Times New Roman" w:cs="Times New Roman"/>
          <w:sz w:val="24"/>
          <w:szCs w:val="24"/>
        </w:rPr>
      </w:pPr>
    </w:p>
    <w:p w14:paraId="6B873CEB" w14:textId="77777777" w:rsidR="00AA4BD5" w:rsidRDefault="00AA4BD5" w:rsidP="00E765B7">
      <w:pPr>
        <w:tabs>
          <w:tab w:val="left" w:pos="720"/>
          <w:tab w:val="left" w:pos="7650"/>
        </w:tabs>
        <w:spacing w:line="480" w:lineRule="auto"/>
        <w:ind w:left="720" w:hanging="720"/>
        <w:jc w:val="both"/>
        <w:rPr>
          <w:rFonts w:ascii="Times New Roman" w:hAnsi="Times New Roman" w:cs="Times New Roman"/>
          <w:sz w:val="24"/>
          <w:szCs w:val="24"/>
        </w:rPr>
      </w:pPr>
    </w:p>
    <w:p w14:paraId="4D984D1C" w14:textId="77777777" w:rsidR="002C6579" w:rsidRDefault="002C6579" w:rsidP="00E765B7">
      <w:pPr>
        <w:tabs>
          <w:tab w:val="left" w:pos="720"/>
          <w:tab w:val="left" w:pos="7650"/>
        </w:tabs>
        <w:spacing w:line="480" w:lineRule="auto"/>
        <w:ind w:left="720" w:hanging="720"/>
        <w:jc w:val="both"/>
        <w:rPr>
          <w:rFonts w:ascii="Times New Roman" w:hAnsi="Times New Roman" w:cs="Times New Roman"/>
          <w:sz w:val="24"/>
          <w:szCs w:val="24"/>
        </w:rPr>
      </w:pPr>
    </w:p>
    <w:p w14:paraId="2963C1B6" w14:textId="77777777" w:rsidR="00753CEC" w:rsidRDefault="00753CEC" w:rsidP="00E765B7">
      <w:pPr>
        <w:tabs>
          <w:tab w:val="left" w:pos="720"/>
          <w:tab w:val="left" w:pos="7650"/>
        </w:tabs>
        <w:spacing w:line="480" w:lineRule="auto"/>
        <w:ind w:left="720" w:hanging="720"/>
        <w:jc w:val="both"/>
        <w:rPr>
          <w:rFonts w:ascii="Times New Roman" w:hAnsi="Times New Roman" w:cs="Times New Roman"/>
          <w:sz w:val="24"/>
          <w:szCs w:val="24"/>
        </w:rPr>
      </w:pPr>
    </w:p>
    <w:p w14:paraId="1F9ABA2C" w14:textId="77777777" w:rsidR="00E765B7" w:rsidRDefault="00E765B7" w:rsidP="00E765B7">
      <w:pPr>
        <w:tabs>
          <w:tab w:val="left" w:pos="720"/>
          <w:tab w:val="left" w:pos="7650"/>
        </w:tabs>
        <w:spacing w:line="480" w:lineRule="auto"/>
        <w:ind w:left="720" w:hanging="720"/>
        <w:jc w:val="both"/>
        <w:rPr>
          <w:rFonts w:ascii="Times New Roman" w:hAnsi="Times New Roman" w:cs="Times New Roman"/>
          <w:sz w:val="24"/>
          <w:szCs w:val="24"/>
        </w:rPr>
      </w:pPr>
    </w:p>
    <w:p w14:paraId="4C435C91" w14:textId="77777777" w:rsidR="00804230" w:rsidRPr="00AF7B29" w:rsidRDefault="00804230" w:rsidP="00494EFD">
      <w:pPr>
        <w:tabs>
          <w:tab w:val="left" w:pos="720"/>
          <w:tab w:val="left" w:pos="7650"/>
        </w:tabs>
        <w:spacing w:line="480" w:lineRule="auto"/>
        <w:ind w:left="720" w:hanging="720"/>
        <w:jc w:val="both"/>
        <w:rPr>
          <w:rFonts w:ascii="Times New Roman" w:hAnsi="Times New Roman" w:cs="Times New Roman"/>
          <w:sz w:val="24"/>
          <w:szCs w:val="24"/>
        </w:rPr>
      </w:pPr>
    </w:p>
    <w:p w14:paraId="34AB467C" w14:textId="77777777" w:rsidR="00EB714A" w:rsidRPr="00AF7B29" w:rsidRDefault="00EB714A" w:rsidP="00BB061B">
      <w:pPr>
        <w:tabs>
          <w:tab w:val="left" w:pos="720"/>
          <w:tab w:val="left" w:pos="7650"/>
        </w:tabs>
        <w:spacing w:line="480" w:lineRule="auto"/>
        <w:ind w:left="720" w:hanging="720"/>
        <w:jc w:val="both"/>
        <w:rPr>
          <w:rFonts w:ascii="Times New Roman" w:eastAsia="Times New Roman" w:hAnsi="Times New Roman" w:cs="Times New Roman"/>
          <w:kern w:val="36"/>
          <w:sz w:val="24"/>
          <w:szCs w:val="24"/>
        </w:rPr>
      </w:pPr>
    </w:p>
    <w:p w14:paraId="24610CEF" w14:textId="77777777" w:rsidR="00BB061B" w:rsidRPr="00AF7B29" w:rsidRDefault="00BB061B" w:rsidP="00BB061B">
      <w:pPr>
        <w:tabs>
          <w:tab w:val="left" w:pos="720"/>
          <w:tab w:val="left" w:pos="7650"/>
        </w:tabs>
        <w:spacing w:line="480" w:lineRule="auto"/>
        <w:ind w:left="720" w:hanging="720"/>
        <w:jc w:val="both"/>
        <w:rPr>
          <w:rFonts w:ascii="Times New Roman" w:hAnsi="Times New Roman" w:cs="Times New Roman"/>
          <w:sz w:val="24"/>
          <w:szCs w:val="24"/>
        </w:rPr>
      </w:pPr>
    </w:p>
    <w:p w14:paraId="532943D1" w14:textId="77777777" w:rsidR="00BB061B" w:rsidRPr="00AF7B29" w:rsidRDefault="00BB061B" w:rsidP="00BB061B">
      <w:pPr>
        <w:rPr>
          <w:rFonts w:ascii="Times New Roman" w:hAnsi="Times New Roman" w:cs="Times New Roman"/>
          <w:sz w:val="24"/>
          <w:szCs w:val="24"/>
        </w:rPr>
      </w:pPr>
    </w:p>
    <w:p w14:paraId="68186904" w14:textId="2FF07FA5" w:rsidR="00BB061B" w:rsidRPr="00AF7B29" w:rsidRDefault="00BB061B" w:rsidP="006B66AA">
      <w:pPr>
        <w:tabs>
          <w:tab w:val="left" w:pos="720"/>
          <w:tab w:val="left" w:pos="7650"/>
        </w:tabs>
        <w:spacing w:line="480" w:lineRule="auto"/>
        <w:ind w:left="720" w:hanging="720"/>
        <w:jc w:val="both"/>
        <w:rPr>
          <w:rFonts w:ascii="Times New Roman" w:hAnsi="Times New Roman" w:cs="Times New Roman"/>
          <w:sz w:val="24"/>
          <w:szCs w:val="24"/>
        </w:rPr>
      </w:pPr>
    </w:p>
    <w:p w14:paraId="0AF55E52" w14:textId="77777777" w:rsidR="00471B24" w:rsidRPr="00AF7B29" w:rsidRDefault="00471B24" w:rsidP="006B66AA">
      <w:pPr>
        <w:tabs>
          <w:tab w:val="left" w:pos="720"/>
          <w:tab w:val="left" w:pos="7650"/>
        </w:tabs>
        <w:spacing w:line="480" w:lineRule="auto"/>
        <w:ind w:left="720" w:hanging="720"/>
        <w:jc w:val="both"/>
        <w:rPr>
          <w:rFonts w:ascii="Times New Roman" w:hAnsi="Times New Roman" w:cs="Times New Roman"/>
          <w:sz w:val="24"/>
          <w:szCs w:val="24"/>
        </w:rPr>
      </w:pPr>
    </w:p>
    <w:p w14:paraId="6007E177" w14:textId="77777777" w:rsidR="00716DD6" w:rsidRPr="00AF7B29" w:rsidRDefault="00716DD6" w:rsidP="006B66AA">
      <w:pPr>
        <w:tabs>
          <w:tab w:val="left" w:pos="720"/>
          <w:tab w:val="left" w:pos="7650"/>
        </w:tabs>
        <w:spacing w:line="480" w:lineRule="auto"/>
        <w:ind w:left="720" w:hanging="720"/>
        <w:jc w:val="both"/>
        <w:rPr>
          <w:rFonts w:ascii="Times New Roman" w:hAnsi="Times New Roman" w:cs="Times New Roman"/>
          <w:sz w:val="24"/>
          <w:szCs w:val="24"/>
        </w:rPr>
      </w:pPr>
    </w:p>
    <w:p w14:paraId="47AE99CB" w14:textId="77777777" w:rsidR="006B66AA" w:rsidRPr="00AF7B29" w:rsidRDefault="006B66AA" w:rsidP="006B66AA">
      <w:pPr>
        <w:tabs>
          <w:tab w:val="left" w:pos="720"/>
          <w:tab w:val="left" w:pos="7650"/>
        </w:tabs>
        <w:spacing w:line="480" w:lineRule="auto"/>
        <w:ind w:left="720" w:hanging="720"/>
        <w:jc w:val="both"/>
        <w:rPr>
          <w:rFonts w:ascii="Times New Roman" w:hAnsi="Times New Roman" w:cs="Times New Roman"/>
          <w:sz w:val="24"/>
          <w:szCs w:val="24"/>
        </w:rPr>
      </w:pPr>
    </w:p>
    <w:p w14:paraId="670738DA" w14:textId="77777777" w:rsidR="006B66AA" w:rsidRPr="00AF7B29" w:rsidRDefault="006B66AA" w:rsidP="00653DA2">
      <w:pPr>
        <w:tabs>
          <w:tab w:val="left" w:pos="720"/>
          <w:tab w:val="left" w:pos="7650"/>
        </w:tabs>
        <w:spacing w:line="480" w:lineRule="auto"/>
        <w:jc w:val="both"/>
        <w:rPr>
          <w:rFonts w:ascii="Times New Roman" w:hAnsi="Times New Roman" w:cs="Times New Roman"/>
          <w:sz w:val="24"/>
          <w:szCs w:val="24"/>
        </w:rPr>
      </w:pPr>
    </w:p>
    <w:sectPr w:rsidR="006B66AA" w:rsidRPr="00AF7B29">
      <w:headerReference w:type="even" r:id="rId17"/>
      <w:headerReference w:type="default" r:id="rId18"/>
      <w:footerReference w:type="default" r:id="rId19"/>
      <w:head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9323BE" w14:textId="77777777" w:rsidR="00226085" w:rsidRDefault="00226085" w:rsidP="001B4268">
      <w:pPr>
        <w:spacing w:after="0" w:line="240" w:lineRule="auto"/>
      </w:pPr>
      <w:r>
        <w:separator/>
      </w:r>
    </w:p>
  </w:endnote>
  <w:endnote w:type="continuationSeparator" w:id="0">
    <w:p w14:paraId="0FA05620" w14:textId="77777777" w:rsidR="00226085" w:rsidRDefault="00226085"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E765B7" w:rsidRDefault="00E765B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E765B7" w:rsidRDefault="00E76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E96604" w14:textId="77777777" w:rsidR="00226085" w:rsidRDefault="00226085" w:rsidP="001B4268">
      <w:pPr>
        <w:spacing w:after="0" w:line="240" w:lineRule="auto"/>
      </w:pPr>
      <w:r>
        <w:separator/>
      </w:r>
    </w:p>
  </w:footnote>
  <w:footnote w:type="continuationSeparator" w:id="0">
    <w:p w14:paraId="077CA45D" w14:textId="77777777" w:rsidR="00226085" w:rsidRDefault="00226085"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CB35E" w14:textId="27745D91" w:rsidR="00E765B7" w:rsidRDefault="00226085">
    <w:pPr>
      <w:pStyle w:val="Header"/>
    </w:pPr>
    <w:r>
      <w:rPr>
        <w:noProof/>
      </w:rPr>
      <w:pict w14:anchorId="36363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6" o:spid="_x0000_s2056" type="#_x0000_t75" style="position:absolute;margin-left:0;margin-top:0;width:468pt;height:263.25pt;z-index:-251657216;mso-position-horizontal:center;mso-position-horizontal-relative:margin;mso-position-vertical:center;mso-position-vertical-relative:margin" o:allowincell="f">
          <v:imagedata r:id="rId1" o:title="UNIT 1 BALL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CAE8F" w14:textId="5A2AD69D" w:rsidR="00E765B7" w:rsidRDefault="00226085">
    <w:pPr>
      <w:pStyle w:val="Header"/>
      <w:rPr>
        <w:rFonts w:ascii="Times New Roman" w:hAnsi="Times New Roman" w:cs="Times New Roman"/>
        <w:sz w:val="24"/>
        <w:szCs w:val="24"/>
      </w:rPr>
    </w:pPr>
    <w:r>
      <w:rPr>
        <w:rFonts w:ascii="Times New Roman" w:hAnsi="Times New Roman" w:cs="Times New Roman"/>
        <w:noProof/>
        <w:sz w:val="24"/>
        <w:szCs w:val="24"/>
      </w:rPr>
      <w:pict w14:anchorId="387825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7" o:spid="_x0000_s2057" type="#_x0000_t75" style="position:absolute;margin-left:0;margin-top:0;width:468pt;height:263.25pt;z-index:-251656192;mso-position-horizontal:center;mso-position-horizontal-relative:margin;mso-position-vertical:center;mso-position-vertical-relative:margin" o:allowincell="f">
          <v:imagedata r:id="rId1" o:title="UNIT 1 BALLS" gain="19661f" blacklevel="22938f"/>
          <w10:wrap anchorx="margin" anchory="margin"/>
        </v:shape>
      </w:pict>
    </w:r>
    <w:r w:rsidR="00E765B7" w:rsidRPr="001B4268">
      <w:rPr>
        <w:rFonts w:ascii="Times New Roman" w:hAnsi="Times New Roman" w:cs="Times New Roman"/>
        <w:sz w:val="24"/>
        <w:szCs w:val="24"/>
      </w:rPr>
      <w:t>Gordon Elliott Williams</w:t>
    </w:r>
  </w:p>
  <w:p w14:paraId="3E541DEC" w14:textId="2332AC2D" w:rsidR="00E765B7" w:rsidRDefault="00E765B7">
    <w:pPr>
      <w:pStyle w:val="Header"/>
      <w:rPr>
        <w:rFonts w:ascii="Times New Roman" w:hAnsi="Times New Roman" w:cs="Times New Roman"/>
        <w:sz w:val="24"/>
        <w:szCs w:val="24"/>
      </w:rPr>
    </w:pPr>
    <w:r>
      <w:rPr>
        <w:rFonts w:ascii="Times New Roman" w:hAnsi="Times New Roman" w:cs="Times New Roman"/>
        <w:sz w:val="24"/>
        <w:szCs w:val="24"/>
      </w:rPr>
      <w:t>Post University</w:t>
    </w:r>
    <w:r w:rsidRPr="001B4268">
      <w:rPr>
        <w:rFonts w:ascii="Times New Roman" w:hAnsi="Times New Roman" w:cs="Times New Roman"/>
        <w:sz w:val="24"/>
        <w:szCs w:val="24"/>
      </w:rPr>
      <w:br/>
      <w:t>CIS</w:t>
    </w:r>
    <w:r>
      <w:rPr>
        <w:rFonts w:ascii="Times New Roman" w:hAnsi="Times New Roman" w:cs="Times New Roman"/>
        <w:sz w:val="24"/>
        <w:szCs w:val="24"/>
      </w:rPr>
      <w:t xml:space="preserve"> 450-30 Unit</w:t>
    </w:r>
    <w:r w:rsidR="009E760D">
      <w:rPr>
        <w:rFonts w:ascii="Times New Roman" w:hAnsi="Times New Roman" w:cs="Times New Roman"/>
        <w:sz w:val="24"/>
        <w:szCs w:val="24"/>
      </w:rPr>
      <w:t xml:space="preserve"> </w:t>
    </w:r>
    <w:r w:rsidR="004577D7">
      <w:rPr>
        <w:rFonts w:ascii="Times New Roman" w:hAnsi="Times New Roman" w:cs="Times New Roman"/>
        <w:sz w:val="24"/>
        <w:szCs w:val="24"/>
      </w:rPr>
      <w:t>6 Marketing and Advertising</w:t>
    </w:r>
  </w:p>
  <w:p w14:paraId="4057EFB7" w14:textId="1B3F5157" w:rsidR="00E765B7" w:rsidRDefault="00E765B7">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"dddd, MMMM d, yyyy" </w:instrText>
    </w:r>
    <w:r>
      <w:rPr>
        <w:rFonts w:ascii="Times New Roman" w:hAnsi="Times New Roman" w:cs="Times New Roman"/>
        <w:sz w:val="24"/>
        <w:szCs w:val="24"/>
      </w:rPr>
      <w:fldChar w:fldCharType="separate"/>
    </w:r>
    <w:r w:rsidR="00240B06">
      <w:rPr>
        <w:rFonts w:ascii="Times New Roman" w:hAnsi="Times New Roman" w:cs="Times New Roman"/>
        <w:noProof/>
        <w:sz w:val="24"/>
        <w:szCs w:val="24"/>
      </w:rPr>
      <w:t>Sunday, December 6, 2020</w:t>
    </w:r>
    <w:r>
      <w:rPr>
        <w:rFonts w:ascii="Times New Roman" w:hAnsi="Times New Roman" w:cs="Times New Roman"/>
        <w:sz w:val="24"/>
        <w:szCs w:val="24"/>
      </w:rPr>
      <w:fldChar w:fldCharType="end"/>
    </w:r>
  </w:p>
  <w:p w14:paraId="5CB19652" w14:textId="77777777" w:rsidR="00E765B7" w:rsidRPr="001B4268" w:rsidRDefault="00E765B7">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DA713" w14:textId="29D95295" w:rsidR="00E765B7" w:rsidRDefault="00226085">
    <w:pPr>
      <w:pStyle w:val="Header"/>
    </w:pPr>
    <w:r>
      <w:rPr>
        <w:noProof/>
      </w:rPr>
      <w:pict w14:anchorId="1141E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5" o:spid="_x0000_s2055" type="#_x0000_t75" style="position:absolute;margin-left:0;margin-top:0;width:468pt;height:263.25pt;z-index:-251658240;mso-position-horizontal:center;mso-position-horizontal-relative:margin;mso-position-vertical:center;mso-position-vertical-relative:margin" o:allowincell="f">
          <v:imagedata r:id="rId1" o:title="UNIT 1 BALL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065F04"/>
    <w:multiLevelType w:val="multilevel"/>
    <w:tmpl w:val="B4D61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A2E11"/>
    <w:multiLevelType w:val="multilevel"/>
    <w:tmpl w:val="21E0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0E0EFE"/>
    <w:multiLevelType w:val="hybridMultilevel"/>
    <w:tmpl w:val="A614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0270F6"/>
    <w:multiLevelType w:val="hybridMultilevel"/>
    <w:tmpl w:val="D670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DF2860"/>
    <w:multiLevelType w:val="hybridMultilevel"/>
    <w:tmpl w:val="90AA3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DA0C65"/>
    <w:multiLevelType w:val="hybridMultilevel"/>
    <w:tmpl w:val="788C3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A504A"/>
    <w:multiLevelType w:val="hybridMultilevel"/>
    <w:tmpl w:val="B872A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5AE1B72"/>
    <w:multiLevelType w:val="multilevel"/>
    <w:tmpl w:val="150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6238A9"/>
    <w:multiLevelType w:val="multilevel"/>
    <w:tmpl w:val="C3121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514B5A"/>
    <w:multiLevelType w:val="hybridMultilevel"/>
    <w:tmpl w:val="3BF469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CA181E"/>
    <w:multiLevelType w:val="multilevel"/>
    <w:tmpl w:val="D28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27DE0"/>
    <w:multiLevelType w:val="hybridMultilevel"/>
    <w:tmpl w:val="BC8E3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4"/>
  </w:num>
  <w:num w:numId="4">
    <w:abstractNumId w:val="7"/>
  </w:num>
  <w:num w:numId="5">
    <w:abstractNumId w:val="27"/>
  </w:num>
  <w:num w:numId="6">
    <w:abstractNumId w:val="6"/>
  </w:num>
  <w:num w:numId="7">
    <w:abstractNumId w:val="25"/>
  </w:num>
  <w:num w:numId="8">
    <w:abstractNumId w:val="15"/>
  </w:num>
  <w:num w:numId="9">
    <w:abstractNumId w:val="11"/>
  </w:num>
  <w:num w:numId="10">
    <w:abstractNumId w:val="10"/>
  </w:num>
  <w:num w:numId="11">
    <w:abstractNumId w:val="9"/>
  </w:num>
  <w:num w:numId="12">
    <w:abstractNumId w:val="3"/>
  </w:num>
  <w:num w:numId="13">
    <w:abstractNumId w:val="20"/>
  </w:num>
  <w:num w:numId="14">
    <w:abstractNumId w:val="14"/>
  </w:num>
  <w:num w:numId="15">
    <w:abstractNumId w:val="26"/>
  </w:num>
  <w:num w:numId="16">
    <w:abstractNumId w:val="31"/>
  </w:num>
  <w:num w:numId="17">
    <w:abstractNumId w:val="30"/>
  </w:num>
  <w:num w:numId="18">
    <w:abstractNumId w:val="0"/>
  </w:num>
  <w:num w:numId="19">
    <w:abstractNumId w:val="28"/>
  </w:num>
  <w:num w:numId="20">
    <w:abstractNumId w:val="5"/>
  </w:num>
  <w:num w:numId="21">
    <w:abstractNumId w:val="29"/>
  </w:num>
  <w:num w:numId="22">
    <w:abstractNumId w:val="24"/>
  </w:num>
  <w:num w:numId="23">
    <w:abstractNumId w:val="12"/>
  </w:num>
  <w:num w:numId="24">
    <w:abstractNumId w:val="1"/>
  </w:num>
  <w:num w:numId="25">
    <w:abstractNumId w:val="21"/>
  </w:num>
  <w:num w:numId="26">
    <w:abstractNumId w:val="17"/>
  </w:num>
  <w:num w:numId="27">
    <w:abstractNumId w:val="18"/>
  </w:num>
  <w:num w:numId="28">
    <w:abstractNumId w:val="16"/>
  </w:num>
  <w:num w:numId="29">
    <w:abstractNumId w:val="23"/>
  </w:num>
  <w:num w:numId="30">
    <w:abstractNumId w:val="22"/>
  </w:num>
  <w:num w:numId="31">
    <w:abstractNumId w:val="8"/>
  </w:num>
  <w:num w:numId="32">
    <w:abstractNumId w:val="2"/>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248E0"/>
    <w:rsid w:val="00027FBB"/>
    <w:rsid w:val="000639B3"/>
    <w:rsid w:val="000758B2"/>
    <w:rsid w:val="000B05B1"/>
    <w:rsid w:val="000D1F55"/>
    <w:rsid w:val="000D305C"/>
    <w:rsid w:val="001136A1"/>
    <w:rsid w:val="00137EF6"/>
    <w:rsid w:val="001457AA"/>
    <w:rsid w:val="00152CAC"/>
    <w:rsid w:val="00182A1E"/>
    <w:rsid w:val="00186AA5"/>
    <w:rsid w:val="001B4268"/>
    <w:rsid w:val="001C1895"/>
    <w:rsid w:val="001D0013"/>
    <w:rsid w:val="00215C32"/>
    <w:rsid w:val="0022106E"/>
    <w:rsid w:val="00226085"/>
    <w:rsid w:val="00227A88"/>
    <w:rsid w:val="002364E0"/>
    <w:rsid w:val="00240B06"/>
    <w:rsid w:val="0025011A"/>
    <w:rsid w:val="00256C90"/>
    <w:rsid w:val="00282D14"/>
    <w:rsid w:val="002976C7"/>
    <w:rsid w:val="002A5A37"/>
    <w:rsid w:val="002A73B9"/>
    <w:rsid w:val="002C6579"/>
    <w:rsid w:val="002F706C"/>
    <w:rsid w:val="003242A3"/>
    <w:rsid w:val="00326748"/>
    <w:rsid w:val="00346D9C"/>
    <w:rsid w:val="00355CE7"/>
    <w:rsid w:val="003A2B21"/>
    <w:rsid w:val="003A72EF"/>
    <w:rsid w:val="003C38EC"/>
    <w:rsid w:val="003C3DCA"/>
    <w:rsid w:val="003D29F8"/>
    <w:rsid w:val="003E15F0"/>
    <w:rsid w:val="003F08FE"/>
    <w:rsid w:val="003F76D9"/>
    <w:rsid w:val="00410D8F"/>
    <w:rsid w:val="0041779A"/>
    <w:rsid w:val="0045314A"/>
    <w:rsid w:val="00454293"/>
    <w:rsid w:val="00455335"/>
    <w:rsid w:val="00456A79"/>
    <w:rsid w:val="004577D7"/>
    <w:rsid w:val="00463640"/>
    <w:rsid w:val="00471B24"/>
    <w:rsid w:val="00471CC4"/>
    <w:rsid w:val="00494EFD"/>
    <w:rsid w:val="004950DB"/>
    <w:rsid w:val="004E3EB0"/>
    <w:rsid w:val="004E542C"/>
    <w:rsid w:val="004F3F20"/>
    <w:rsid w:val="00501E3C"/>
    <w:rsid w:val="00503B50"/>
    <w:rsid w:val="00507D84"/>
    <w:rsid w:val="00510D78"/>
    <w:rsid w:val="0053039B"/>
    <w:rsid w:val="00541771"/>
    <w:rsid w:val="00561351"/>
    <w:rsid w:val="005651DF"/>
    <w:rsid w:val="00577E73"/>
    <w:rsid w:val="005918E5"/>
    <w:rsid w:val="005919ED"/>
    <w:rsid w:val="00592E64"/>
    <w:rsid w:val="005B107F"/>
    <w:rsid w:val="005B2CBB"/>
    <w:rsid w:val="005E7B5C"/>
    <w:rsid w:val="0061530A"/>
    <w:rsid w:val="0062596F"/>
    <w:rsid w:val="00653DA2"/>
    <w:rsid w:val="0066309E"/>
    <w:rsid w:val="006A1E4F"/>
    <w:rsid w:val="006B66AA"/>
    <w:rsid w:val="006C1D3E"/>
    <w:rsid w:val="006C293D"/>
    <w:rsid w:val="006C7B08"/>
    <w:rsid w:val="006F63FF"/>
    <w:rsid w:val="00714D95"/>
    <w:rsid w:val="00716DD6"/>
    <w:rsid w:val="0071715B"/>
    <w:rsid w:val="00722B80"/>
    <w:rsid w:val="00734D19"/>
    <w:rsid w:val="00745785"/>
    <w:rsid w:val="00753CEC"/>
    <w:rsid w:val="0075451F"/>
    <w:rsid w:val="00761E6E"/>
    <w:rsid w:val="00775DAB"/>
    <w:rsid w:val="00784379"/>
    <w:rsid w:val="00795FF7"/>
    <w:rsid w:val="007D437F"/>
    <w:rsid w:val="00804230"/>
    <w:rsid w:val="008050B6"/>
    <w:rsid w:val="00811477"/>
    <w:rsid w:val="00814D6B"/>
    <w:rsid w:val="00824B4E"/>
    <w:rsid w:val="00843377"/>
    <w:rsid w:val="008572EF"/>
    <w:rsid w:val="008847BB"/>
    <w:rsid w:val="00884AD7"/>
    <w:rsid w:val="00891C92"/>
    <w:rsid w:val="008A0887"/>
    <w:rsid w:val="008A2194"/>
    <w:rsid w:val="008C41FF"/>
    <w:rsid w:val="008C4EAE"/>
    <w:rsid w:val="00902C9B"/>
    <w:rsid w:val="009121A9"/>
    <w:rsid w:val="009144ED"/>
    <w:rsid w:val="0092187D"/>
    <w:rsid w:val="0094227A"/>
    <w:rsid w:val="009470A1"/>
    <w:rsid w:val="009608C1"/>
    <w:rsid w:val="00997C8C"/>
    <w:rsid w:val="009C382B"/>
    <w:rsid w:val="009E760D"/>
    <w:rsid w:val="009F4ED1"/>
    <w:rsid w:val="009F5B07"/>
    <w:rsid w:val="00A145BE"/>
    <w:rsid w:val="00A17821"/>
    <w:rsid w:val="00A3394F"/>
    <w:rsid w:val="00A50A5E"/>
    <w:rsid w:val="00A539D5"/>
    <w:rsid w:val="00A54BB9"/>
    <w:rsid w:val="00A6650B"/>
    <w:rsid w:val="00A86BF0"/>
    <w:rsid w:val="00A929CF"/>
    <w:rsid w:val="00A93242"/>
    <w:rsid w:val="00AA4BD5"/>
    <w:rsid w:val="00AC76A8"/>
    <w:rsid w:val="00AF7B29"/>
    <w:rsid w:val="00B10163"/>
    <w:rsid w:val="00B163C9"/>
    <w:rsid w:val="00B61683"/>
    <w:rsid w:val="00B7643E"/>
    <w:rsid w:val="00B8555C"/>
    <w:rsid w:val="00B91FA5"/>
    <w:rsid w:val="00BA1929"/>
    <w:rsid w:val="00BB061B"/>
    <w:rsid w:val="00BE2A91"/>
    <w:rsid w:val="00BE673D"/>
    <w:rsid w:val="00C01A4A"/>
    <w:rsid w:val="00C0360F"/>
    <w:rsid w:val="00C14C8F"/>
    <w:rsid w:val="00C212D3"/>
    <w:rsid w:val="00C33A37"/>
    <w:rsid w:val="00C36135"/>
    <w:rsid w:val="00C63070"/>
    <w:rsid w:val="00C736DA"/>
    <w:rsid w:val="00C74121"/>
    <w:rsid w:val="00C90051"/>
    <w:rsid w:val="00CB4724"/>
    <w:rsid w:val="00CB7FD4"/>
    <w:rsid w:val="00CC431B"/>
    <w:rsid w:val="00CD6F9A"/>
    <w:rsid w:val="00CD7E4F"/>
    <w:rsid w:val="00D5585F"/>
    <w:rsid w:val="00D755A1"/>
    <w:rsid w:val="00D82517"/>
    <w:rsid w:val="00D845A3"/>
    <w:rsid w:val="00D9124B"/>
    <w:rsid w:val="00DD2D2C"/>
    <w:rsid w:val="00DD425A"/>
    <w:rsid w:val="00DE0D8C"/>
    <w:rsid w:val="00DE34C3"/>
    <w:rsid w:val="00DF2F9D"/>
    <w:rsid w:val="00DF7E32"/>
    <w:rsid w:val="00E01DDA"/>
    <w:rsid w:val="00E02E5E"/>
    <w:rsid w:val="00E05395"/>
    <w:rsid w:val="00E14F07"/>
    <w:rsid w:val="00E3168B"/>
    <w:rsid w:val="00E43B0D"/>
    <w:rsid w:val="00E45C0E"/>
    <w:rsid w:val="00E47773"/>
    <w:rsid w:val="00E765B7"/>
    <w:rsid w:val="00E835B0"/>
    <w:rsid w:val="00EA0D75"/>
    <w:rsid w:val="00EA1178"/>
    <w:rsid w:val="00EB1E28"/>
    <w:rsid w:val="00EB714A"/>
    <w:rsid w:val="00EC2C1A"/>
    <w:rsid w:val="00ED54E9"/>
    <w:rsid w:val="00EE22DA"/>
    <w:rsid w:val="00EF43EC"/>
    <w:rsid w:val="00F65AF8"/>
    <w:rsid w:val="00F91489"/>
    <w:rsid w:val="00FD17F0"/>
    <w:rsid w:val="00FD7F6C"/>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3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03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039B"/>
    <w:pPr>
      <w:outlineLvl w:val="9"/>
    </w:pPr>
  </w:style>
  <w:style w:type="paragraph" w:styleId="TOC2">
    <w:name w:val="toc 2"/>
    <w:basedOn w:val="Normal"/>
    <w:next w:val="Normal"/>
    <w:autoRedefine/>
    <w:uiPriority w:val="39"/>
    <w:unhideWhenUsed/>
    <w:rsid w:val="0053039B"/>
    <w:pPr>
      <w:spacing w:after="100"/>
      <w:ind w:left="220"/>
    </w:pPr>
    <w:rPr>
      <w:rFonts w:eastAsiaTheme="minorEastAsia" w:cs="Times New Roman"/>
    </w:rPr>
  </w:style>
  <w:style w:type="paragraph" w:styleId="TOC1">
    <w:name w:val="toc 1"/>
    <w:basedOn w:val="Normal"/>
    <w:next w:val="Normal"/>
    <w:autoRedefine/>
    <w:uiPriority w:val="39"/>
    <w:unhideWhenUsed/>
    <w:rsid w:val="0053039B"/>
    <w:pPr>
      <w:spacing w:after="100"/>
    </w:pPr>
    <w:rPr>
      <w:rFonts w:eastAsiaTheme="minorEastAsia" w:cs="Times New Roman"/>
    </w:rPr>
  </w:style>
  <w:style w:type="paragraph" w:styleId="TOC3">
    <w:name w:val="toc 3"/>
    <w:basedOn w:val="Normal"/>
    <w:next w:val="Normal"/>
    <w:autoRedefine/>
    <w:uiPriority w:val="39"/>
    <w:unhideWhenUsed/>
    <w:rsid w:val="0053039B"/>
    <w:pPr>
      <w:spacing w:after="100"/>
      <w:ind w:left="440"/>
    </w:pPr>
    <w:rPr>
      <w:rFonts w:eastAsiaTheme="minorEastAsia" w:cs="Times New Roman"/>
    </w:rPr>
  </w:style>
  <w:style w:type="character" w:styleId="Strong">
    <w:name w:val="Strong"/>
    <w:basedOn w:val="DefaultParagraphFont"/>
    <w:uiPriority w:val="22"/>
    <w:qFormat/>
    <w:rsid w:val="008433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643827">
      <w:bodyDiv w:val="1"/>
      <w:marLeft w:val="0"/>
      <w:marRight w:val="0"/>
      <w:marTop w:val="0"/>
      <w:marBottom w:val="0"/>
      <w:divBdr>
        <w:top w:val="none" w:sz="0" w:space="0" w:color="auto"/>
        <w:left w:val="none" w:sz="0" w:space="0" w:color="auto"/>
        <w:bottom w:val="none" w:sz="0" w:space="0" w:color="auto"/>
        <w:right w:val="none" w:sz="0" w:space="0" w:color="auto"/>
      </w:divBdr>
    </w:div>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404842659">
      <w:bodyDiv w:val="1"/>
      <w:marLeft w:val="0"/>
      <w:marRight w:val="0"/>
      <w:marTop w:val="0"/>
      <w:marBottom w:val="0"/>
      <w:divBdr>
        <w:top w:val="none" w:sz="0" w:space="0" w:color="auto"/>
        <w:left w:val="none" w:sz="0" w:space="0" w:color="auto"/>
        <w:bottom w:val="none" w:sz="0" w:space="0" w:color="auto"/>
        <w:right w:val="none" w:sz="0" w:space="0" w:color="auto"/>
      </w:divBdr>
    </w:div>
    <w:div w:id="446629411">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 w:id="552079307">
      <w:bodyDiv w:val="1"/>
      <w:marLeft w:val="0"/>
      <w:marRight w:val="0"/>
      <w:marTop w:val="0"/>
      <w:marBottom w:val="0"/>
      <w:divBdr>
        <w:top w:val="none" w:sz="0" w:space="0" w:color="auto"/>
        <w:left w:val="none" w:sz="0" w:space="0" w:color="auto"/>
        <w:bottom w:val="none" w:sz="0" w:space="0" w:color="auto"/>
        <w:right w:val="none" w:sz="0" w:space="0" w:color="auto"/>
      </w:divBdr>
    </w:div>
    <w:div w:id="568273166">
      <w:bodyDiv w:val="1"/>
      <w:marLeft w:val="0"/>
      <w:marRight w:val="0"/>
      <w:marTop w:val="0"/>
      <w:marBottom w:val="0"/>
      <w:divBdr>
        <w:top w:val="none" w:sz="0" w:space="0" w:color="auto"/>
        <w:left w:val="none" w:sz="0" w:space="0" w:color="auto"/>
        <w:bottom w:val="none" w:sz="0" w:space="0" w:color="auto"/>
        <w:right w:val="none" w:sz="0" w:space="0" w:color="auto"/>
      </w:divBdr>
    </w:div>
    <w:div w:id="631447334">
      <w:bodyDiv w:val="1"/>
      <w:marLeft w:val="0"/>
      <w:marRight w:val="0"/>
      <w:marTop w:val="0"/>
      <w:marBottom w:val="0"/>
      <w:divBdr>
        <w:top w:val="none" w:sz="0" w:space="0" w:color="auto"/>
        <w:left w:val="none" w:sz="0" w:space="0" w:color="auto"/>
        <w:bottom w:val="none" w:sz="0" w:space="0" w:color="auto"/>
        <w:right w:val="none" w:sz="0" w:space="0" w:color="auto"/>
      </w:divBdr>
    </w:div>
    <w:div w:id="915747224">
      <w:bodyDiv w:val="1"/>
      <w:marLeft w:val="0"/>
      <w:marRight w:val="0"/>
      <w:marTop w:val="0"/>
      <w:marBottom w:val="0"/>
      <w:divBdr>
        <w:top w:val="none" w:sz="0" w:space="0" w:color="auto"/>
        <w:left w:val="none" w:sz="0" w:space="0" w:color="auto"/>
        <w:bottom w:val="none" w:sz="0" w:space="0" w:color="auto"/>
        <w:right w:val="none" w:sz="0" w:space="0" w:color="auto"/>
      </w:divBdr>
    </w:div>
    <w:div w:id="1232618056">
      <w:bodyDiv w:val="1"/>
      <w:marLeft w:val="0"/>
      <w:marRight w:val="0"/>
      <w:marTop w:val="0"/>
      <w:marBottom w:val="0"/>
      <w:divBdr>
        <w:top w:val="none" w:sz="0" w:space="0" w:color="auto"/>
        <w:left w:val="none" w:sz="0" w:space="0" w:color="auto"/>
        <w:bottom w:val="none" w:sz="0" w:space="0" w:color="auto"/>
        <w:right w:val="none" w:sz="0" w:space="0" w:color="auto"/>
      </w:divBdr>
    </w:div>
    <w:div w:id="1411459681">
      <w:bodyDiv w:val="1"/>
      <w:marLeft w:val="0"/>
      <w:marRight w:val="0"/>
      <w:marTop w:val="0"/>
      <w:marBottom w:val="0"/>
      <w:divBdr>
        <w:top w:val="none" w:sz="0" w:space="0" w:color="auto"/>
        <w:left w:val="none" w:sz="0" w:space="0" w:color="auto"/>
        <w:bottom w:val="none" w:sz="0" w:space="0" w:color="auto"/>
        <w:right w:val="none" w:sz="0" w:space="0" w:color="auto"/>
      </w:divBdr>
    </w:div>
    <w:div w:id="1616788537">
      <w:bodyDiv w:val="1"/>
      <w:marLeft w:val="0"/>
      <w:marRight w:val="0"/>
      <w:marTop w:val="0"/>
      <w:marBottom w:val="0"/>
      <w:divBdr>
        <w:top w:val="none" w:sz="0" w:space="0" w:color="auto"/>
        <w:left w:val="none" w:sz="0" w:space="0" w:color="auto"/>
        <w:bottom w:val="none" w:sz="0" w:space="0" w:color="auto"/>
        <w:right w:val="none" w:sz="0" w:space="0" w:color="auto"/>
      </w:divBdr>
    </w:div>
    <w:div w:id="1779793241">
      <w:bodyDiv w:val="1"/>
      <w:marLeft w:val="0"/>
      <w:marRight w:val="0"/>
      <w:marTop w:val="0"/>
      <w:marBottom w:val="0"/>
      <w:divBdr>
        <w:top w:val="none" w:sz="0" w:space="0" w:color="auto"/>
        <w:left w:val="none" w:sz="0" w:space="0" w:color="auto"/>
        <w:bottom w:val="none" w:sz="0" w:space="0" w:color="auto"/>
        <w:right w:val="none" w:sz="0" w:space="0" w:color="auto"/>
      </w:divBdr>
    </w:div>
    <w:div w:id="1941639115">
      <w:bodyDiv w:val="1"/>
      <w:marLeft w:val="0"/>
      <w:marRight w:val="0"/>
      <w:marTop w:val="0"/>
      <w:marBottom w:val="0"/>
      <w:divBdr>
        <w:top w:val="none" w:sz="0" w:space="0" w:color="auto"/>
        <w:left w:val="none" w:sz="0" w:space="0" w:color="auto"/>
        <w:bottom w:val="none" w:sz="0" w:space="0" w:color="auto"/>
        <w:right w:val="none" w:sz="0" w:space="0" w:color="auto"/>
      </w:divBdr>
    </w:div>
    <w:div w:id="19648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DON.WILLIAMS@STUDENTS.POST.EDU" TargetMode="External"/><Relationship Id="rId13" Type="http://schemas.openxmlformats.org/officeDocument/2006/relationships/hyperlink" Target="https://www.similarweb.com/corp/blog/launching-in-a-new-market/"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rowdspring.com/blog/branding/"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rowdspring.com/blog/how-to-rebrand/"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ingemarketing.com/blog/story/the-importance-of-having-a-marketing-calendar-and-keeping-it-up-to-date" TargetMode="External"/><Relationship Id="rId5" Type="http://schemas.openxmlformats.org/officeDocument/2006/relationships/webSettings" Target="webSettings.xml"/><Relationship Id="rId15" Type="http://schemas.openxmlformats.org/officeDocument/2006/relationships/hyperlink" Target="https://hingemarketing.com/blog/story/7-offline-marketing-strategies-that-support-your-online-brand" TargetMode="External"/><Relationship Id="rId10" Type="http://schemas.openxmlformats.org/officeDocument/2006/relationships/hyperlink" Target="http://assets.pewresearch.org/wp-content/uploads/sites/14/2018/03/01105133/PI_2018.03.01_Social-Media_FINAL.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imilarweb.com/corp/blog/market-sizing/" TargetMode="External"/><Relationship Id="rId14" Type="http://schemas.openxmlformats.org/officeDocument/2006/relationships/hyperlink" Target="https://www.forbes.com/sites/forbesdallascouncil/2018/04/10/five-marketing-tactics-to-reach-your-target-audience/?sh=13727b911966"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5</cp:revision>
  <dcterms:created xsi:type="dcterms:W3CDTF">2020-12-06T19:24:00Z</dcterms:created>
  <dcterms:modified xsi:type="dcterms:W3CDTF">2020-12-06T19:59:00Z</dcterms:modified>
</cp:coreProperties>
</file>