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97EBD" w14:textId="25E9952B" w:rsidR="00FF09A9" w:rsidRPr="007A5417" w:rsidRDefault="00CA4092" w:rsidP="000A65FC">
      <w:pPr>
        <w:spacing w:before="120" w:line="480" w:lineRule="auto"/>
        <w:rPr>
          <w:rFonts w:ascii="Arial" w:hAnsi="Arial" w:cs="Arial"/>
          <w:color w:val="009B84"/>
          <w:sz w:val="32"/>
        </w:rPr>
      </w:pPr>
      <w:r>
        <w:rPr>
          <w:noProof/>
        </w:rPr>
        <mc:AlternateContent>
          <mc:Choice Requires="wps">
            <w:drawing>
              <wp:anchor distT="0" distB="0" distL="114300" distR="114300" simplePos="0" relativeHeight="251660288" behindDoc="0" locked="0" layoutInCell="1" allowOverlap="1" wp14:anchorId="5631DC98" wp14:editId="2C162461">
                <wp:simplePos x="0" y="0"/>
                <wp:positionH relativeFrom="column">
                  <wp:posOffset>-121920</wp:posOffset>
                </wp:positionH>
                <wp:positionV relativeFrom="paragraph">
                  <wp:posOffset>-167640</wp:posOffset>
                </wp:positionV>
                <wp:extent cx="3710940" cy="6350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10940" cy="635000"/>
                        </a:xfrm>
                        <a:prstGeom prst="rect">
                          <a:avLst/>
                        </a:prstGeom>
                        <a:noFill/>
                        <a:ln>
                          <a:noFill/>
                        </a:ln>
                        <a:effectLst/>
                      </wps:spPr>
                      <wps:txbx>
                        <w:txbxContent>
                          <w:p w14:paraId="69865F3E" w14:textId="6DE01D4D" w:rsidR="000A65FC" w:rsidRPr="00CA4092" w:rsidRDefault="00BA388B" w:rsidP="00CA4092">
                            <w:pPr>
                              <w:spacing w:before="120"/>
                              <w:rPr>
                                <w:rFonts w:ascii="Arial" w:hAnsi="Arial" w:cs="Arial"/>
                                <w:noProof/>
                                <w:color w:val="FFFFFF" w:themeColor="background1"/>
                                <w:sz w:val="30"/>
                                <w:szCs w:val="30"/>
                              </w:rPr>
                            </w:pPr>
                            <w:r>
                              <w:rPr>
                                <w:rFonts w:ascii="Arial" w:hAnsi="Arial" w:cs="Arial"/>
                                <w:color w:val="FFFFFF" w:themeColor="background1"/>
                                <w:sz w:val="30"/>
                                <w:szCs w:val="30"/>
                              </w:rPr>
                              <w:t>PMG</w:t>
                            </w:r>
                            <w:r w:rsidR="000B4413" w:rsidRPr="00CA4092">
                              <w:rPr>
                                <w:rFonts w:ascii="Arial" w:hAnsi="Arial" w:cs="Arial"/>
                                <w:color w:val="FFFFFF" w:themeColor="background1"/>
                                <w:sz w:val="30"/>
                                <w:szCs w:val="30"/>
                              </w:rPr>
                              <w:t>640</w:t>
                            </w:r>
                            <w:r w:rsidR="000A65FC" w:rsidRPr="00CA4092">
                              <w:rPr>
                                <w:rFonts w:ascii="Arial" w:hAnsi="Arial" w:cs="Arial"/>
                                <w:color w:val="FFFFFF" w:themeColor="background1"/>
                                <w:sz w:val="30"/>
                                <w:szCs w:val="30"/>
                              </w:rPr>
                              <w:t xml:space="preserve"> – </w:t>
                            </w:r>
                            <w:r w:rsidR="00CA4092" w:rsidRPr="00CA4092">
                              <w:rPr>
                                <w:rFonts w:ascii="Arial" w:hAnsi="Arial" w:cs="Arial"/>
                                <w:color w:val="FFFFFF" w:themeColor="background1"/>
                                <w:sz w:val="30"/>
                                <w:szCs w:val="30"/>
                              </w:rPr>
                              <w:br/>
                              <w:t xml:space="preserve">Project Scheduling and Cost Planning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631DC98" id="_x0000_t202" coordsize="21600,21600" o:spt="202" path="m,l,21600r21600,l21600,xe">
                <v:stroke joinstyle="miter"/>
                <v:path gradientshapeok="t" o:connecttype="rect"/>
              </v:shapetype>
              <v:shape id="Text Box 1" o:spid="_x0000_s1026" type="#_x0000_t202" style="position:absolute;margin-left:-9.6pt;margin-top:-13.2pt;width:292.2pt;height:50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" filled="f" stroked="f">
                <v:textbox style="mso-fit-shape-to-text:t">
                  <w:txbxContent>
                    <w:p w14:paraId="69865F3E" w14:textId="6DE01D4D" w:rsidR="000A65FC" w:rsidRPr="00CA4092" w:rsidRDefault="00BA388B" w:rsidP="00CA4092">
                      <w:pPr>
                        <w:spacing w:before="120"/>
                        <w:rPr>
                          <w:rFonts w:ascii="Arial" w:hAnsi="Arial" w:cs="Arial"/>
                          <w:noProof/>
                          <w:color w:val="FFFFFF" w:themeColor="background1"/>
                          <w:sz w:val="30"/>
                          <w:szCs w:val="30"/>
                        </w:rPr>
                      </w:pPr>
                      <w:r>
                        <w:rPr>
                          <w:rFonts w:ascii="Arial" w:hAnsi="Arial" w:cs="Arial"/>
                          <w:color w:val="FFFFFF" w:themeColor="background1"/>
                          <w:sz w:val="30"/>
                          <w:szCs w:val="30"/>
                        </w:rPr>
                        <w:t>PMG</w:t>
                      </w:r>
                      <w:r w:rsidR="000B4413" w:rsidRPr="00CA4092">
                        <w:rPr>
                          <w:rFonts w:ascii="Arial" w:hAnsi="Arial" w:cs="Arial"/>
                          <w:color w:val="FFFFFF" w:themeColor="background1"/>
                          <w:sz w:val="30"/>
                          <w:szCs w:val="30"/>
                        </w:rPr>
                        <w:t>640</w:t>
                      </w:r>
                      <w:r w:rsidR="000A65FC" w:rsidRPr="00CA4092">
                        <w:rPr>
                          <w:rFonts w:ascii="Arial" w:hAnsi="Arial" w:cs="Arial"/>
                          <w:color w:val="FFFFFF" w:themeColor="background1"/>
                          <w:sz w:val="30"/>
                          <w:szCs w:val="30"/>
                        </w:rPr>
                        <w:t xml:space="preserve"> – </w:t>
                      </w:r>
                      <w:r w:rsidR="00CA4092" w:rsidRPr="00CA4092">
                        <w:rPr>
                          <w:rFonts w:ascii="Arial" w:hAnsi="Arial" w:cs="Arial"/>
                          <w:color w:val="FFFFFF" w:themeColor="background1"/>
                          <w:sz w:val="30"/>
                          <w:szCs w:val="30"/>
                        </w:rPr>
                        <w:br/>
                        <w:t xml:space="preserve">Project Scheduling and Cost Planning </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B721B5F" wp14:editId="229C71C9">
                <wp:simplePos x="0" y="0"/>
                <wp:positionH relativeFrom="column">
                  <wp:posOffset>-202565</wp:posOffset>
                </wp:positionH>
                <wp:positionV relativeFrom="paragraph">
                  <wp:posOffset>571500</wp:posOffset>
                </wp:positionV>
                <wp:extent cx="2673350" cy="45974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2673350" cy="459740"/>
                        </a:xfrm>
                        <a:prstGeom prst="rect">
                          <a:avLst/>
                        </a:prstGeom>
                        <a:noFill/>
                        <a:ln>
                          <a:noFill/>
                        </a:ln>
                        <a:effectLst/>
                      </wps:spPr>
                      <wps:txbx>
                        <w:txbxContent>
                          <w:p w14:paraId="23697DA2" w14:textId="453396CC" w:rsidR="000A65FC" w:rsidRPr="002C015C" w:rsidRDefault="005A7155" w:rsidP="002C015C">
                            <w:pPr>
                              <w:spacing w:line="480" w:lineRule="auto"/>
                              <w:rPr>
                                <w:rFonts w:ascii="Arial" w:hAnsi="Arial" w:cs="Arial"/>
                                <w:color w:val="FFFFFF" w:themeColor="background1"/>
                                <w:sz w:val="48"/>
                              </w:rPr>
                            </w:pPr>
                            <w:r>
                              <w:rPr>
                                <w:rFonts w:ascii="Arial" w:hAnsi="Arial" w:cs="Arial"/>
                                <w:color w:val="FFFFFF" w:themeColor="background1"/>
                                <w:sz w:val="44"/>
                              </w:rPr>
                              <w:t>Performance Reporting Outline Template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721B5F" id="Text Box 3" o:spid="_x0000_s1027" type="#_x0000_t202" style="position:absolute;margin-left:-15.95pt;margin-top:45pt;width:210.5pt;height:36.2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" filled="f" stroked="f">
                <v:textbox>
                  <w:txbxContent>
                    <w:p w14:paraId="23697DA2" w14:textId="453396CC" w:rsidR="000A65FC" w:rsidRPr="002C015C" w:rsidRDefault="005A7155" w:rsidP="002C015C">
                      <w:pPr>
                        <w:spacing w:line="480" w:lineRule="auto"/>
                        <w:rPr>
                          <w:rFonts w:ascii="Arial" w:hAnsi="Arial" w:cs="Arial"/>
                          <w:color w:val="FFFFFF" w:themeColor="background1"/>
                          <w:sz w:val="48"/>
                        </w:rPr>
                      </w:pPr>
                      <w:r>
                        <w:rPr>
                          <w:rFonts w:ascii="Arial" w:hAnsi="Arial" w:cs="Arial"/>
                          <w:color w:val="FFFFFF" w:themeColor="background1"/>
                          <w:sz w:val="44"/>
                        </w:rPr>
                        <w:t>Performance Reporting Outline Template</w:t>
                      </w:r>
                    </w:p>
                  </w:txbxContent>
                </v:textbox>
                <w10:wrap type="square"/>
              </v:shape>
            </w:pict>
          </mc:Fallback>
        </mc:AlternateContent>
      </w:r>
      <w:r w:rsidR="008F7275" w:rsidRPr="007A5417">
        <w:rPr>
          <w:rFonts w:ascii="Arial" w:hAnsi="Arial" w:cs="Arial"/>
          <w:noProof/>
          <w:color w:val="009B84"/>
          <w:sz w:val="32"/>
        </w:rPr>
        <w:drawing>
          <wp:anchor distT="0" distB="0" distL="114300" distR="114300" simplePos="0" relativeHeight="251661312" behindDoc="1" locked="0" layoutInCell="1" allowOverlap="1" wp14:anchorId="051F323D" wp14:editId="621A2AB5">
            <wp:simplePos x="0" y="0"/>
            <wp:positionH relativeFrom="page">
              <wp:posOffset>0</wp:posOffset>
            </wp:positionH>
            <wp:positionV relativeFrom="page">
              <wp:posOffset>0</wp:posOffset>
            </wp:positionV>
            <wp:extent cx="7772400" cy="1719072"/>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 Word Header.png"/>
                    <pic:cNvPicPr/>
                  </pic:nvPicPr>
                  <pic:blipFill>
                    <a:blip r:embed="rId11">
                      <a:extLst>
                        <a:ext uri="{28A0092B-C50C-407E-A947-70E740481C1C}">
                          <a14:useLocalDpi xmlns:a14="http://schemas.microsoft.com/office/drawing/2010/main" val="0"/>
                        </a:ext>
                      </a:extLst>
                    </a:blip>
                    <a:stretch>
                      <a:fillRect/>
                    </a:stretch>
                  </pic:blipFill>
                  <pic:spPr>
                    <a:xfrm>
                      <a:off x="0" y="0"/>
                      <a:ext cx="7772400" cy="1719072"/>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p w14:paraId="12BFD26F" w14:textId="79F0CCB1" w:rsidR="00487857" w:rsidRDefault="00487857" w:rsidP="00487857">
      <w:pPr>
        <w:spacing w:line="480" w:lineRule="auto"/>
        <w:rPr>
          <w:rFonts w:ascii="Arial" w:hAnsi="Arial" w:cs="Arial"/>
          <w:color w:val="FFFFFF" w:themeColor="background1"/>
          <w:sz w:val="48"/>
        </w:rPr>
      </w:pPr>
    </w:p>
    <w:p w14:paraId="63F8A185" w14:textId="77777777" w:rsidR="00B07359" w:rsidRDefault="00B07359" w:rsidP="00680DD6">
      <w:pPr>
        <w:pStyle w:val="BodyCopy"/>
        <w:rPr>
          <w:rStyle w:val="BodyCopy1"/>
          <w:spacing w:val="1"/>
        </w:rPr>
        <w:sectPr w:rsidR="00B07359" w:rsidSect="00B07359">
          <w:pgSz w:w="12240" w:h="15840"/>
          <w:pgMar w:top="1008" w:right="576" w:bottom="1440" w:left="576" w:header="720" w:footer="720" w:gutter="0"/>
          <w:cols w:space="720"/>
          <w:docGrid w:linePitch="360"/>
        </w:sectPr>
      </w:pPr>
    </w:p>
    <w:p w14:paraId="521E4BA0" w14:textId="77777777" w:rsidR="005A7155" w:rsidRPr="005A7155" w:rsidRDefault="005A7155" w:rsidP="005A7155">
      <w:pPr>
        <w:jc w:val="center"/>
        <w:rPr>
          <w:rFonts w:ascii="Arial" w:hAnsi="Arial" w:cs="Arial"/>
          <w:b/>
          <w:sz w:val="28"/>
          <w:szCs w:val="28"/>
          <w:u w:val="single"/>
        </w:rPr>
      </w:pPr>
      <w:r w:rsidRPr="005A7155">
        <w:rPr>
          <w:rFonts w:ascii="Arial" w:hAnsi="Arial" w:cs="Arial"/>
          <w:b/>
          <w:sz w:val="28"/>
          <w:szCs w:val="28"/>
          <w:u w:val="single"/>
        </w:rPr>
        <w:t>PERFORMANCE REPORTING</w:t>
      </w:r>
    </w:p>
    <w:p w14:paraId="672CE06E" w14:textId="77777777" w:rsidR="005A7155" w:rsidRPr="005A7155" w:rsidRDefault="005A7155" w:rsidP="005A7155">
      <w:pPr>
        <w:jc w:val="center"/>
        <w:rPr>
          <w:rFonts w:ascii="Arial" w:hAnsi="Arial" w:cs="Arial"/>
          <w:b/>
          <w:u w:val="single"/>
        </w:rPr>
      </w:pPr>
    </w:p>
    <w:p w14:paraId="6F4810B7" w14:textId="7AEFC0B9" w:rsidR="005A7155" w:rsidRDefault="005A7155" w:rsidP="00BA388B">
      <w:pPr>
        <w:rPr>
          <w:rFonts w:ascii="Arial" w:hAnsi="Arial" w:cs="Arial"/>
        </w:rPr>
      </w:pPr>
      <w:r w:rsidRPr="005A7155">
        <w:rPr>
          <w:rFonts w:ascii="Arial" w:hAnsi="Arial" w:cs="Arial"/>
        </w:rPr>
        <w:t xml:space="preserve">Using the unit 5 MS Project assignment complete the following outline. </w:t>
      </w:r>
    </w:p>
    <w:p w14:paraId="11D82B7D" w14:textId="6E503E63" w:rsidR="005A7155" w:rsidRPr="005A7155" w:rsidRDefault="005A7155" w:rsidP="005A7155">
      <w:pPr>
        <w:pStyle w:val="Header"/>
        <w:tabs>
          <w:tab w:val="clear" w:pos="4320"/>
          <w:tab w:val="clear" w:pos="8640"/>
        </w:tabs>
        <w:spacing w:before="60" w:after="60"/>
        <w:jc w:val="center"/>
        <w:rPr>
          <w:rFonts w:cstheme="minorHAnsi"/>
          <w:b/>
          <w:i/>
          <w:iCs/>
          <w:color w:val="FF0000"/>
          <w:sz w:val="22"/>
        </w:rPr>
      </w:pPr>
      <w:r w:rsidRPr="0098287D">
        <w:rPr>
          <w:rFonts w:cstheme="minorHAnsi"/>
          <w:b/>
          <w:i/>
          <w:iCs/>
          <w:color w:val="FF0000"/>
          <w:sz w:val="22"/>
        </w:rPr>
        <w:t>(Note: the text in RED is designed to help you write your Business Case.  Please remove all red text before submitting your assignment.)</w:t>
      </w:r>
    </w:p>
    <w:p w14:paraId="3FAAD160" w14:textId="77777777" w:rsidR="005A7155" w:rsidRPr="005A7155" w:rsidRDefault="005A7155" w:rsidP="005A7155">
      <w:pPr>
        <w:rPr>
          <w:rFonts w:ascii="Arial" w:hAnsi="Arial" w:cs="Arial"/>
        </w:rPr>
      </w:pPr>
    </w:p>
    <w:p w14:paraId="3AB62348" w14:textId="77777777" w:rsidR="005A7155" w:rsidRDefault="005A7155" w:rsidP="004E622B">
      <w:pPr>
        <w:jc w:val="both"/>
        <w:rPr>
          <w:rFonts w:ascii="Arial" w:hAnsi="Arial" w:cs="Arial"/>
          <w:b/>
          <w:bCs/>
          <w:sz w:val="28"/>
          <w:szCs w:val="28"/>
        </w:rPr>
      </w:pPr>
      <w:bookmarkStart w:id="0" w:name="_Hlk168077683"/>
      <w:r w:rsidRPr="004E622B">
        <w:rPr>
          <w:rFonts w:ascii="Arial" w:hAnsi="Arial" w:cs="Arial"/>
          <w:b/>
          <w:bCs/>
          <w:sz w:val="28"/>
          <w:szCs w:val="28"/>
        </w:rPr>
        <w:t>Executive Summary:</w:t>
      </w:r>
    </w:p>
    <w:bookmarkEnd w:id="0"/>
    <w:p w14:paraId="4EEC9ECC" w14:textId="77777777" w:rsidR="004E622B" w:rsidRPr="004E622B" w:rsidRDefault="004E622B" w:rsidP="004E622B">
      <w:pPr>
        <w:jc w:val="both"/>
        <w:rPr>
          <w:rFonts w:ascii="Arial" w:hAnsi="Arial" w:cs="Arial"/>
          <w:b/>
          <w:bCs/>
          <w:sz w:val="28"/>
          <w:szCs w:val="28"/>
        </w:rPr>
      </w:pPr>
    </w:p>
    <w:p w14:paraId="5AC1652D" w14:textId="7321A8E4" w:rsidR="005A7155" w:rsidRDefault="004E622B" w:rsidP="004E622B">
      <w:pPr>
        <w:jc w:val="both"/>
        <w:rPr>
          <w:rFonts w:ascii="Times New Roman" w:hAnsi="Times New Roman" w:cs="Times New Roman"/>
        </w:rPr>
      </w:pPr>
      <w:r w:rsidRPr="004E622B">
        <w:rPr>
          <w:rFonts w:ascii="Times New Roman" w:hAnsi="Times New Roman" w:cs="Times New Roman"/>
        </w:rPr>
        <w:t xml:space="preserve">The report talks about what's happening in different markets right now. It looks at things like what people want to buy, how technology is changing, and the rules companies </w:t>
      </w:r>
      <w:proofErr w:type="gramStart"/>
      <w:r w:rsidRPr="004E622B">
        <w:rPr>
          <w:rFonts w:ascii="Times New Roman" w:hAnsi="Times New Roman" w:cs="Times New Roman"/>
        </w:rPr>
        <w:t>have to</w:t>
      </w:r>
      <w:proofErr w:type="gramEnd"/>
      <w:r w:rsidRPr="004E622B">
        <w:rPr>
          <w:rFonts w:ascii="Times New Roman" w:hAnsi="Times New Roman" w:cs="Times New Roman"/>
        </w:rPr>
        <w:t xml:space="preserve"> follow. By studying all this information, the report helps businesses understand what they need to do to succeed. It shows them where they can find new opportunities and what challenges they might face. Overall, it's like a guidebook for businesses to make smart decisions and grow in a competitive world.</w:t>
      </w:r>
    </w:p>
    <w:p w14:paraId="156C5502" w14:textId="77777777" w:rsidR="004E622B" w:rsidRPr="004E622B" w:rsidRDefault="004E622B" w:rsidP="004E622B">
      <w:pPr>
        <w:jc w:val="both"/>
        <w:rPr>
          <w:rFonts w:ascii="Times New Roman" w:hAnsi="Times New Roman" w:cs="Times New Roman"/>
        </w:rPr>
      </w:pPr>
    </w:p>
    <w:p w14:paraId="240A2C58" w14:textId="77777777" w:rsidR="005A7155" w:rsidRDefault="005A7155" w:rsidP="004E622B">
      <w:pPr>
        <w:jc w:val="both"/>
        <w:rPr>
          <w:rFonts w:ascii="Arial" w:hAnsi="Arial" w:cs="Arial"/>
          <w:b/>
          <w:bCs/>
          <w:sz w:val="28"/>
          <w:szCs w:val="28"/>
        </w:rPr>
      </w:pPr>
      <w:r w:rsidRPr="004E622B">
        <w:rPr>
          <w:rFonts w:ascii="Arial" w:hAnsi="Arial" w:cs="Arial"/>
          <w:b/>
          <w:bCs/>
          <w:sz w:val="28"/>
          <w:szCs w:val="28"/>
        </w:rPr>
        <w:t>Current Status of Project:</w:t>
      </w:r>
    </w:p>
    <w:p w14:paraId="214408FB" w14:textId="77777777" w:rsidR="004E622B" w:rsidRPr="004E622B" w:rsidRDefault="004E622B" w:rsidP="004E622B">
      <w:pPr>
        <w:jc w:val="both"/>
        <w:rPr>
          <w:rFonts w:ascii="Arial" w:hAnsi="Arial" w:cs="Arial"/>
          <w:b/>
          <w:bCs/>
          <w:sz w:val="28"/>
          <w:szCs w:val="28"/>
        </w:rPr>
      </w:pPr>
    </w:p>
    <w:p w14:paraId="19E5BF38" w14:textId="77777777" w:rsidR="004E622B" w:rsidRPr="004E622B" w:rsidRDefault="004E622B" w:rsidP="004E622B">
      <w:pPr>
        <w:jc w:val="both"/>
        <w:rPr>
          <w:rFonts w:ascii="Times New Roman" w:hAnsi="Times New Roman" w:cs="Times New Roman"/>
        </w:rPr>
      </w:pPr>
      <w:r w:rsidRPr="004E622B">
        <w:rPr>
          <w:rFonts w:ascii="Times New Roman" w:hAnsi="Times New Roman" w:cs="Times New Roman"/>
        </w:rPr>
        <w:t>Right now, the WBS project is a bit off track with its timing, meaning some tasks are taking longer than expected. But the good news is, it's spending less money than planned, which is called being under budget. So, even though it's behind schedule a bit, it's not spending too much money.</w:t>
      </w:r>
    </w:p>
    <w:p w14:paraId="480955C0" w14:textId="77777777" w:rsidR="004E622B" w:rsidRDefault="004E622B" w:rsidP="004E622B">
      <w:pPr>
        <w:jc w:val="both"/>
        <w:rPr>
          <w:rFonts w:ascii="Times New Roman" w:hAnsi="Times New Roman" w:cs="Times New Roman"/>
        </w:rPr>
      </w:pPr>
    </w:p>
    <w:p w14:paraId="1DE58CBB" w14:textId="4A194F70" w:rsidR="004E622B" w:rsidRPr="004E622B" w:rsidRDefault="004E622B" w:rsidP="004E622B">
      <w:pPr>
        <w:jc w:val="both"/>
        <w:rPr>
          <w:rFonts w:ascii="Times New Roman" w:hAnsi="Times New Roman" w:cs="Times New Roman"/>
        </w:rPr>
      </w:pPr>
      <w:r w:rsidRPr="004E622B">
        <w:rPr>
          <w:rFonts w:ascii="Times New Roman" w:hAnsi="Times New Roman" w:cs="Times New Roman"/>
        </w:rPr>
        <w:t>There are some numbers we use to understand this. The Cost Performance Index (CPI) and Schedule Performance Index (SPI) tell us if we're getting good value for our money and if we're on track with time. In this case, we're doing okay with money (CPI is good), but a little behind with time (SPI is a bit low). This could be because some things took longer than we thought they would, or maybe there were unexpected problems. To fix it, the team needs to figure out why things are taking longer and make changes to get back on schedule.</w:t>
      </w:r>
    </w:p>
    <w:p w14:paraId="485365CF" w14:textId="77777777" w:rsidR="005A7155" w:rsidRPr="004E622B" w:rsidRDefault="005A7155" w:rsidP="004E622B">
      <w:pPr>
        <w:jc w:val="both"/>
        <w:rPr>
          <w:rFonts w:ascii="Times New Roman" w:hAnsi="Times New Roman" w:cs="Times New Roman"/>
        </w:rPr>
      </w:pPr>
    </w:p>
    <w:p w14:paraId="6FEED038" w14:textId="77777777" w:rsidR="005A7155" w:rsidRDefault="005A7155" w:rsidP="004E622B">
      <w:pPr>
        <w:jc w:val="both"/>
        <w:rPr>
          <w:rFonts w:ascii="Arial" w:hAnsi="Arial" w:cs="Arial"/>
          <w:b/>
          <w:bCs/>
          <w:sz w:val="28"/>
          <w:szCs w:val="28"/>
        </w:rPr>
      </w:pPr>
      <w:r w:rsidRPr="004E622B">
        <w:rPr>
          <w:rFonts w:ascii="Arial" w:hAnsi="Arial" w:cs="Arial"/>
          <w:b/>
          <w:bCs/>
          <w:sz w:val="28"/>
          <w:szCs w:val="28"/>
        </w:rPr>
        <w:t>Forecast Future Performance:</w:t>
      </w:r>
    </w:p>
    <w:p w14:paraId="71701E55" w14:textId="77777777" w:rsidR="004E622B" w:rsidRPr="004E622B" w:rsidRDefault="004E622B" w:rsidP="004E622B">
      <w:pPr>
        <w:jc w:val="both"/>
        <w:rPr>
          <w:rFonts w:ascii="Arial" w:hAnsi="Arial" w:cs="Arial"/>
          <w:b/>
          <w:bCs/>
          <w:sz w:val="28"/>
          <w:szCs w:val="28"/>
        </w:rPr>
      </w:pPr>
    </w:p>
    <w:p w14:paraId="5796DE75" w14:textId="77777777" w:rsidR="004E622B" w:rsidRDefault="004E622B" w:rsidP="004E622B">
      <w:pPr>
        <w:jc w:val="both"/>
        <w:rPr>
          <w:rFonts w:ascii="Times New Roman" w:hAnsi="Times New Roman" w:cs="Times New Roman"/>
        </w:rPr>
      </w:pPr>
      <w:r w:rsidRPr="004E622B">
        <w:rPr>
          <w:rFonts w:ascii="Times New Roman" w:hAnsi="Times New Roman" w:cs="Times New Roman"/>
        </w:rPr>
        <w:t>Using Earned Value Management (EVM) for forecasting future performance in the WBS project, we calculate the Estimate at Completion (</w:t>
      </w:r>
      <w:proofErr w:type="spellStart"/>
      <w:r w:rsidRPr="004E622B">
        <w:rPr>
          <w:rFonts w:ascii="Times New Roman" w:hAnsi="Times New Roman" w:cs="Times New Roman"/>
        </w:rPr>
        <w:t>EACf</w:t>
      </w:r>
      <w:proofErr w:type="spellEnd"/>
      <w:r w:rsidRPr="004E622B">
        <w:rPr>
          <w:rFonts w:ascii="Times New Roman" w:hAnsi="Times New Roman" w:cs="Times New Roman"/>
        </w:rPr>
        <w:t xml:space="preserve">) and Estimate to Complete (ETC). </w:t>
      </w:r>
      <w:proofErr w:type="spellStart"/>
      <w:r w:rsidRPr="004E622B">
        <w:rPr>
          <w:rFonts w:ascii="Times New Roman" w:hAnsi="Times New Roman" w:cs="Times New Roman"/>
        </w:rPr>
        <w:t>EACf</w:t>
      </w:r>
      <w:proofErr w:type="spellEnd"/>
      <w:r w:rsidRPr="004E622B">
        <w:rPr>
          <w:rFonts w:ascii="Times New Roman" w:hAnsi="Times New Roman" w:cs="Times New Roman"/>
        </w:rPr>
        <w:t xml:space="preserve"> is the predicted total cost of the project once it's finished. To find it, we look at how much work has been done, how much it has cost so far, and how much more work is left. This helps us estimate the total cost by adjusting the original budget based on the project's progress and performance.</w:t>
      </w:r>
    </w:p>
    <w:p w14:paraId="7B5DD423" w14:textId="77777777" w:rsidR="004E622B" w:rsidRPr="004E622B" w:rsidRDefault="004E622B" w:rsidP="004E622B">
      <w:pPr>
        <w:jc w:val="both"/>
        <w:rPr>
          <w:rFonts w:ascii="Times New Roman" w:hAnsi="Times New Roman" w:cs="Times New Roman"/>
        </w:rPr>
      </w:pPr>
    </w:p>
    <w:p w14:paraId="51E10A71" w14:textId="77777777" w:rsidR="004E622B" w:rsidRPr="004E622B" w:rsidRDefault="004E622B" w:rsidP="004E622B">
      <w:pPr>
        <w:jc w:val="both"/>
        <w:rPr>
          <w:rFonts w:ascii="Times New Roman" w:hAnsi="Times New Roman" w:cs="Times New Roman"/>
        </w:rPr>
      </w:pPr>
      <w:r w:rsidRPr="004E622B">
        <w:rPr>
          <w:rFonts w:ascii="Times New Roman" w:hAnsi="Times New Roman" w:cs="Times New Roman"/>
        </w:rPr>
        <w:lastRenderedPageBreak/>
        <w:t>Now, let's find the ETC, which is the estimated cost needed to finish the remaining work. It tells us how much more money we might need to complete the project. To get this, we subtract the total cost of work done (the budgeted cost of work performed, BCWP) from the original budget, then divide it by the performance factor (cost performance index, CPI). The ETC helps project managers plan how to allocate resources and budget for the remaining tasks. These numbers are crucial for stakeholders to understand how the project is progressing and whether adjustments need to be made to stay on track.</w:t>
      </w:r>
    </w:p>
    <w:p w14:paraId="427596B5" w14:textId="77777777" w:rsidR="005A7155" w:rsidRPr="004E622B" w:rsidRDefault="005A7155" w:rsidP="004E622B">
      <w:pPr>
        <w:jc w:val="both"/>
        <w:rPr>
          <w:rFonts w:ascii="Times New Roman" w:hAnsi="Times New Roman" w:cs="Times New Roman"/>
        </w:rPr>
      </w:pPr>
    </w:p>
    <w:p w14:paraId="7DF65174" w14:textId="77777777" w:rsidR="005A7155" w:rsidRDefault="005A7155" w:rsidP="004E622B">
      <w:pPr>
        <w:jc w:val="both"/>
        <w:rPr>
          <w:rFonts w:ascii="Arial" w:hAnsi="Arial" w:cs="Arial"/>
          <w:b/>
          <w:bCs/>
          <w:sz w:val="28"/>
          <w:szCs w:val="28"/>
        </w:rPr>
      </w:pPr>
      <w:r w:rsidRPr="004E622B">
        <w:rPr>
          <w:rFonts w:ascii="Arial" w:hAnsi="Arial" w:cs="Arial"/>
          <w:b/>
          <w:bCs/>
          <w:sz w:val="28"/>
          <w:szCs w:val="28"/>
        </w:rPr>
        <w:t>Recommendations:</w:t>
      </w:r>
    </w:p>
    <w:p w14:paraId="64BD1B31" w14:textId="77777777" w:rsidR="004E622B" w:rsidRPr="004E622B" w:rsidRDefault="004E622B" w:rsidP="004E622B">
      <w:pPr>
        <w:jc w:val="both"/>
        <w:rPr>
          <w:rFonts w:ascii="Arial" w:hAnsi="Arial" w:cs="Arial"/>
          <w:b/>
          <w:bCs/>
          <w:sz w:val="28"/>
          <w:szCs w:val="28"/>
        </w:rPr>
      </w:pPr>
    </w:p>
    <w:p w14:paraId="6A6B920F" w14:textId="77777777" w:rsidR="004E622B" w:rsidRDefault="004E622B" w:rsidP="004E622B">
      <w:pPr>
        <w:jc w:val="both"/>
        <w:rPr>
          <w:rFonts w:ascii="Times New Roman" w:hAnsi="Times New Roman" w:cs="Times New Roman"/>
        </w:rPr>
      </w:pPr>
      <w:r w:rsidRPr="004E622B">
        <w:rPr>
          <w:rFonts w:ascii="Times New Roman" w:hAnsi="Times New Roman" w:cs="Times New Roman"/>
        </w:rPr>
        <w:t>In the project we're talking about, there are a couple of parts that could be tricky. First, getting the stuff we need might take longer or cost more than expected. If we don't get everything on time, it could mess up our plans and make us spend extra money to rush things. Second, when we put all the pieces together, it might not go smoothly. This could mess up our schedule and make things more expensive.</w:t>
      </w:r>
    </w:p>
    <w:p w14:paraId="4E1E633D" w14:textId="77777777" w:rsidR="004E622B" w:rsidRPr="004E622B" w:rsidRDefault="004E622B" w:rsidP="004E622B">
      <w:pPr>
        <w:jc w:val="both"/>
        <w:rPr>
          <w:rFonts w:ascii="Times New Roman" w:hAnsi="Times New Roman" w:cs="Times New Roman"/>
        </w:rPr>
      </w:pPr>
    </w:p>
    <w:p w14:paraId="3BCF2E27" w14:textId="77777777" w:rsidR="004E622B" w:rsidRPr="004E622B" w:rsidRDefault="004E622B" w:rsidP="004E622B">
      <w:pPr>
        <w:jc w:val="both"/>
        <w:rPr>
          <w:rFonts w:ascii="Times New Roman" w:hAnsi="Times New Roman" w:cs="Times New Roman"/>
        </w:rPr>
      </w:pPr>
      <w:r w:rsidRPr="004E622B">
        <w:rPr>
          <w:rFonts w:ascii="Times New Roman" w:hAnsi="Times New Roman" w:cs="Times New Roman"/>
        </w:rPr>
        <w:t xml:space="preserve">To solve these problems, we can be careful when choosing where to get our materials from and negotiate clear delivery times with them. Also, keeping some extra materials just in case things take longer can help. For the integration part, we need to test everything </w:t>
      </w:r>
      <w:proofErr w:type="gramStart"/>
      <w:r w:rsidRPr="004E622B">
        <w:rPr>
          <w:rFonts w:ascii="Times New Roman" w:hAnsi="Times New Roman" w:cs="Times New Roman"/>
        </w:rPr>
        <w:t>really well</w:t>
      </w:r>
      <w:proofErr w:type="gramEnd"/>
      <w:r w:rsidRPr="004E622B">
        <w:rPr>
          <w:rFonts w:ascii="Times New Roman" w:hAnsi="Times New Roman" w:cs="Times New Roman"/>
        </w:rPr>
        <w:t xml:space="preserve"> as we put it together. This way, we can catch any problems early and fix them before they become big issues. Lastly, setting aside some extra money in our budget for unexpected problems during integration can give us a safety net.</w:t>
      </w:r>
    </w:p>
    <w:p w14:paraId="342375CC" w14:textId="77777777" w:rsidR="005A7155" w:rsidRPr="004E622B" w:rsidRDefault="005A7155" w:rsidP="004E622B">
      <w:pPr>
        <w:jc w:val="both"/>
        <w:rPr>
          <w:rFonts w:ascii="Times New Roman" w:hAnsi="Times New Roman" w:cs="Times New Roman"/>
        </w:rPr>
      </w:pPr>
    </w:p>
    <w:p w14:paraId="23C038B9" w14:textId="77777777" w:rsidR="005A7155" w:rsidRPr="00F72D0B" w:rsidRDefault="005A7155" w:rsidP="004E622B">
      <w:pPr>
        <w:jc w:val="both"/>
        <w:rPr>
          <w:rFonts w:ascii="Arial" w:hAnsi="Arial" w:cs="Arial"/>
          <w:b/>
          <w:bCs/>
          <w:sz w:val="28"/>
          <w:szCs w:val="28"/>
        </w:rPr>
      </w:pPr>
      <w:r w:rsidRPr="00F72D0B">
        <w:rPr>
          <w:rFonts w:ascii="Arial" w:hAnsi="Arial" w:cs="Arial"/>
          <w:b/>
          <w:bCs/>
          <w:sz w:val="28"/>
          <w:szCs w:val="28"/>
        </w:rPr>
        <w:t>Supporting Data:</w:t>
      </w:r>
    </w:p>
    <w:p w14:paraId="6C4C42D3" w14:textId="77777777" w:rsidR="00F72D0B" w:rsidRDefault="00F72D0B" w:rsidP="004E622B">
      <w:pPr>
        <w:jc w:val="both"/>
        <w:rPr>
          <w:rFonts w:ascii="Times New Roman" w:hAnsi="Times New Roman" w:cs="Times New Roman"/>
        </w:rPr>
      </w:pPr>
    </w:p>
    <w:p w14:paraId="2A5A335D" w14:textId="660D0C0F" w:rsidR="00F72D0B" w:rsidRPr="004E622B" w:rsidRDefault="00F72D0B" w:rsidP="004E622B">
      <w:pPr>
        <w:jc w:val="both"/>
        <w:rPr>
          <w:rFonts w:ascii="Times New Roman" w:hAnsi="Times New Roman" w:cs="Times New Roman"/>
        </w:rPr>
      </w:pPr>
      <w:r>
        <w:rPr>
          <w:rFonts w:ascii="Times New Roman" w:hAnsi="Times New Roman" w:cs="Times New Roman"/>
        </w:rPr>
        <w:t>N/A</w:t>
      </w:r>
    </w:p>
    <w:p w14:paraId="4F262325" w14:textId="0822E66E" w:rsidR="00BE4911" w:rsidRPr="004E622B" w:rsidRDefault="00BE4911" w:rsidP="004E622B">
      <w:pPr>
        <w:jc w:val="both"/>
        <w:rPr>
          <w:rFonts w:ascii="Times New Roman" w:hAnsi="Times New Roman" w:cs="Times New Roman"/>
        </w:rPr>
      </w:pPr>
    </w:p>
    <w:sectPr w:rsidR="00BE4911" w:rsidRPr="004E622B" w:rsidSect="005A7155">
      <w:headerReference w:type="default" r:id="rId12"/>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60F48C" w14:textId="77777777" w:rsidR="00D861BB" w:rsidRDefault="00D861BB">
      <w:r>
        <w:separator/>
      </w:r>
    </w:p>
  </w:endnote>
  <w:endnote w:type="continuationSeparator" w:id="0">
    <w:p w14:paraId="3B088C6C" w14:textId="77777777" w:rsidR="00D861BB" w:rsidRDefault="00D86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00000000" w:usb1="5000A1FF" w:usb2="00000000" w:usb3="00000000" w:csb0="000001BF" w:csb1="00000000"/>
  </w:font>
  <w:font w:name="Lato-Regular">
    <w:altName w:val="Lato"/>
    <w:charset w:val="00"/>
    <w:family w:val="auto"/>
    <w:pitch w:val="variable"/>
    <w:sig w:usb0="00000001" w:usb1="5000604B" w:usb2="00000000" w:usb3="00000000" w:csb0="0000009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13365C" w14:textId="77777777" w:rsidR="00D861BB" w:rsidRDefault="00D861BB">
      <w:r>
        <w:separator/>
      </w:r>
    </w:p>
  </w:footnote>
  <w:footnote w:type="continuationSeparator" w:id="0">
    <w:p w14:paraId="0B2F4F76" w14:textId="77777777" w:rsidR="00D861BB" w:rsidRDefault="00D86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87F9E" w14:textId="77777777" w:rsidR="00000000" w:rsidRPr="004A7D1D" w:rsidRDefault="005A7155" w:rsidP="004A7D1D">
    <w:pPr>
      <w:pStyle w:val="Header"/>
      <w:jc w:val="right"/>
      <w:rPr>
        <w:b/>
      </w:rPr>
    </w:pPr>
    <w:r w:rsidRPr="004A7D1D">
      <w:rPr>
        <w:b/>
      </w:rPr>
      <w:t>Your name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F26B5"/>
    <w:multiLevelType w:val="hybridMultilevel"/>
    <w:tmpl w:val="60D07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30B2A"/>
    <w:multiLevelType w:val="multilevel"/>
    <w:tmpl w:val="FF7262B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01F2642"/>
    <w:multiLevelType w:val="hybridMultilevel"/>
    <w:tmpl w:val="0C08D8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4E62FB"/>
    <w:multiLevelType w:val="hybridMultilevel"/>
    <w:tmpl w:val="08B8F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D4656"/>
    <w:multiLevelType w:val="multilevel"/>
    <w:tmpl w:val="15E41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7762DEE"/>
    <w:multiLevelType w:val="multilevel"/>
    <w:tmpl w:val="FF7262B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5C70A5F"/>
    <w:multiLevelType w:val="multilevel"/>
    <w:tmpl w:val="0A8CFA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103545C"/>
    <w:multiLevelType w:val="hybridMultilevel"/>
    <w:tmpl w:val="16BC7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73484D"/>
    <w:multiLevelType w:val="hybridMultilevel"/>
    <w:tmpl w:val="EB8E5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AA301D"/>
    <w:multiLevelType w:val="multilevel"/>
    <w:tmpl w:val="FF7262B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2F55022"/>
    <w:multiLevelType w:val="hybridMultilevel"/>
    <w:tmpl w:val="F3768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CA4AD7"/>
    <w:multiLevelType w:val="hybridMultilevel"/>
    <w:tmpl w:val="C0727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B17498"/>
    <w:multiLevelType w:val="hybridMultilevel"/>
    <w:tmpl w:val="8C6C82F6"/>
    <w:lvl w:ilvl="0" w:tplc="95F2F110">
      <w:start w:val="1"/>
      <w:numFmt w:val="bullet"/>
      <w:lvlText w:val=""/>
      <w:lvlJc w:val="left"/>
      <w:pPr>
        <w:ind w:left="720" w:hanging="360"/>
      </w:pPr>
      <w:rPr>
        <w:rFonts w:ascii="Symbol" w:hAnsi="Symbol" w:hint="default"/>
      </w:rPr>
    </w:lvl>
    <w:lvl w:ilvl="1" w:tplc="AEAC6B78">
      <w:start w:val="1"/>
      <w:numFmt w:val="bullet"/>
      <w:lvlText w:val="o"/>
      <w:lvlJc w:val="left"/>
      <w:pPr>
        <w:ind w:left="1440" w:hanging="360"/>
      </w:pPr>
      <w:rPr>
        <w:rFonts w:ascii="Courier New" w:hAnsi="Courier New" w:hint="default"/>
      </w:rPr>
    </w:lvl>
    <w:lvl w:ilvl="2" w:tplc="32A2EA44">
      <w:start w:val="1"/>
      <w:numFmt w:val="bullet"/>
      <w:lvlText w:val=""/>
      <w:lvlJc w:val="left"/>
      <w:pPr>
        <w:ind w:left="2160" w:hanging="360"/>
      </w:pPr>
      <w:rPr>
        <w:rFonts w:ascii="Wingdings" w:hAnsi="Wingdings" w:hint="default"/>
      </w:rPr>
    </w:lvl>
    <w:lvl w:ilvl="3" w:tplc="B582E274">
      <w:start w:val="1"/>
      <w:numFmt w:val="bullet"/>
      <w:lvlText w:val=""/>
      <w:lvlJc w:val="left"/>
      <w:pPr>
        <w:ind w:left="2880" w:hanging="360"/>
      </w:pPr>
      <w:rPr>
        <w:rFonts w:ascii="Symbol" w:hAnsi="Symbol" w:hint="default"/>
      </w:rPr>
    </w:lvl>
    <w:lvl w:ilvl="4" w:tplc="30522CA4">
      <w:start w:val="1"/>
      <w:numFmt w:val="bullet"/>
      <w:lvlText w:val="o"/>
      <w:lvlJc w:val="left"/>
      <w:pPr>
        <w:ind w:left="3600" w:hanging="360"/>
      </w:pPr>
      <w:rPr>
        <w:rFonts w:ascii="Courier New" w:hAnsi="Courier New" w:hint="default"/>
      </w:rPr>
    </w:lvl>
    <w:lvl w:ilvl="5" w:tplc="D9927834">
      <w:start w:val="1"/>
      <w:numFmt w:val="bullet"/>
      <w:lvlText w:val=""/>
      <w:lvlJc w:val="left"/>
      <w:pPr>
        <w:ind w:left="4320" w:hanging="360"/>
      </w:pPr>
      <w:rPr>
        <w:rFonts w:ascii="Wingdings" w:hAnsi="Wingdings" w:hint="default"/>
      </w:rPr>
    </w:lvl>
    <w:lvl w:ilvl="6" w:tplc="CEEA90A4">
      <w:start w:val="1"/>
      <w:numFmt w:val="bullet"/>
      <w:lvlText w:val=""/>
      <w:lvlJc w:val="left"/>
      <w:pPr>
        <w:ind w:left="5040" w:hanging="360"/>
      </w:pPr>
      <w:rPr>
        <w:rFonts w:ascii="Symbol" w:hAnsi="Symbol" w:hint="default"/>
      </w:rPr>
    </w:lvl>
    <w:lvl w:ilvl="7" w:tplc="8878E4A0">
      <w:start w:val="1"/>
      <w:numFmt w:val="bullet"/>
      <w:lvlText w:val="o"/>
      <w:lvlJc w:val="left"/>
      <w:pPr>
        <w:ind w:left="5760" w:hanging="360"/>
      </w:pPr>
      <w:rPr>
        <w:rFonts w:ascii="Courier New" w:hAnsi="Courier New" w:hint="default"/>
      </w:rPr>
    </w:lvl>
    <w:lvl w:ilvl="8" w:tplc="7E0406DE">
      <w:start w:val="1"/>
      <w:numFmt w:val="bullet"/>
      <w:lvlText w:val=""/>
      <w:lvlJc w:val="left"/>
      <w:pPr>
        <w:ind w:left="6480" w:hanging="360"/>
      </w:pPr>
      <w:rPr>
        <w:rFonts w:ascii="Wingdings" w:hAnsi="Wingdings" w:hint="default"/>
      </w:rPr>
    </w:lvl>
  </w:abstractNum>
  <w:abstractNum w:abstractNumId="13" w15:restartNumberingAfterBreak="0">
    <w:nsid w:val="60DA52CB"/>
    <w:multiLevelType w:val="multilevel"/>
    <w:tmpl w:val="D75A3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545C6C"/>
    <w:multiLevelType w:val="multilevel"/>
    <w:tmpl w:val="C5EED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54094127">
    <w:abstractNumId w:val="10"/>
  </w:num>
  <w:num w:numId="2" w16cid:durableId="1953701544">
    <w:abstractNumId w:val="11"/>
  </w:num>
  <w:num w:numId="3" w16cid:durableId="886768253">
    <w:abstractNumId w:val="8"/>
  </w:num>
  <w:num w:numId="4" w16cid:durableId="363871647">
    <w:abstractNumId w:val="12"/>
  </w:num>
  <w:num w:numId="5" w16cid:durableId="494300956">
    <w:abstractNumId w:val="2"/>
  </w:num>
  <w:num w:numId="6" w16cid:durableId="804589169">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5659116">
    <w:abstractNumId w:val="3"/>
  </w:num>
  <w:num w:numId="8" w16cid:durableId="1384715756">
    <w:abstractNumId w:val="0"/>
  </w:num>
  <w:num w:numId="9" w16cid:durableId="1953854860">
    <w:abstractNumId w:val="13"/>
  </w:num>
  <w:num w:numId="10" w16cid:durableId="518935454">
    <w:abstractNumId w:val="7"/>
  </w:num>
  <w:num w:numId="11" w16cid:durableId="6669070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51433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85380085">
    <w:abstractNumId w:val="1"/>
  </w:num>
  <w:num w:numId="14" w16cid:durableId="1149439106">
    <w:abstractNumId w:val="9"/>
  </w:num>
  <w:num w:numId="15" w16cid:durableId="1036075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ExNTEwsDQ1MjIyMLRQ0lEKTi0uzszPAykwrAUAWaP1NiwAAAA="/>
  </w:docVars>
  <w:rsids>
    <w:rsidRoot w:val="00310613"/>
    <w:rsid w:val="000A65FC"/>
    <w:rsid w:val="000B4413"/>
    <w:rsid w:val="00150BF4"/>
    <w:rsid w:val="001C0A76"/>
    <w:rsid w:val="001C591B"/>
    <w:rsid w:val="00292C51"/>
    <w:rsid w:val="002C6FCF"/>
    <w:rsid w:val="002D7BD4"/>
    <w:rsid w:val="00310613"/>
    <w:rsid w:val="00365FDF"/>
    <w:rsid w:val="004631AA"/>
    <w:rsid w:val="00487857"/>
    <w:rsid w:val="004E622B"/>
    <w:rsid w:val="00521248"/>
    <w:rsid w:val="005A7155"/>
    <w:rsid w:val="00640226"/>
    <w:rsid w:val="00680DD6"/>
    <w:rsid w:val="006F0495"/>
    <w:rsid w:val="007734E7"/>
    <w:rsid w:val="007A5417"/>
    <w:rsid w:val="007C09EB"/>
    <w:rsid w:val="00817885"/>
    <w:rsid w:val="008B5E37"/>
    <w:rsid w:val="008F7275"/>
    <w:rsid w:val="00974A9C"/>
    <w:rsid w:val="00977630"/>
    <w:rsid w:val="00A57D37"/>
    <w:rsid w:val="00AC2804"/>
    <w:rsid w:val="00B07359"/>
    <w:rsid w:val="00BA388B"/>
    <w:rsid w:val="00BE4911"/>
    <w:rsid w:val="00CA4092"/>
    <w:rsid w:val="00D0529A"/>
    <w:rsid w:val="00D432DD"/>
    <w:rsid w:val="00D64678"/>
    <w:rsid w:val="00D861BB"/>
    <w:rsid w:val="00E10922"/>
    <w:rsid w:val="00E56DA4"/>
    <w:rsid w:val="00F103C3"/>
    <w:rsid w:val="00F72D0B"/>
    <w:rsid w:val="00F754AE"/>
    <w:rsid w:val="00FE6760"/>
    <w:rsid w:val="00FF09A9"/>
    <w:rsid w:val="5D2F29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D27AA"/>
  <w15:docId w15:val="{76B2D56C-CD4B-4ECA-B2A2-993C92F4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785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7857"/>
    <w:rPr>
      <w:rFonts w:ascii="Lucida Grande" w:hAnsi="Lucida Grande" w:cs="Lucida Grande"/>
      <w:sz w:val="18"/>
      <w:szCs w:val="18"/>
    </w:rPr>
  </w:style>
  <w:style w:type="paragraph" w:customStyle="1" w:styleId="BodyCopy">
    <w:name w:val="Body Copy"/>
    <w:basedOn w:val="Normal"/>
    <w:uiPriority w:val="99"/>
    <w:rsid w:val="00680DD6"/>
    <w:pPr>
      <w:widowControl w:val="0"/>
      <w:tabs>
        <w:tab w:val="left" w:pos="248"/>
        <w:tab w:val="left" w:pos="504"/>
      </w:tabs>
      <w:suppressAutoHyphens/>
      <w:autoSpaceDE w:val="0"/>
      <w:autoSpaceDN w:val="0"/>
      <w:adjustRightInd w:val="0"/>
      <w:spacing w:after="127" w:line="340" w:lineRule="atLeast"/>
      <w:textAlignment w:val="center"/>
    </w:pPr>
    <w:rPr>
      <w:rFonts w:ascii="Lato-Regular" w:hAnsi="Lato-Regular" w:cs="Lato-Regular"/>
      <w:color w:val="000000"/>
      <w:w w:val="98"/>
    </w:rPr>
  </w:style>
  <w:style w:type="character" w:customStyle="1" w:styleId="BodyCopy1">
    <w:name w:val="Body Copy1"/>
    <w:uiPriority w:val="99"/>
    <w:rsid w:val="00680DD6"/>
    <w:rPr>
      <w:rFonts w:ascii="Lato-Regular" w:hAnsi="Lato-Regular" w:cs="Lato-Regular"/>
    </w:rPr>
  </w:style>
  <w:style w:type="paragraph" w:styleId="ListParagraph">
    <w:name w:val="List Paragraph"/>
    <w:basedOn w:val="Normal"/>
    <w:uiPriority w:val="34"/>
    <w:qFormat/>
    <w:rsid w:val="00A57D37"/>
    <w:pPr>
      <w:spacing w:after="200" w:line="276" w:lineRule="auto"/>
      <w:ind w:left="720"/>
    </w:pPr>
    <w:rPr>
      <w:rFonts w:ascii="Calibri" w:eastAsia="Calibri" w:hAnsi="Calibri" w:cs="Times New Roman"/>
      <w:sz w:val="22"/>
      <w:szCs w:val="22"/>
    </w:rPr>
  </w:style>
  <w:style w:type="table" w:styleId="GridTable1Light-Accent1">
    <w:name w:val="Grid Table 1 Light Accent 1"/>
    <w:basedOn w:val="TableNormal"/>
    <w:uiPriority w:val="46"/>
    <w:rsid w:val="00BE491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310613"/>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D432DD"/>
    <w:rPr>
      <w:sz w:val="16"/>
      <w:szCs w:val="16"/>
    </w:rPr>
  </w:style>
  <w:style w:type="paragraph" w:styleId="CommentText">
    <w:name w:val="annotation text"/>
    <w:basedOn w:val="Normal"/>
    <w:link w:val="CommentTextChar"/>
    <w:uiPriority w:val="99"/>
    <w:semiHidden/>
    <w:unhideWhenUsed/>
    <w:rsid w:val="00D432DD"/>
    <w:rPr>
      <w:sz w:val="20"/>
      <w:szCs w:val="20"/>
    </w:rPr>
  </w:style>
  <w:style w:type="character" w:customStyle="1" w:styleId="CommentTextChar">
    <w:name w:val="Comment Text Char"/>
    <w:basedOn w:val="DefaultParagraphFont"/>
    <w:link w:val="CommentText"/>
    <w:uiPriority w:val="99"/>
    <w:semiHidden/>
    <w:rsid w:val="00D432DD"/>
    <w:rPr>
      <w:sz w:val="20"/>
      <w:szCs w:val="20"/>
    </w:rPr>
  </w:style>
  <w:style w:type="paragraph" w:styleId="CommentSubject">
    <w:name w:val="annotation subject"/>
    <w:basedOn w:val="CommentText"/>
    <w:next w:val="CommentText"/>
    <w:link w:val="CommentSubjectChar"/>
    <w:uiPriority w:val="99"/>
    <w:semiHidden/>
    <w:unhideWhenUsed/>
    <w:rsid w:val="00D432DD"/>
    <w:rPr>
      <w:b/>
      <w:bCs/>
    </w:rPr>
  </w:style>
  <w:style w:type="character" w:customStyle="1" w:styleId="CommentSubjectChar">
    <w:name w:val="Comment Subject Char"/>
    <w:basedOn w:val="CommentTextChar"/>
    <w:link w:val="CommentSubject"/>
    <w:uiPriority w:val="99"/>
    <w:semiHidden/>
    <w:rsid w:val="00D432DD"/>
    <w:rPr>
      <w:b/>
      <w:bCs/>
      <w:sz w:val="20"/>
      <w:szCs w:val="20"/>
    </w:rPr>
  </w:style>
  <w:style w:type="paragraph" w:styleId="Header">
    <w:name w:val="header"/>
    <w:basedOn w:val="Normal"/>
    <w:link w:val="HeaderChar"/>
    <w:unhideWhenUsed/>
    <w:rsid w:val="005A7155"/>
    <w:pPr>
      <w:tabs>
        <w:tab w:val="center" w:pos="4320"/>
        <w:tab w:val="right" w:pos="8640"/>
      </w:tabs>
    </w:pPr>
    <w:rPr>
      <w:lang w:eastAsia="ja-JP"/>
    </w:rPr>
  </w:style>
  <w:style w:type="character" w:customStyle="1" w:styleId="HeaderChar">
    <w:name w:val="Header Char"/>
    <w:basedOn w:val="DefaultParagraphFont"/>
    <w:link w:val="Header"/>
    <w:rsid w:val="005A7155"/>
    <w:rPr>
      <w:lang w:eastAsia="ja-JP"/>
    </w:rPr>
  </w:style>
  <w:style w:type="paragraph" w:styleId="NormalWeb">
    <w:name w:val="Normal (Web)"/>
    <w:basedOn w:val="Normal"/>
    <w:uiPriority w:val="99"/>
    <w:semiHidden/>
    <w:unhideWhenUsed/>
    <w:rsid w:val="004E622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220115">
      <w:bodyDiv w:val="1"/>
      <w:marLeft w:val="0"/>
      <w:marRight w:val="0"/>
      <w:marTop w:val="0"/>
      <w:marBottom w:val="0"/>
      <w:divBdr>
        <w:top w:val="none" w:sz="0" w:space="0" w:color="auto"/>
        <w:left w:val="none" w:sz="0" w:space="0" w:color="auto"/>
        <w:bottom w:val="none" w:sz="0" w:space="0" w:color="auto"/>
        <w:right w:val="none" w:sz="0" w:space="0" w:color="auto"/>
      </w:divBdr>
    </w:div>
    <w:div w:id="1406296723">
      <w:bodyDiv w:val="1"/>
      <w:marLeft w:val="0"/>
      <w:marRight w:val="0"/>
      <w:marTop w:val="0"/>
      <w:marBottom w:val="0"/>
      <w:divBdr>
        <w:top w:val="none" w:sz="0" w:space="0" w:color="auto"/>
        <w:left w:val="none" w:sz="0" w:space="0" w:color="auto"/>
        <w:bottom w:val="none" w:sz="0" w:space="0" w:color="auto"/>
        <w:right w:val="none" w:sz="0" w:space="0" w:color="auto"/>
      </w:divBdr>
    </w:div>
    <w:div w:id="15337596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weathers\AppData\Local\Temp\Temp1_word_templates.zip\templates\SoASAssnmtTemp_Busines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92A97E3B97D843A589317C4FA34058" ma:contentTypeVersion="2" ma:contentTypeDescription="Create a new document." ma:contentTypeScope="" ma:versionID="bea085a9c6e55ffb1203767187174398">
  <xsd:schema xmlns:xsd="http://www.w3.org/2001/XMLSchema" xmlns:xs="http://www.w3.org/2001/XMLSchema" xmlns:p="http://schemas.microsoft.com/office/2006/metadata/properties" xmlns:ns2="08d5595a-c1e5-43e6-b6b4-3eba02ce9ad8" targetNamespace="http://schemas.microsoft.com/office/2006/metadata/properties" ma:root="true" ma:fieldsID="40188ee936d076a1bb0985c26f0488c3" ns2:_="">
    <xsd:import namespace="08d5595a-c1e5-43e6-b6b4-3eba02ce9ad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5595a-c1e5-43e6-b6b4-3eba02ce9ad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46EA8-B185-48AB-9CB1-DE13514B9D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5595a-c1e5-43e6-b6b4-3eba02ce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0232A9-6AC3-45DC-ABF1-4C9E1D85F23B}">
  <ds:schemaRefs>
    <ds:schemaRef ds:uri="http://schemas.microsoft.com/sharepoint/v3/contenttype/forms"/>
  </ds:schemaRefs>
</ds:datastoreItem>
</file>

<file path=customXml/itemProps3.xml><?xml version="1.0" encoding="utf-8"?>
<ds:datastoreItem xmlns:ds="http://schemas.openxmlformats.org/officeDocument/2006/customXml" ds:itemID="{FFB3F739-2A3C-420F-80CA-2D87B41CD59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4C63612-7F60-4767-B0A5-6A6B81E3E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SoASAssnmtTemp_Business</Template>
  <TotalTime>2</TotalTime>
  <Pages>2</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L.Weathers</dc:creator>
  <cp:keywords/>
  <dc:description/>
  <cp:lastModifiedBy>Gordon Williams</cp:lastModifiedBy>
  <cp:revision>2</cp:revision>
  <cp:lastPrinted>2017-12-18T15:16:00Z</cp:lastPrinted>
  <dcterms:created xsi:type="dcterms:W3CDTF">2024-05-31T23:58:00Z</dcterms:created>
  <dcterms:modified xsi:type="dcterms:W3CDTF">2024-05-31T23:58:00Z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0x010100AA92A97E3B97D843A589317C4FA34058</vt:lpwstr>
  </property>
</Properties>
</file>