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5359A" w14:textId="4F64A81A" w:rsidR="009F58B8" w:rsidRPr="004017D9" w:rsidRDefault="004336CD" w:rsidP="004017D9">
      <w:pPr>
        <w:jc w:val="both"/>
        <w:rPr>
          <w:rFonts w:ascii="Times New Roman" w:hAnsi="Times New Roman" w:cs="Times New Roman"/>
          <w:sz w:val="24"/>
          <w:szCs w:val="24"/>
        </w:rPr>
      </w:pPr>
      <w:r w:rsidRPr="004017D9">
        <w:rPr>
          <w:rFonts w:ascii="Times New Roman" w:hAnsi="Times New Roman" w:cs="Times New Roman"/>
          <w:sz w:val="24"/>
          <w:szCs w:val="24"/>
        </w:rPr>
        <w:t xml:space="preserve">Currently, I do not have a regular employer, but previously, I worked for 14 years at a world leader in international electrical distribution and MRO (managed resources).  Most of our projects began their inception in a drop box outside of the primary </w:t>
      </w:r>
      <w:proofErr w:type="gramStart"/>
      <w:r w:rsidRPr="004017D9">
        <w:rPr>
          <w:rFonts w:ascii="Times New Roman" w:hAnsi="Times New Roman" w:cs="Times New Roman"/>
          <w:sz w:val="24"/>
          <w:szCs w:val="24"/>
        </w:rPr>
        <w:t>receptionists</w:t>
      </w:r>
      <w:proofErr w:type="gramEnd"/>
      <w:r w:rsidRPr="004017D9">
        <w:rPr>
          <w:rFonts w:ascii="Times New Roman" w:hAnsi="Times New Roman" w:cs="Times New Roman"/>
          <w:sz w:val="24"/>
          <w:szCs w:val="24"/>
        </w:rPr>
        <w:t xml:space="preserve"> desk.  The promise was that in exchange for anonymity, we could express our creative and innovative ideas without fear or potential reprisal or negative feedback.</w:t>
      </w:r>
    </w:p>
    <w:p w14:paraId="14EBBBB9" w14:textId="77777777" w:rsidR="004336CD" w:rsidRPr="004336CD" w:rsidRDefault="004336CD" w:rsidP="004017D9">
      <w:pPr>
        <w:numPr>
          <w:ilvl w:val="0"/>
          <w:numId w:val="1"/>
        </w:numPr>
        <w:shd w:val="clear" w:color="auto" w:fill="F0F0F0"/>
        <w:spacing w:after="0" w:line="240" w:lineRule="auto"/>
        <w:jc w:val="both"/>
        <w:rPr>
          <w:rFonts w:ascii="Times New Roman" w:eastAsia="Times New Roman" w:hAnsi="Times New Roman" w:cs="Times New Roman"/>
          <w:color w:val="000000"/>
          <w:sz w:val="24"/>
          <w:szCs w:val="24"/>
        </w:rPr>
      </w:pPr>
      <w:r w:rsidRPr="004336CD">
        <w:rPr>
          <w:rFonts w:ascii="Times New Roman" w:eastAsia="Times New Roman" w:hAnsi="Times New Roman" w:cs="Times New Roman"/>
          <w:color w:val="000000"/>
          <w:sz w:val="24"/>
          <w:szCs w:val="24"/>
        </w:rPr>
        <w:t>Organizational structure strengths and weaknesses</w:t>
      </w:r>
    </w:p>
    <w:p w14:paraId="581E4C38" w14:textId="3FF9BFBE" w:rsidR="004336CD" w:rsidRPr="004017D9" w:rsidRDefault="004336CD" w:rsidP="004017D9">
      <w:pPr>
        <w:ind w:left="720"/>
        <w:jc w:val="both"/>
        <w:rPr>
          <w:rFonts w:ascii="Times New Roman" w:hAnsi="Times New Roman" w:cs="Times New Roman"/>
          <w:sz w:val="24"/>
          <w:szCs w:val="24"/>
        </w:rPr>
      </w:pPr>
      <w:r w:rsidRPr="004017D9">
        <w:rPr>
          <w:rFonts w:ascii="Times New Roman" w:hAnsi="Times New Roman" w:cs="Times New Roman"/>
          <w:sz w:val="24"/>
          <w:szCs w:val="24"/>
        </w:rPr>
        <w:t>Strengths</w:t>
      </w:r>
    </w:p>
    <w:p w14:paraId="6B3DB290" w14:textId="74FABFFE" w:rsidR="004336CD" w:rsidRPr="004017D9" w:rsidRDefault="004336CD" w:rsidP="004017D9">
      <w:pPr>
        <w:pStyle w:val="ListParagraph"/>
        <w:numPr>
          <w:ilvl w:val="0"/>
          <w:numId w:val="2"/>
        </w:numPr>
        <w:jc w:val="both"/>
        <w:rPr>
          <w:rFonts w:ascii="Times New Roman" w:hAnsi="Times New Roman" w:cs="Times New Roman"/>
          <w:sz w:val="24"/>
          <w:szCs w:val="24"/>
        </w:rPr>
      </w:pPr>
      <w:r w:rsidRPr="004017D9">
        <w:rPr>
          <w:rFonts w:ascii="Times New Roman" w:hAnsi="Times New Roman" w:cs="Times New Roman"/>
          <w:sz w:val="24"/>
          <w:szCs w:val="24"/>
        </w:rPr>
        <w:t xml:space="preserve">Being personally responsible for all products </w:t>
      </w:r>
      <w:r w:rsidR="00B47E3D" w:rsidRPr="004017D9">
        <w:rPr>
          <w:rFonts w:ascii="Times New Roman" w:hAnsi="Times New Roman" w:cs="Times New Roman"/>
          <w:sz w:val="24"/>
          <w:szCs w:val="24"/>
        </w:rPr>
        <w:t>produced and delivered in a timely manner.</w:t>
      </w:r>
    </w:p>
    <w:p w14:paraId="52A4579A" w14:textId="723906F6" w:rsidR="00B47E3D" w:rsidRPr="004017D9" w:rsidRDefault="00B47E3D" w:rsidP="004017D9">
      <w:pPr>
        <w:pStyle w:val="ListParagraph"/>
        <w:numPr>
          <w:ilvl w:val="0"/>
          <w:numId w:val="2"/>
        </w:numPr>
        <w:jc w:val="both"/>
        <w:rPr>
          <w:rFonts w:ascii="Times New Roman" w:hAnsi="Times New Roman" w:cs="Times New Roman"/>
          <w:sz w:val="24"/>
          <w:szCs w:val="24"/>
        </w:rPr>
      </w:pPr>
      <w:r w:rsidRPr="004017D9">
        <w:rPr>
          <w:rFonts w:ascii="Times New Roman" w:hAnsi="Times New Roman" w:cs="Times New Roman"/>
          <w:sz w:val="24"/>
          <w:szCs w:val="24"/>
        </w:rPr>
        <w:t>Encouraging independent and productive decision making.</w:t>
      </w:r>
    </w:p>
    <w:p w14:paraId="10CCF2C5" w14:textId="3C1D17FE" w:rsidR="00B47E3D" w:rsidRPr="004017D9" w:rsidRDefault="00B47E3D" w:rsidP="004017D9">
      <w:pPr>
        <w:pStyle w:val="ListParagraph"/>
        <w:numPr>
          <w:ilvl w:val="0"/>
          <w:numId w:val="2"/>
        </w:numPr>
        <w:jc w:val="both"/>
        <w:rPr>
          <w:rFonts w:ascii="Times New Roman" w:hAnsi="Times New Roman" w:cs="Times New Roman"/>
          <w:sz w:val="24"/>
          <w:szCs w:val="24"/>
        </w:rPr>
      </w:pPr>
      <w:r w:rsidRPr="004017D9">
        <w:rPr>
          <w:rFonts w:ascii="Times New Roman" w:hAnsi="Times New Roman" w:cs="Times New Roman"/>
          <w:sz w:val="24"/>
          <w:szCs w:val="24"/>
        </w:rPr>
        <w:t>Provide non-exempt employees departmental cross-training in any position of their choice.</w:t>
      </w:r>
    </w:p>
    <w:p w14:paraId="432E3D18" w14:textId="492005DA" w:rsidR="00B47E3D" w:rsidRPr="004017D9" w:rsidRDefault="00B47E3D" w:rsidP="004017D9">
      <w:pPr>
        <w:ind w:left="720"/>
        <w:jc w:val="both"/>
        <w:rPr>
          <w:rFonts w:ascii="Times New Roman" w:hAnsi="Times New Roman" w:cs="Times New Roman"/>
          <w:sz w:val="24"/>
          <w:szCs w:val="24"/>
        </w:rPr>
      </w:pPr>
      <w:r w:rsidRPr="004017D9">
        <w:rPr>
          <w:rFonts w:ascii="Times New Roman" w:hAnsi="Times New Roman" w:cs="Times New Roman"/>
          <w:sz w:val="24"/>
          <w:szCs w:val="24"/>
        </w:rPr>
        <w:t>Weaknesses</w:t>
      </w:r>
    </w:p>
    <w:p w14:paraId="6C8D507D" w14:textId="12E4EF1B" w:rsidR="00B47E3D" w:rsidRPr="004017D9" w:rsidRDefault="00DE6CE0" w:rsidP="004017D9">
      <w:pPr>
        <w:pStyle w:val="ListParagraph"/>
        <w:numPr>
          <w:ilvl w:val="0"/>
          <w:numId w:val="4"/>
        </w:numPr>
        <w:jc w:val="both"/>
        <w:rPr>
          <w:rFonts w:ascii="Times New Roman" w:hAnsi="Times New Roman" w:cs="Times New Roman"/>
          <w:sz w:val="24"/>
          <w:szCs w:val="24"/>
        </w:rPr>
      </w:pPr>
      <w:r w:rsidRPr="004017D9">
        <w:rPr>
          <w:rFonts w:ascii="Times New Roman" w:hAnsi="Times New Roman" w:cs="Times New Roman"/>
          <w:sz w:val="24"/>
          <w:szCs w:val="24"/>
        </w:rPr>
        <w:t>Lack of diversity in internal promotions to managerial or leadership positions.</w:t>
      </w:r>
    </w:p>
    <w:p w14:paraId="73B58F5C" w14:textId="3CC079BF" w:rsidR="00DE6CE0" w:rsidRPr="004017D9" w:rsidRDefault="00DE6CE0" w:rsidP="004017D9">
      <w:pPr>
        <w:pStyle w:val="ListParagraph"/>
        <w:numPr>
          <w:ilvl w:val="0"/>
          <w:numId w:val="4"/>
        </w:numPr>
        <w:jc w:val="both"/>
        <w:rPr>
          <w:rFonts w:ascii="Times New Roman" w:hAnsi="Times New Roman" w:cs="Times New Roman"/>
          <w:sz w:val="24"/>
          <w:szCs w:val="24"/>
        </w:rPr>
      </w:pPr>
      <w:r w:rsidRPr="004017D9">
        <w:rPr>
          <w:rFonts w:ascii="Times New Roman" w:hAnsi="Times New Roman" w:cs="Times New Roman"/>
          <w:sz w:val="24"/>
          <w:szCs w:val="24"/>
        </w:rPr>
        <w:t>Lack of focus on local, minority-owned organizations.</w:t>
      </w:r>
    </w:p>
    <w:p w14:paraId="0260ED11" w14:textId="77777777" w:rsidR="008106B5" w:rsidRPr="004017D9" w:rsidRDefault="008106B5" w:rsidP="004017D9">
      <w:pPr>
        <w:pStyle w:val="ListParagraph"/>
        <w:numPr>
          <w:ilvl w:val="0"/>
          <w:numId w:val="4"/>
        </w:numPr>
        <w:shd w:val="clear" w:color="auto" w:fill="F0F0F0"/>
        <w:spacing w:after="0" w:line="240" w:lineRule="auto"/>
        <w:ind w:left="720"/>
        <w:jc w:val="both"/>
        <w:rPr>
          <w:rFonts w:ascii="Times New Roman" w:eastAsia="Times New Roman" w:hAnsi="Times New Roman" w:cs="Times New Roman"/>
          <w:color w:val="000000"/>
          <w:sz w:val="24"/>
          <w:szCs w:val="24"/>
        </w:rPr>
      </w:pPr>
      <w:r w:rsidRPr="004017D9">
        <w:rPr>
          <w:rFonts w:ascii="Times New Roman" w:eastAsia="Times New Roman" w:hAnsi="Times New Roman" w:cs="Times New Roman"/>
          <w:color w:val="000000"/>
          <w:sz w:val="24"/>
          <w:szCs w:val="24"/>
        </w:rPr>
        <w:t>Project management maturity (Formal, informal)</w:t>
      </w:r>
    </w:p>
    <w:p w14:paraId="3F0B792A" w14:textId="48242533" w:rsidR="00DE6CE0" w:rsidRPr="004017D9" w:rsidRDefault="00570935" w:rsidP="004017D9">
      <w:pPr>
        <w:pStyle w:val="ListParagraph"/>
        <w:numPr>
          <w:ilvl w:val="0"/>
          <w:numId w:val="4"/>
        </w:numPr>
        <w:jc w:val="both"/>
        <w:rPr>
          <w:rFonts w:ascii="Times New Roman" w:hAnsi="Times New Roman" w:cs="Times New Roman"/>
          <w:sz w:val="24"/>
          <w:szCs w:val="24"/>
        </w:rPr>
      </w:pPr>
      <w:r w:rsidRPr="004017D9">
        <w:rPr>
          <w:rFonts w:ascii="Times New Roman" w:hAnsi="Times New Roman" w:cs="Times New Roman"/>
          <w:sz w:val="24"/>
          <w:szCs w:val="24"/>
        </w:rPr>
        <w:t xml:space="preserve">An example of a formal project that I was involved in was the transfer of data from one medium to another.  </w:t>
      </w:r>
      <w:proofErr w:type="gramStart"/>
      <w:r w:rsidRPr="004017D9">
        <w:rPr>
          <w:rFonts w:ascii="Times New Roman" w:hAnsi="Times New Roman" w:cs="Times New Roman"/>
          <w:sz w:val="24"/>
          <w:szCs w:val="24"/>
        </w:rPr>
        <w:t>All of</w:t>
      </w:r>
      <w:proofErr w:type="gramEnd"/>
      <w:r w:rsidRPr="004017D9">
        <w:rPr>
          <w:rFonts w:ascii="Times New Roman" w:hAnsi="Times New Roman" w:cs="Times New Roman"/>
          <w:sz w:val="24"/>
          <w:szCs w:val="24"/>
        </w:rPr>
        <w:t xml:space="preserve"> our financial data going back twenty years was compiled on</w:t>
      </w:r>
      <w:r w:rsidR="0031384E" w:rsidRPr="004017D9">
        <w:rPr>
          <w:rFonts w:ascii="Times New Roman" w:hAnsi="Times New Roman" w:cs="Times New Roman"/>
          <w:sz w:val="24"/>
          <w:szCs w:val="24"/>
        </w:rPr>
        <w:t>ly on</w:t>
      </w:r>
      <w:r w:rsidRPr="004017D9">
        <w:rPr>
          <w:rFonts w:ascii="Times New Roman" w:hAnsi="Times New Roman" w:cs="Times New Roman"/>
          <w:sz w:val="24"/>
          <w:szCs w:val="24"/>
        </w:rPr>
        <w:t xml:space="preserve"> </w:t>
      </w:r>
      <w:r w:rsidR="0031384E" w:rsidRPr="004017D9">
        <w:rPr>
          <w:rFonts w:ascii="Times New Roman" w:hAnsi="Times New Roman" w:cs="Times New Roman"/>
          <w:sz w:val="24"/>
          <w:szCs w:val="24"/>
        </w:rPr>
        <w:t>discs.  Because Federal laws only required that certain data only be kept back five years, we were instructed to do the following:</w:t>
      </w:r>
    </w:p>
    <w:p w14:paraId="2DB3EE2B" w14:textId="055BECD2" w:rsidR="0031384E" w:rsidRPr="004017D9" w:rsidRDefault="0031384E" w:rsidP="004017D9">
      <w:pPr>
        <w:pStyle w:val="ListParagraph"/>
        <w:numPr>
          <w:ilvl w:val="1"/>
          <w:numId w:val="4"/>
        </w:numPr>
        <w:jc w:val="both"/>
        <w:rPr>
          <w:rFonts w:ascii="Times New Roman" w:hAnsi="Times New Roman" w:cs="Times New Roman"/>
          <w:sz w:val="24"/>
          <w:szCs w:val="24"/>
        </w:rPr>
      </w:pPr>
      <w:r w:rsidRPr="004017D9">
        <w:rPr>
          <w:rFonts w:ascii="Times New Roman" w:hAnsi="Times New Roman" w:cs="Times New Roman"/>
          <w:sz w:val="24"/>
          <w:szCs w:val="24"/>
        </w:rPr>
        <w:t xml:space="preserve">Compile </w:t>
      </w:r>
      <w:proofErr w:type="gramStart"/>
      <w:r w:rsidRPr="004017D9">
        <w:rPr>
          <w:rFonts w:ascii="Times New Roman" w:hAnsi="Times New Roman" w:cs="Times New Roman"/>
          <w:sz w:val="24"/>
          <w:szCs w:val="24"/>
        </w:rPr>
        <w:t>all of</w:t>
      </w:r>
      <w:proofErr w:type="gramEnd"/>
      <w:r w:rsidRPr="004017D9">
        <w:rPr>
          <w:rFonts w:ascii="Times New Roman" w:hAnsi="Times New Roman" w:cs="Times New Roman"/>
          <w:sz w:val="24"/>
          <w:szCs w:val="24"/>
        </w:rPr>
        <w:t xml:space="preserve"> the data discs with specific financial information.</w:t>
      </w:r>
    </w:p>
    <w:p w14:paraId="69014454" w14:textId="75476F12" w:rsidR="0031384E" w:rsidRPr="004017D9" w:rsidRDefault="0031384E" w:rsidP="004017D9">
      <w:pPr>
        <w:pStyle w:val="ListParagraph"/>
        <w:numPr>
          <w:ilvl w:val="1"/>
          <w:numId w:val="4"/>
        </w:numPr>
        <w:jc w:val="both"/>
        <w:rPr>
          <w:rFonts w:ascii="Times New Roman" w:hAnsi="Times New Roman" w:cs="Times New Roman"/>
          <w:sz w:val="24"/>
          <w:szCs w:val="24"/>
        </w:rPr>
      </w:pPr>
      <w:r w:rsidRPr="004017D9">
        <w:rPr>
          <w:rFonts w:ascii="Times New Roman" w:hAnsi="Times New Roman" w:cs="Times New Roman"/>
          <w:sz w:val="24"/>
          <w:szCs w:val="24"/>
        </w:rPr>
        <w:t>All discs with information dated over five years, upload to the server, then placed into banker boxes for secure destruction.</w:t>
      </w:r>
    </w:p>
    <w:p w14:paraId="507D073D" w14:textId="0526C331" w:rsidR="0031384E" w:rsidRPr="004017D9" w:rsidRDefault="0031384E" w:rsidP="004017D9">
      <w:pPr>
        <w:pStyle w:val="ListParagraph"/>
        <w:numPr>
          <w:ilvl w:val="1"/>
          <w:numId w:val="4"/>
        </w:numPr>
        <w:jc w:val="both"/>
        <w:rPr>
          <w:rFonts w:ascii="Times New Roman" w:hAnsi="Times New Roman" w:cs="Times New Roman"/>
          <w:sz w:val="24"/>
          <w:szCs w:val="24"/>
        </w:rPr>
      </w:pPr>
      <w:r w:rsidRPr="004017D9">
        <w:rPr>
          <w:rFonts w:ascii="Times New Roman" w:hAnsi="Times New Roman" w:cs="Times New Roman"/>
          <w:sz w:val="24"/>
          <w:szCs w:val="24"/>
        </w:rPr>
        <w:t>All discs with information dated five years and newer, upload to the serve, then place into banker boxes and filed away.</w:t>
      </w:r>
    </w:p>
    <w:p w14:paraId="3B1ADAC9" w14:textId="7ACD10E8" w:rsidR="0031384E" w:rsidRPr="004017D9" w:rsidRDefault="0031384E" w:rsidP="004017D9">
      <w:pPr>
        <w:pStyle w:val="ListParagraph"/>
        <w:numPr>
          <w:ilvl w:val="0"/>
          <w:numId w:val="4"/>
        </w:numPr>
        <w:jc w:val="both"/>
        <w:rPr>
          <w:rFonts w:ascii="Times New Roman" w:hAnsi="Times New Roman" w:cs="Times New Roman"/>
          <w:sz w:val="24"/>
          <w:szCs w:val="24"/>
        </w:rPr>
      </w:pPr>
      <w:r w:rsidRPr="004017D9">
        <w:rPr>
          <w:rFonts w:ascii="Times New Roman" w:hAnsi="Times New Roman" w:cs="Times New Roman"/>
          <w:sz w:val="24"/>
          <w:szCs w:val="24"/>
        </w:rPr>
        <w:t>An example of an informal project that I was involved in was one build our corporate presence in the community.  We asked for volunteers to go into specific grade schools in impoverished neighborhoods and provide free textbooks, planted trees around the schools, and painted the internal walls</w:t>
      </w:r>
      <w:r w:rsidR="008C4FFF" w:rsidRPr="004017D9">
        <w:rPr>
          <w:rFonts w:ascii="Times New Roman" w:hAnsi="Times New Roman" w:cs="Times New Roman"/>
          <w:sz w:val="24"/>
          <w:szCs w:val="24"/>
        </w:rPr>
        <w:t xml:space="preserve"> with lead-free paint.</w:t>
      </w:r>
    </w:p>
    <w:p w14:paraId="09D9929D" w14:textId="77777777" w:rsidR="008C4FFF" w:rsidRPr="008C4FFF" w:rsidRDefault="008C4FFF" w:rsidP="004017D9">
      <w:pPr>
        <w:numPr>
          <w:ilvl w:val="0"/>
          <w:numId w:val="4"/>
        </w:numPr>
        <w:shd w:val="clear" w:color="auto" w:fill="F0F0F0"/>
        <w:spacing w:after="0" w:line="240" w:lineRule="auto"/>
        <w:ind w:left="720"/>
        <w:jc w:val="both"/>
        <w:rPr>
          <w:rFonts w:ascii="Times New Roman" w:eastAsia="Times New Roman" w:hAnsi="Times New Roman" w:cs="Times New Roman"/>
          <w:color w:val="000000"/>
          <w:sz w:val="24"/>
          <w:szCs w:val="24"/>
        </w:rPr>
      </w:pPr>
      <w:r w:rsidRPr="008C4FFF">
        <w:rPr>
          <w:rFonts w:ascii="Times New Roman" w:eastAsia="Times New Roman" w:hAnsi="Times New Roman" w:cs="Times New Roman"/>
          <w:color w:val="000000"/>
          <w:sz w:val="24"/>
          <w:szCs w:val="24"/>
        </w:rPr>
        <w:t>Project initiating process</w:t>
      </w:r>
    </w:p>
    <w:p w14:paraId="74FBD20D" w14:textId="185E5D86" w:rsidR="00444031" w:rsidRPr="004017D9" w:rsidRDefault="008C4FFF" w:rsidP="004017D9">
      <w:pPr>
        <w:pStyle w:val="ListParagraph"/>
        <w:numPr>
          <w:ilvl w:val="0"/>
          <w:numId w:val="4"/>
        </w:numPr>
        <w:jc w:val="both"/>
        <w:rPr>
          <w:rFonts w:ascii="Times New Roman" w:hAnsi="Times New Roman" w:cs="Times New Roman"/>
          <w:sz w:val="24"/>
          <w:szCs w:val="24"/>
        </w:rPr>
      </w:pPr>
      <w:r w:rsidRPr="004017D9">
        <w:rPr>
          <w:rFonts w:ascii="Times New Roman" w:hAnsi="Times New Roman" w:cs="Times New Roman"/>
          <w:sz w:val="24"/>
          <w:szCs w:val="24"/>
        </w:rPr>
        <w:t>In a classroom setting, the project initiation process starts with creating a business case, conducting a feasibility study, and possibly establishing a business charter.  But in my small amount of experience in the workforce, projects on the level of non-exempt (hourly), blue-collar workers rarely go into this level of planning.  Most projects are simply brought up in a meeting</w:t>
      </w:r>
      <w:r w:rsidR="00444031" w:rsidRPr="004017D9">
        <w:rPr>
          <w:rFonts w:ascii="Times New Roman" w:hAnsi="Times New Roman" w:cs="Times New Roman"/>
          <w:sz w:val="24"/>
          <w:szCs w:val="24"/>
        </w:rPr>
        <w:t xml:space="preserve"> my management, and then one day, you will find yourself volunteered to do the labor involved.  I have never personally been on the level of management, so the initiating process is a little beyond my level of experience.</w:t>
      </w:r>
    </w:p>
    <w:p w14:paraId="39763F7B" w14:textId="77777777" w:rsidR="00444031" w:rsidRPr="00444031" w:rsidRDefault="00444031" w:rsidP="004017D9">
      <w:pPr>
        <w:numPr>
          <w:ilvl w:val="0"/>
          <w:numId w:val="7"/>
        </w:numPr>
        <w:shd w:val="clear" w:color="auto" w:fill="F0F0F0"/>
        <w:spacing w:after="0" w:line="240" w:lineRule="auto"/>
        <w:jc w:val="both"/>
        <w:rPr>
          <w:rFonts w:ascii="Times New Roman" w:eastAsia="Times New Roman" w:hAnsi="Times New Roman" w:cs="Times New Roman"/>
          <w:color w:val="000000"/>
          <w:sz w:val="24"/>
          <w:szCs w:val="24"/>
        </w:rPr>
      </w:pPr>
      <w:r w:rsidRPr="00444031">
        <w:rPr>
          <w:rFonts w:ascii="Times New Roman" w:eastAsia="Times New Roman" w:hAnsi="Times New Roman" w:cs="Times New Roman"/>
          <w:color w:val="000000"/>
          <w:sz w:val="24"/>
          <w:szCs w:val="24"/>
        </w:rPr>
        <w:t>Project-related committees (Project review, project change, etc.,)</w:t>
      </w:r>
    </w:p>
    <w:p w14:paraId="75D31BDE" w14:textId="36B5CC66" w:rsidR="004336CD" w:rsidRPr="004017D9" w:rsidRDefault="00444031" w:rsidP="004017D9">
      <w:pPr>
        <w:pStyle w:val="ListParagraph"/>
        <w:numPr>
          <w:ilvl w:val="2"/>
          <w:numId w:val="7"/>
        </w:numPr>
        <w:tabs>
          <w:tab w:val="clear" w:pos="2160"/>
        </w:tabs>
        <w:ind w:left="1440"/>
        <w:jc w:val="both"/>
        <w:rPr>
          <w:rFonts w:ascii="Times New Roman" w:hAnsi="Times New Roman" w:cs="Times New Roman"/>
          <w:sz w:val="24"/>
          <w:szCs w:val="24"/>
        </w:rPr>
      </w:pPr>
      <w:proofErr w:type="gramStart"/>
      <w:r w:rsidRPr="004017D9">
        <w:rPr>
          <w:rFonts w:ascii="Times New Roman" w:hAnsi="Times New Roman" w:cs="Times New Roman"/>
          <w:sz w:val="24"/>
          <w:szCs w:val="24"/>
        </w:rPr>
        <w:lastRenderedPageBreak/>
        <w:t>In regards to</w:t>
      </w:r>
      <w:proofErr w:type="gramEnd"/>
      <w:r w:rsidRPr="004017D9">
        <w:rPr>
          <w:rFonts w:ascii="Times New Roman" w:hAnsi="Times New Roman" w:cs="Times New Roman"/>
          <w:sz w:val="24"/>
          <w:szCs w:val="24"/>
        </w:rPr>
        <w:t xml:space="preserve"> informal projects, committees were elected based on a corporate committee we created compiled of one manger (for supervision) and one to two members from every department.  The responsibility of the committee was to organize informal, corporate events to be held throughout the year for corporate morale</w:t>
      </w:r>
      <w:r w:rsidR="004017D9" w:rsidRPr="004017D9">
        <w:rPr>
          <w:rFonts w:ascii="Times New Roman" w:hAnsi="Times New Roman" w:cs="Times New Roman"/>
          <w:sz w:val="24"/>
          <w:szCs w:val="24"/>
        </w:rPr>
        <w:t xml:space="preserve">.  Most of these events were held around holidays with a focus of good food, light holiday music, and the return of retired employees.  Every month we would offer the sale of certain items whereby </w:t>
      </w:r>
      <w:proofErr w:type="gramStart"/>
      <w:r w:rsidR="004017D9" w:rsidRPr="004017D9">
        <w:rPr>
          <w:rFonts w:ascii="Times New Roman" w:hAnsi="Times New Roman" w:cs="Times New Roman"/>
          <w:sz w:val="24"/>
          <w:szCs w:val="24"/>
        </w:rPr>
        <w:t>all of</w:t>
      </w:r>
      <w:proofErr w:type="gramEnd"/>
      <w:r w:rsidR="004017D9" w:rsidRPr="004017D9">
        <w:rPr>
          <w:rFonts w:ascii="Times New Roman" w:hAnsi="Times New Roman" w:cs="Times New Roman"/>
          <w:sz w:val="24"/>
          <w:szCs w:val="24"/>
        </w:rPr>
        <w:t xml:space="preserve"> the money would go towards a year end gift-raffle.  If there was any form of a project change, it would need to be approved by the </w:t>
      </w:r>
      <w:proofErr w:type="gramStart"/>
      <w:r w:rsidR="004017D9" w:rsidRPr="004017D9">
        <w:rPr>
          <w:rFonts w:ascii="Times New Roman" w:hAnsi="Times New Roman" w:cs="Times New Roman"/>
          <w:sz w:val="24"/>
          <w:szCs w:val="24"/>
        </w:rPr>
        <w:t>committee as a whole, with</w:t>
      </w:r>
      <w:proofErr w:type="gramEnd"/>
      <w:r w:rsidR="004017D9" w:rsidRPr="004017D9">
        <w:rPr>
          <w:rFonts w:ascii="Times New Roman" w:hAnsi="Times New Roman" w:cs="Times New Roman"/>
          <w:sz w:val="24"/>
          <w:szCs w:val="24"/>
        </w:rPr>
        <w:t xml:space="preserve"> input from the managerial supervisor.</w:t>
      </w:r>
    </w:p>
    <w:p w14:paraId="3CE3A8AB" w14:textId="77777777" w:rsidR="004017D9" w:rsidRPr="004017D9" w:rsidRDefault="004017D9" w:rsidP="004017D9">
      <w:pPr>
        <w:numPr>
          <w:ilvl w:val="0"/>
          <w:numId w:val="7"/>
        </w:numPr>
        <w:shd w:val="clear" w:color="auto" w:fill="F0F0F0"/>
        <w:spacing w:after="0" w:line="240" w:lineRule="auto"/>
        <w:jc w:val="both"/>
        <w:rPr>
          <w:rFonts w:ascii="Times New Roman" w:eastAsia="Times New Roman" w:hAnsi="Times New Roman" w:cs="Times New Roman"/>
          <w:color w:val="000000"/>
          <w:sz w:val="24"/>
          <w:szCs w:val="24"/>
        </w:rPr>
      </w:pPr>
      <w:r w:rsidRPr="004017D9">
        <w:rPr>
          <w:rFonts w:ascii="Times New Roman" w:eastAsia="Times New Roman" w:hAnsi="Times New Roman" w:cs="Times New Roman"/>
          <w:color w:val="000000"/>
          <w:sz w:val="24"/>
          <w:szCs w:val="24"/>
        </w:rPr>
        <w:t>PMO</w:t>
      </w:r>
    </w:p>
    <w:p w14:paraId="776F2D95" w14:textId="2D238528" w:rsidR="004017D9" w:rsidRPr="004017D9" w:rsidRDefault="004017D9" w:rsidP="004017D9">
      <w:pPr>
        <w:pStyle w:val="ListParagraph"/>
        <w:numPr>
          <w:ilvl w:val="1"/>
          <w:numId w:val="7"/>
        </w:numPr>
        <w:jc w:val="both"/>
        <w:rPr>
          <w:rFonts w:ascii="Times New Roman" w:hAnsi="Times New Roman" w:cs="Times New Roman"/>
          <w:sz w:val="24"/>
          <w:szCs w:val="24"/>
        </w:rPr>
      </w:pPr>
      <w:r w:rsidRPr="004017D9">
        <w:rPr>
          <w:rFonts w:ascii="Times New Roman" w:hAnsi="Times New Roman" w:cs="Times New Roman"/>
          <w:sz w:val="24"/>
          <w:szCs w:val="24"/>
        </w:rPr>
        <w:t>The PMO for my previous company was comprised of one department head from every department, including assistant managers.  I was a non-exempt employee, so I was not allowed entry or input to any of these meetings.</w:t>
      </w:r>
    </w:p>
    <w:p w14:paraId="46B81E22" w14:textId="2068C696" w:rsidR="004017D9" w:rsidRPr="004017D9" w:rsidRDefault="004017D9" w:rsidP="004017D9">
      <w:pPr>
        <w:pStyle w:val="ListParagraph"/>
        <w:ind w:left="1440"/>
        <w:jc w:val="both"/>
        <w:rPr>
          <w:rFonts w:ascii="Times New Roman" w:hAnsi="Times New Roman" w:cs="Times New Roman"/>
          <w:sz w:val="24"/>
          <w:szCs w:val="24"/>
        </w:rPr>
      </w:pPr>
    </w:p>
    <w:p w14:paraId="6E971FDD" w14:textId="77777777" w:rsidR="004017D9" w:rsidRPr="004017D9" w:rsidRDefault="004017D9" w:rsidP="004017D9">
      <w:pPr>
        <w:pStyle w:val="ListParagraph"/>
        <w:ind w:left="1440"/>
        <w:jc w:val="both"/>
        <w:rPr>
          <w:rFonts w:ascii="Times New Roman" w:hAnsi="Times New Roman" w:cs="Times New Roman"/>
          <w:sz w:val="24"/>
          <w:szCs w:val="24"/>
        </w:rPr>
      </w:pPr>
    </w:p>
    <w:sectPr w:rsidR="004017D9" w:rsidRPr="004017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A6731"/>
    <w:multiLevelType w:val="hybridMultilevel"/>
    <w:tmpl w:val="46685E5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8C4016C"/>
    <w:multiLevelType w:val="multilevel"/>
    <w:tmpl w:val="5EEC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137034"/>
    <w:multiLevelType w:val="multilevel"/>
    <w:tmpl w:val="73D4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0C412F9"/>
    <w:multiLevelType w:val="multilevel"/>
    <w:tmpl w:val="16B465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8F72555"/>
    <w:multiLevelType w:val="hybridMultilevel"/>
    <w:tmpl w:val="A90839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856542D"/>
    <w:multiLevelType w:val="multilevel"/>
    <w:tmpl w:val="16B4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F370BBA"/>
    <w:multiLevelType w:val="multilevel"/>
    <w:tmpl w:val="FFE2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6AD4182"/>
    <w:multiLevelType w:val="hybridMultilevel"/>
    <w:tmpl w:val="A0ECF9E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1"/>
  </w:num>
  <w:num w:numId="2">
    <w:abstractNumId w:val="4"/>
  </w:num>
  <w:num w:numId="3">
    <w:abstractNumId w:val="7"/>
  </w:num>
  <w:num w:numId="4">
    <w:abstractNumId w:val="0"/>
  </w:num>
  <w:num w:numId="5">
    <w:abstractNumId w:val="2"/>
  </w:num>
  <w:num w:numId="6">
    <w:abstractNumId w:val="6"/>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6CD"/>
    <w:rsid w:val="0031384E"/>
    <w:rsid w:val="004017D9"/>
    <w:rsid w:val="004336CD"/>
    <w:rsid w:val="00444031"/>
    <w:rsid w:val="00570935"/>
    <w:rsid w:val="006D1B8F"/>
    <w:rsid w:val="008106B5"/>
    <w:rsid w:val="008C4FFF"/>
    <w:rsid w:val="00B47E3D"/>
    <w:rsid w:val="00C67F76"/>
    <w:rsid w:val="00DE6C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31151"/>
  <w15:chartTrackingRefBased/>
  <w15:docId w15:val="{22171FA3-94DA-40D9-B577-188B8653A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36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01616">
      <w:bodyDiv w:val="1"/>
      <w:marLeft w:val="0"/>
      <w:marRight w:val="0"/>
      <w:marTop w:val="0"/>
      <w:marBottom w:val="0"/>
      <w:divBdr>
        <w:top w:val="none" w:sz="0" w:space="0" w:color="auto"/>
        <w:left w:val="none" w:sz="0" w:space="0" w:color="auto"/>
        <w:bottom w:val="none" w:sz="0" w:space="0" w:color="auto"/>
        <w:right w:val="none" w:sz="0" w:space="0" w:color="auto"/>
      </w:divBdr>
    </w:div>
    <w:div w:id="273220294">
      <w:bodyDiv w:val="1"/>
      <w:marLeft w:val="0"/>
      <w:marRight w:val="0"/>
      <w:marTop w:val="0"/>
      <w:marBottom w:val="0"/>
      <w:divBdr>
        <w:top w:val="none" w:sz="0" w:space="0" w:color="auto"/>
        <w:left w:val="none" w:sz="0" w:space="0" w:color="auto"/>
        <w:bottom w:val="none" w:sz="0" w:space="0" w:color="auto"/>
        <w:right w:val="none" w:sz="0" w:space="0" w:color="auto"/>
      </w:divBdr>
    </w:div>
    <w:div w:id="481318265">
      <w:bodyDiv w:val="1"/>
      <w:marLeft w:val="0"/>
      <w:marRight w:val="0"/>
      <w:marTop w:val="0"/>
      <w:marBottom w:val="0"/>
      <w:divBdr>
        <w:top w:val="none" w:sz="0" w:space="0" w:color="auto"/>
        <w:left w:val="none" w:sz="0" w:space="0" w:color="auto"/>
        <w:bottom w:val="none" w:sz="0" w:space="0" w:color="auto"/>
        <w:right w:val="none" w:sz="0" w:space="0" w:color="auto"/>
      </w:divBdr>
    </w:div>
    <w:div w:id="1419444307">
      <w:bodyDiv w:val="1"/>
      <w:marLeft w:val="0"/>
      <w:marRight w:val="0"/>
      <w:marTop w:val="0"/>
      <w:marBottom w:val="0"/>
      <w:divBdr>
        <w:top w:val="none" w:sz="0" w:space="0" w:color="auto"/>
        <w:left w:val="none" w:sz="0" w:space="0" w:color="auto"/>
        <w:bottom w:val="none" w:sz="0" w:space="0" w:color="auto"/>
        <w:right w:val="none" w:sz="0" w:space="0" w:color="auto"/>
      </w:divBdr>
    </w:div>
    <w:div w:id="1807818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2</Pages>
  <Words>520</Words>
  <Characters>2970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Elliott Williams</dc:creator>
  <cp:keywords/>
  <dc:description/>
  <cp:lastModifiedBy>Gordon Elliott Williams</cp:lastModifiedBy>
  <cp:revision>1</cp:revision>
  <dcterms:created xsi:type="dcterms:W3CDTF">2021-05-16T07:15:00Z</dcterms:created>
  <dcterms:modified xsi:type="dcterms:W3CDTF">2021-05-16T09:10:00Z</dcterms:modified>
</cp:coreProperties>
</file>