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7CF8E" w14:textId="77777777" w:rsidR="00F36A40" w:rsidRPr="00AB5BBD" w:rsidRDefault="00704E2A" w:rsidP="00F36A40">
      <w:pPr>
        <w:jc w:val="center"/>
        <w:rPr>
          <w:rFonts w:asciiTheme="majorHAnsi" w:hAnsiTheme="majorHAnsi" w:cs="Arial"/>
          <w:b/>
        </w:rPr>
      </w:pPr>
      <w:r w:rsidRPr="00AB5BBD">
        <w:rPr>
          <w:rFonts w:asciiTheme="majorHAnsi" w:hAnsiTheme="majorHAnsi" w:cs="Arial"/>
          <w:b/>
        </w:rPr>
        <w:t>Practical</w:t>
      </w:r>
      <w:r w:rsidR="00D43AC5" w:rsidRPr="00AB5BBD">
        <w:rPr>
          <w:rFonts w:asciiTheme="majorHAnsi" w:hAnsiTheme="majorHAnsi" w:cs="Arial"/>
          <w:b/>
        </w:rPr>
        <w:t xml:space="preserve"> 2</w:t>
      </w:r>
      <w:r w:rsidRPr="00AB5BBD">
        <w:rPr>
          <w:rFonts w:asciiTheme="majorHAnsi" w:hAnsiTheme="majorHAnsi" w:cs="Arial"/>
          <w:b/>
        </w:rPr>
        <w:t>, independent study and reading</w:t>
      </w:r>
    </w:p>
    <w:p w14:paraId="7C422FEE" w14:textId="77777777" w:rsidR="00F36A40" w:rsidRPr="00AB5BBD" w:rsidRDefault="00F36A40" w:rsidP="00F36A40">
      <w:pPr>
        <w:rPr>
          <w:rFonts w:asciiTheme="majorHAnsi" w:hAnsiTheme="majorHAnsi" w:cs="Arial"/>
        </w:rPr>
      </w:pPr>
    </w:p>
    <w:p w14:paraId="1235CA41" w14:textId="77777777" w:rsidR="00F36A40" w:rsidRPr="00FC7B53" w:rsidRDefault="00D742D1" w:rsidP="00F36A40">
      <w:pPr>
        <w:jc w:val="center"/>
        <w:rPr>
          <w:rFonts w:ascii="Arial" w:hAnsi="Arial" w:cs="Arial"/>
          <w:b/>
        </w:rPr>
      </w:pPr>
      <w:r w:rsidRPr="00AB5BBD">
        <w:rPr>
          <w:rFonts w:asciiTheme="majorHAnsi" w:hAnsiTheme="majorHAnsi" w:cs="Arial"/>
          <w:b/>
        </w:rPr>
        <w:t>HTML and FTP</w:t>
      </w:r>
    </w:p>
    <w:p w14:paraId="349CDEC7" w14:textId="77777777" w:rsidR="00D742D1" w:rsidRPr="00FC7B53" w:rsidRDefault="00D742D1" w:rsidP="00EB2142">
      <w:pPr>
        <w:rPr>
          <w:rFonts w:ascii="Arial" w:hAnsi="Arial" w:cs="Arial"/>
          <w:b/>
        </w:rPr>
      </w:pPr>
    </w:p>
    <w:p w14:paraId="011B56DB" w14:textId="77777777" w:rsidR="00FC7B53" w:rsidRPr="00FC7B53" w:rsidRDefault="00FC7B53" w:rsidP="00EB2142">
      <w:pPr>
        <w:rPr>
          <w:rFonts w:ascii="Arial" w:hAnsi="Arial" w:cs="Arial"/>
          <w:b/>
        </w:rPr>
      </w:pPr>
    </w:p>
    <w:p w14:paraId="10DFCBE1" w14:textId="77777777" w:rsidR="00D742D1" w:rsidRPr="00185DFF" w:rsidRDefault="00FC7B53" w:rsidP="00EB2142">
      <w:pPr>
        <w:rPr>
          <w:rFonts w:asciiTheme="majorHAnsi" w:hAnsiTheme="majorHAnsi" w:cs="Arial"/>
          <w:b/>
        </w:rPr>
      </w:pPr>
      <w:r w:rsidRPr="00185DFF">
        <w:rPr>
          <w:rFonts w:asciiTheme="majorHAnsi" w:hAnsiTheme="majorHAnsi" w:cs="Arial"/>
          <w:b/>
        </w:rPr>
        <w:t xml:space="preserve">(1) </w:t>
      </w:r>
      <w:r w:rsidR="00D742D1" w:rsidRPr="00185DFF">
        <w:rPr>
          <w:rFonts w:asciiTheme="majorHAnsi" w:hAnsiTheme="majorHAnsi" w:cs="Arial"/>
          <w:b/>
        </w:rPr>
        <w:t>HTML</w:t>
      </w:r>
      <w:r w:rsidR="00E963D3" w:rsidRPr="00185DFF">
        <w:rPr>
          <w:rFonts w:asciiTheme="majorHAnsi" w:hAnsiTheme="majorHAnsi" w:cs="Arial"/>
          <w:b/>
        </w:rPr>
        <w:t xml:space="preserve"> </w:t>
      </w:r>
    </w:p>
    <w:p w14:paraId="749D32AE" w14:textId="77777777" w:rsidR="00D742D1" w:rsidRPr="00FC7B53" w:rsidRDefault="00D742D1" w:rsidP="00EB2142">
      <w:pPr>
        <w:rPr>
          <w:rFonts w:ascii="Arial" w:hAnsi="Arial" w:cs="Arial"/>
          <w:b/>
        </w:rPr>
      </w:pPr>
    </w:p>
    <w:p w14:paraId="2E3C46F7" w14:textId="081233A1" w:rsidR="0007445B" w:rsidRDefault="00D742D1" w:rsidP="00EB2142">
      <w:pPr>
        <w:rPr>
          <w:rFonts w:ascii="Arial" w:hAnsi="Arial" w:cs="Arial"/>
        </w:rPr>
      </w:pPr>
      <w:r w:rsidRPr="00FC7B53">
        <w:rPr>
          <w:rFonts w:ascii="Arial" w:hAnsi="Arial" w:cs="Arial"/>
        </w:rPr>
        <w:t xml:space="preserve">If not already done, </w:t>
      </w:r>
      <w:r w:rsidR="005949C4">
        <w:rPr>
          <w:rFonts w:ascii="Arial" w:hAnsi="Arial" w:cs="Arial"/>
        </w:rPr>
        <w:t>please share the content you created last week with team members so that you have 6-12 items for</w:t>
      </w:r>
      <w:r w:rsidRPr="00FC7B53">
        <w:rPr>
          <w:rFonts w:ascii="Arial" w:hAnsi="Arial" w:cs="Arial"/>
        </w:rPr>
        <w:t xml:space="preserve"> the glossary of terms abbreviations</w:t>
      </w:r>
      <w:r w:rsidR="005949C4">
        <w:rPr>
          <w:rFonts w:ascii="Arial" w:hAnsi="Arial" w:cs="Arial"/>
        </w:rPr>
        <w:t>.</w:t>
      </w:r>
      <w:r w:rsidRPr="00FC7B53">
        <w:rPr>
          <w:rFonts w:ascii="Arial" w:hAnsi="Arial" w:cs="Arial"/>
        </w:rPr>
        <w:t xml:space="preserve"> Use this content to produce a web page</w:t>
      </w:r>
      <w:r w:rsidR="005949C4">
        <w:rPr>
          <w:rFonts w:ascii="Arial" w:hAnsi="Arial" w:cs="Arial"/>
        </w:rPr>
        <w:t xml:space="preserve"> using a text/code editor such as Notepad++, </w:t>
      </w:r>
      <w:proofErr w:type="spellStart"/>
      <w:r w:rsidR="005949C4">
        <w:rPr>
          <w:rFonts w:ascii="Arial" w:hAnsi="Arial" w:cs="Arial"/>
        </w:rPr>
        <w:t>TextPad</w:t>
      </w:r>
      <w:proofErr w:type="spellEnd"/>
      <w:r w:rsidR="005949C4">
        <w:rPr>
          <w:rFonts w:ascii="Arial" w:hAnsi="Arial" w:cs="Arial"/>
        </w:rPr>
        <w:t>, VS Code or Sublime Text.</w:t>
      </w:r>
    </w:p>
    <w:p w14:paraId="76DDC3AC" w14:textId="77777777" w:rsidR="005949C4" w:rsidRPr="00FC7B53" w:rsidRDefault="005949C4" w:rsidP="00EB2142">
      <w:pPr>
        <w:rPr>
          <w:rFonts w:ascii="Arial" w:hAnsi="Arial" w:cs="Arial"/>
        </w:rPr>
      </w:pPr>
    </w:p>
    <w:p w14:paraId="597B3B9C" w14:textId="77777777" w:rsidR="004C32C5" w:rsidRPr="00FC7B53" w:rsidRDefault="004C32C5" w:rsidP="004C32C5">
      <w:pPr>
        <w:rPr>
          <w:rFonts w:ascii="Arial" w:hAnsi="Arial" w:cs="Arial"/>
        </w:rPr>
      </w:pPr>
      <w:r w:rsidRPr="00FC7B53">
        <w:rPr>
          <w:rFonts w:ascii="Arial" w:hAnsi="Arial" w:cs="Arial"/>
        </w:rPr>
        <w:t>The page should demonstrate the following HTML elements:</w:t>
      </w:r>
    </w:p>
    <w:p w14:paraId="67AAAD41" w14:textId="77777777" w:rsidR="004C32C5" w:rsidRPr="00FC7B53" w:rsidRDefault="004C32C5" w:rsidP="004C32C5">
      <w:pPr>
        <w:numPr>
          <w:ilvl w:val="0"/>
          <w:numId w:val="4"/>
        </w:numPr>
        <w:rPr>
          <w:rFonts w:ascii="Arial" w:hAnsi="Arial" w:cs="Arial"/>
        </w:rPr>
      </w:pPr>
      <w:r w:rsidRPr="00FC7B53">
        <w:rPr>
          <w:rFonts w:ascii="Arial" w:hAnsi="Arial" w:cs="Arial"/>
        </w:rPr>
        <w:t>The main HTML structural elements</w:t>
      </w:r>
    </w:p>
    <w:p w14:paraId="19C591CC" w14:textId="77777777" w:rsidR="004C32C5" w:rsidRPr="00FC7B53" w:rsidRDefault="004C32C5" w:rsidP="004C32C5">
      <w:pPr>
        <w:numPr>
          <w:ilvl w:val="0"/>
          <w:numId w:val="4"/>
        </w:numPr>
        <w:rPr>
          <w:rFonts w:ascii="Arial" w:hAnsi="Arial" w:cs="Arial"/>
        </w:rPr>
      </w:pPr>
      <w:r w:rsidRPr="00FC7B53">
        <w:rPr>
          <w:rFonts w:ascii="Arial" w:hAnsi="Arial" w:cs="Arial"/>
        </w:rPr>
        <w:t>Table including table headings</w:t>
      </w:r>
    </w:p>
    <w:p w14:paraId="4B770A43" w14:textId="77777777" w:rsidR="004C32C5" w:rsidRPr="00FC7B53" w:rsidRDefault="004C32C5" w:rsidP="004C32C5">
      <w:pPr>
        <w:numPr>
          <w:ilvl w:val="0"/>
          <w:numId w:val="4"/>
        </w:numPr>
        <w:rPr>
          <w:rFonts w:ascii="Arial" w:hAnsi="Arial" w:cs="Arial"/>
        </w:rPr>
      </w:pPr>
      <w:r w:rsidRPr="00FC7B53">
        <w:rPr>
          <w:rFonts w:ascii="Arial" w:hAnsi="Arial" w:cs="Arial"/>
        </w:rPr>
        <w:t>Hyperlinks – there should be a means to navigate from terms at the top of the page to points where definitions are provided lower in the page</w:t>
      </w:r>
      <w:r w:rsidR="00D976F0" w:rsidRPr="00FC7B53">
        <w:rPr>
          <w:rFonts w:ascii="Arial" w:hAnsi="Arial" w:cs="Arial"/>
        </w:rPr>
        <w:t xml:space="preserve"> (see Figure 1 below)</w:t>
      </w:r>
    </w:p>
    <w:p w14:paraId="30D18D4C" w14:textId="77777777" w:rsidR="004C32C5" w:rsidRPr="00FC7B53" w:rsidRDefault="004C32C5" w:rsidP="004C32C5">
      <w:pPr>
        <w:numPr>
          <w:ilvl w:val="0"/>
          <w:numId w:val="4"/>
        </w:numPr>
        <w:rPr>
          <w:rFonts w:ascii="Arial" w:hAnsi="Arial" w:cs="Arial"/>
        </w:rPr>
      </w:pPr>
      <w:r w:rsidRPr="00FC7B53">
        <w:rPr>
          <w:rFonts w:ascii="Arial" w:hAnsi="Arial" w:cs="Arial"/>
        </w:rPr>
        <w:t xml:space="preserve">Images – </w:t>
      </w:r>
      <w:r w:rsidR="00664DDB">
        <w:rPr>
          <w:rFonts w:ascii="Arial" w:hAnsi="Arial" w:cs="Arial"/>
        </w:rPr>
        <w:t xml:space="preserve">try and insert a third column (see Fig 1) to place pictures corresponding to row items. Experiment with </w:t>
      </w:r>
      <w:r w:rsidRPr="00FC7B53">
        <w:rPr>
          <w:rFonts w:ascii="Arial" w:hAnsi="Arial" w:cs="Arial"/>
        </w:rPr>
        <w:t>resizing and positioning these</w:t>
      </w:r>
      <w:r w:rsidR="00664DDB">
        <w:rPr>
          <w:rFonts w:ascii="Arial" w:hAnsi="Arial" w:cs="Arial"/>
        </w:rPr>
        <w:t xml:space="preserve"> so that they don’t interrupt the flow of your table. ADVANCED adjust the opacity of images so they appear faded but sharpen when you mouse-over them (HINT search for terms such as: </w:t>
      </w:r>
      <w:proofErr w:type="spellStart"/>
      <w:r w:rsidR="00664DDB">
        <w:rPr>
          <w:rFonts w:ascii="Arial" w:hAnsi="Arial" w:cs="Arial"/>
        </w:rPr>
        <w:t>css</w:t>
      </w:r>
      <w:proofErr w:type="spellEnd"/>
      <w:r w:rsidR="00664DDB">
        <w:rPr>
          <w:rFonts w:ascii="Arial" w:hAnsi="Arial" w:cs="Arial"/>
        </w:rPr>
        <w:t xml:space="preserve"> </w:t>
      </w:r>
      <w:r w:rsidR="00D077E3">
        <w:rPr>
          <w:rFonts w:ascii="Arial" w:hAnsi="Arial" w:cs="Arial"/>
        </w:rPr>
        <w:t xml:space="preserve">mouse-over </w:t>
      </w:r>
      <w:r w:rsidR="00664DDB">
        <w:rPr>
          <w:rFonts w:ascii="Arial" w:hAnsi="Arial" w:cs="Arial"/>
        </w:rPr>
        <w:t>image opacity</w:t>
      </w:r>
      <w:r w:rsidR="00D077E3">
        <w:rPr>
          <w:rFonts w:ascii="Arial" w:hAnsi="Arial" w:cs="Arial"/>
        </w:rPr>
        <w:t>)</w:t>
      </w:r>
    </w:p>
    <w:p w14:paraId="72267818" w14:textId="77777777" w:rsidR="004C32C5" w:rsidRPr="00FC7B53" w:rsidRDefault="004C32C5" w:rsidP="004C32C5">
      <w:pPr>
        <w:numPr>
          <w:ilvl w:val="0"/>
          <w:numId w:val="4"/>
        </w:numPr>
        <w:rPr>
          <w:rFonts w:ascii="Arial" w:hAnsi="Arial" w:cs="Arial"/>
        </w:rPr>
      </w:pPr>
      <w:r w:rsidRPr="00FC7B53">
        <w:rPr>
          <w:rFonts w:ascii="Arial" w:hAnsi="Arial" w:cs="Arial"/>
        </w:rPr>
        <w:t>Use comment tags to highlight techniques that may be new to you</w:t>
      </w:r>
    </w:p>
    <w:p w14:paraId="48DA289B" w14:textId="77777777" w:rsidR="004C32C5" w:rsidRPr="00FC7B53" w:rsidRDefault="004C32C5" w:rsidP="0007445B">
      <w:pPr>
        <w:rPr>
          <w:rFonts w:ascii="Arial" w:hAnsi="Arial" w:cs="Arial"/>
        </w:rPr>
      </w:pPr>
    </w:p>
    <w:p w14:paraId="74548DC2" w14:textId="77777777" w:rsidR="0007445B" w:rsidRPr="00FC7B53" w:rsidRDefault="0007445B" w:rsidP="0007445B">
      <w:pPr>
        <w:rPr>
          <w:rFonts w:ascii="Arial" w:hAnsi="Arial" w:cs="Arial"/>
        </w:rPr>
      </w:pPr>
      <w:r w:rsidRPr="00FC7B53">
        <w:rPr>
          <w:rFonts w:ascii="Arial" w:hAnsi="Arial" w:cs="Arial"/>
        </w:rPr>
        <w:t xml:space="preserve">Use a suitable text editor to present your answers as an html document. Place definitions in a two column table headed ‘Term’ and ‘Definition’. You may find the following useful: </w:t>
      </w:r>
    </w:p>
    <w:p w14:paraId="6ACF484E" w14:textId="77777777" w:rsidR="001C4F19" w:rsidRPr="00FC7B53" w:rsidRDefault="001C4F19" w:rsidP="0007445B">
      <w:pPr>
        <w:rPr>
          <w:rFonts w:ascii="Arial" w:hAnsi="Arial" w:cs="Arial"/>
        </w:rPr>
      </w:pPr>
    </w:p>
    <w:p w14:paraId="2D15C9DB" w14:textId="77777777" w:rsidR="0007445B" w:rsidRPr="00FC7B53" w:rsidRDefault="0007445B" w:rsidP="001C4F19">
      <w:pPr>
        <w:ind w:left="567" w:hanging="567"/>
        <w:rPr>
          <w:rFonts w:ascii="Arial" w:hAnsi="Arial" w:cs="Arial"/>
        </w:rPr>
      </w:pPr>
      <w:r w:rsidRPr="00FC7B53">
        <w:rPr>
          <w:rFonts w:ascii="Arial" w:hAnsi="Arial" w:cs="Arial"/>
          <w:i/>
          <w:u w:val="single"/>
        </w:rPr>
        <w:t>General structural elements</w:t>
      </w:r>
      <w:r w:rsidRPr="00FC7B53">
        <w:rPr>
          <w:rFonts w:ascii="Arial" w:hAnsi="Arial" w:cs="Arial"/>
        </w:rPr>
        <w:t xml:space="preserve"> &lt;!DOCTYPE HTML&gt; (assuming HTML5), &lt;html&gt;, &lt;head&gt;, &lt;title&gt;, &lt;body&gt;, </w:t>
      </w:r>
    </w:p>
    <w:p w14:paraId="37ED913A" w14:textId="77777777" w:rsidR="0007445B" w:rsidRPr="00FC7B53" w:rsidRDefault="0007445B" w:rsidP="0007445B">
      <w:pPr>
        <w:rPr>
          <w:rFonts w:ascii="Arial" w:hAnsi="Arial" w:cs="Arial"/>
        </w:rPr>
      </w:pPr>
      <w:r w:rsidRPr="00FC7B53">
        <w:rPr>
          <w:rFonts w:ascii="Arial" w:hAnsi="Arial" w:cs="Arial"/>
          <w:i/>
          <w:u w:val="single"/>
        </w:rPr>
        <w:t xml:space="preserve">Text formatting </w:t>
      </w:r>
      <w:r w:rsidRPr="00FC7B53">
        <w:rPr>
          <w:rFonts w:ascii="Arial" w:hAnsi="Arial" w:cs="Arial"/>
        </w:rPr>
        <w:t>&lt;p&gt;, &lt;strong&gt;, &lt;</w:t>
      </w:r>
      <w:proofErr w:type="spellStart"/>
      <w:r w:rsidRPr="00FC7B53">
        <w:rPr>
          <w:rFonts w:ascii="Arial" w:hAnsi="Arial" w:cs="Arial"/>
        </w:rPr>
        <w:t>em</w:t>
      </w:r>
      <w:proofErr w:type="spellEnd"/>
      <w:r w:rsidRPr="00FC7B53">
        <w:rPr>
          <w:rFonts w:ascii="Arial" w:hAnsi="Arial" w:cs="Arial"/>
        </w:rPr>
        <w:t>&gt;, &lt;h2&gt;, &lt;h3&gt;,</w:t>
      </w:r>
    </w:p>
    <w:p w14:paraId="2FE94087" w14:textId="77777777" w:rsidR="0007445B" w:rsidRPr="00FC7B53" w:rsidRDefault="0007445B" w:rsidP="0007445B">
      <w:pPr>
        <w:rPr>
          <w:rFonts w:ascii="Arial" w:hAnsi="Arial" w:cs="Arial"/>
        </w:rPr>
      </w:pPr>
      <w:r w:rsidRPr="00FC7B53">
        <w:rPr>
          <w:rFonts w:ascii="Arial" w:hAnsi="Arial" w:cs="Arial"/>
          <w:i/>
          <w:u w:val="single"/>
        </w:rPr>
        <w:t>Tables</w:t>
      </w:r>
      <w:r w:rsidRPr="00FC7B53">
        <w:rPr>
          <w:rFonts w:ascii="Arial" w:hAnsi="Arial" w:cs="Arial"/>
        </w:rPr>
        <w:t xml:space="preserve"> &lt;table&gt;, &lt;</w:t>
      </w:r>
      <w:proofErr w:type="spellStart"/>
      <w:r w:rsidRPr="00FC7B53">
        <w:rPr>
          <w:rFonts w:ascii="Arial" w:hAnsi="Arial" w:cs="Arial"/>
        </w:rPr>
        <w:t>th</w:t>
      </w:r>
      <w:proofErr w:type="spellEnd"/>
      <w:r w:rsidRPr="00FC7B53">
        <w:rPr>
          <w:rFonts w:ascii="Arial" w:hAnsi="Arial" w:cs="Arial"/>
        </w:rPr>
        <w:t xml:space="preserve">&gt;, &lt;tr&gt;, &lt;td&gt;, </w:t>
      </w:r>
    </w:p>
    <w:p w14:paraId="225D4872" w14:textId="77777777" w:rsidR="0007445B" w:rsidRPr="00FC7B53" w:rsidRDefault="0007445B" w:rsidP="0007445B">
      <w:pPr>
        <w:rPr>
          <w:rFonts w:ascii="Arial" w:hAnsi="Arial" w:cs="Arial"/>
        </w:rPr>
      </w:pPr>
      <w:r w:rsidRPr="00FC7B53">
        <w:rPr>
          <w:rFonts w:ascii="Arial" w:hAnsi="Arial" w:cs="Arial"/>
          <w:i/>
          <w:u w:val="single"/>
        </w:rPr>
        <w:t>Lists</w:t>
      </w:r>
      <w:r w:rsidR="00376747" w:rsidRPr="00FC7B53">
        <w:rPr>
          <w:rFonts w:ascii="Arial" w:hAnsi="Arial" w:cs="Arial"/>
        </w:rPr>
        <w:t xml:space="preserve"> &lt;</w:t>
      </w:r>
      <w:proofErr w:type="spellStart"/>
      <w:r w:rsidR="00376747" w:rsidRPr="00FC7B53">
        <w:rPr>
          <w:rFonts w:ascii="Arial" w:hAnsi="Arial" w:cs="Arial"/>
        </w:rPr>
        <w:t>ul</w:t>
      </w:r>
      <w:proofErr w:type="spellEnd"/>
      <w:r w:rsidR="00376747" w:rsidRPr="00FC7B53">
        <w:rPr>
          <w:rFonts w:ascii="Arial" w:hAnsi="Arial" w:cs="Arial"/>
        </w:rPr>
        <w:t>&gt;, &lt;</w:t>
      </w:r>
      <w:proofErr w:type="spellStart"/>
      <w:r w:rsidR="00376747" w:rsidRPr="00FC7B53">
        <w:rPr>
          <w:rFonts w:ascii="Arial" w:hAnsi="Arial" w:cs="Arial"/>
        </w:rPr>
        <w:t>ol</w:t>
      </w:r>
      <w:proofErr w:type="spellEnd"/>
      <w:r w:rsidR="00376747" w:rsidRPr="00FC7B53">
        <w:rPr>
          <w:rFonts w:ascii="Arial" w:hAnsi="Arial" w:cs="Arial"/>
        </w:rPr>
        <w:t xml:space="preserve">&gt;, &lt;li&gt;, </w:t>
      </w:r>
    </w:p>
    <w:p w14:paraId="6FB1093D" w14:textId="77777777" w:rsidR="0007445B" w:rsidRPr="00FC7B53" w:rsidRDefault="0007445B" w:rsidP="0007445B">
      <w:pPr>
        <w:rPr>
          <w:rFonts w:ascii="Arial" w:hAnsi="Arial" w:cs="Arial"/>
        </w:rPr>
      </w:pPr>
      <w:r w:rsidRPr="00FC7B53">
        <w:rPr>
          <w:rFonts w:ascii="Arial" w:hAnsi="Arial" w:cs="Arial"/>
          <w:i/>
          <w:u w:val="single"/>
        </w:rPr>
        <w:t>Images</w:t>
      </w:r>
      <w:r w:rsidRPr="00FC7B53">
        <w:rPr>
          <w:rFonts w:ascii="Arial" w:hAnsi="Arial" w:cs="Arial"/>
        </w:rPr>
        <w:t xml:space="preserve"> &lt;</w:t>
      </w:r>
      <w:proofErr w:type="spellStart"/>
      <w:r w:rsidRPr="00FC7B53">
        <w:rPr>
          <w:rFonts w:ascii="Arial" w:hAnsi="Arial" w:cs="Arial"/>
        </w:rPr>
        <w:t>img</w:t>
      </w:r>
      <w:proofErr w:type="spellEnd"/>
      <w:r w:rsidRPr="00FC7B53">
        <w:rPr>
          <w:rFonts w:ascii="Arial" w:hAnsi="Arial" w:cs="Arial"/>
        </w:rPr>
        <w:t xml:space="preserve"> ...  &gt;</w:t>
      </w:r>
    </w:p>
    <w:p w14:paraId="75BC6277" w14:textId="77777777" w:rsidR="0007445B" w:rsidRPr="00FC7B53" w:rsidRDefault="0007445B" w:rsidP="0007445B">
      <w:pPr>
        <w:rPr>
          <w:rFonts w:ascii="Arial" w:hAnsi="Arial" w:cs="Arial"/>
        </w:rPr>
      </w:pPr>
      <w:r w:rsidRPr="00FC7B53">
        <w:rPr>
          <w:rFonts w:ascii="Arial" w:hAnsi="Arial" w:cs="Arial"/>
          <w:i/>
          <w:u w:val="single"/>
        </w:rPr>
        <w:t>Hyperlinks</w:t>
      </w:r>
      <w:r w:rsidRPr="00FC7B53">
        <w:rPr>
          <w:rFonts w:ascii="Arial" w:hAnsi="Arial" w:cs="Arial"/>
        </w:rPr>
        <w:t xml:space="preserve"> &lt;a ...&gt;</w:t>
      </w:r>
    </w:p>
    <w:p w14:paraId="571A726E" w14:textId="77777777" w:rsidR="0007445B" w:rsidRPr="00FC7B53" w:rsidRDefault="004C32C5" w:rsidP="00EB2142">
      <w:pPr>
        <w:rPr>
          <w:rFonts w:ascii="Arial" w:hAnsi="Arial" w:cs="Arial"/>
        </w:rPr>
      </w:pPr>
      <w:r w:rsidRPr="00FC7B53">
        <w:rPr>
          <w:rFonts w:ascii="Arial" w:hAnsi="Arial" w:cs="Arial"/>
          <w:i/>
          <w:u w:val="single"/>
        </w:rPr>
        <w:t>Comments</w:t>
      </w:r>
      <w:r w:rsidRPr="00FC7B53">
        <w:rPr>
          <w:rFonts w:ascii="Arial" w:hAnsi="Arial" w:cs="Arial"/>
        </w:rPr>
        <w:t xml:space="preserve"> </w:t>
      </w:r>
      <w:proofErr w:type="gramStart"/>
      <w:r w:rsidRPr="00FC7B53">
        <w:rPr>
          <w:rFonts w:ascii="Arial" w:hAnsi="Arial" w:cs="Arial"/>
        </w:rPr>
        <w:t>&lt;!--</w:t>
      </w:r>
      <w:proofErr w:type="gramEnd"/>
      <w:r w:rsidRPr="00FC7B53">
        <w:rPr>
          <w:rFonts w:ascii="Arial" w:hAnsi="Arial" w:cs="Arial"/>
        </w:rPr>
        <w:t xml:space="preserve"> some comment here --&gt;</w:t>
      </w:r>
    </w:p>
    <w:p w14:paraId="2CA4C1E6" w14:textId="77777777" w:rsidR="004C32C5" w:rsidRPr="00FC7B53" w:rsidRDefault="004C32C5" w:rsidP="00EB2142">
      <w:pPr>
        <w:rPr>
          <w:rFonts w:ascii="Arial" w:hAnsi="Arial" w:cs="Arial"/>
        </w:rPr>
      </w:pPr>
    </w:p>
    <w:p w14:paraId="47AF6986" w14:textId="77777777" w:rsidR="00FC7B53" w:rsidRPr="00FC7B53" w:rsidRDefault="00FC7B53" w:rsidP="00FC7B53">
      <w:pPr>
        <w:rPr>
          <w:rFonts w:ascii="Arial" w:hAnsi="Arial" w:cs="Arial"/>
          <w:b/>
        </w:rPr>
      </w:pPr>
      <w:r w:rsidRPr="00FC7B53">
        <w:rPr>
          <w:rFonts w:ascii="Arial" w:hAnsi="Arial" w:cs="Arial"/>
        </w:rPr>
        <w:t xml:space="preserve">Once you are happy with your Web page, publish your web page on the </w:t>
      </w:r>
      <w:proofErr w:type="spellStart"/>
      <w:r w:rsidRPr="00FC7B53">
        <w:rPr>
          <w:rFonts w:ascii="Arial" w:hAnsi="Arial" w:cs="Arial"/>
        </w:rPr>
        <w:t>Intweb</w:t>
      </w:r>
      <w:proofErr w:type="spellEnd"/>
      <w:r w:rsidRPr="00FC7B53">
        <w:rPr>
          <w:rFonts w:ascii="Arial" w:hAnsi="Arial" w:cs="Arial"/>
        </w:rPr>
        <w:t xml:space="preserve"> Server.</w:t>
      </w:r>
      <w:r w:rsidR="00F84555">
        <w:rPr>
          <w:rFonts w:ascii="Arial" w:hAnsi="Arial" w:cs="Arial"/>
        </w:rPr>
        <w:t xml:space="preserve"> </w:t>
      </w:r>
    </w:p>
    <w:p w14:paraId="2F7012C5" w14:textId="77777777" w:rsidR="00FC7B53" w:rsidRPr="00FC7B53" w:rsidRDefault="00FC7B53" w:rsidP="00FC7B53">
      <w:pPr>
        <w:rPr>
          <w:rFonts w:ascii="Arial" w:hAnsi="Arial" w:cs="Arial"/>
          <w:b/>
        </w:rPr>
      </w:pPr>
    </w:p>
    <w:p w14:paraId="798CE847" w14:textId="77777777" w:rsidR="00FC7B53" w:rsidRPr="00185DFF" w:rsidRDefault="00FC7B53" w:rsidP="00FC7B53">
      <w:pPr>
        <w:rPr>
          <w:rFonts w:asciiTheme="majorHAnsi" w:hAnsiTheme="majorHAnsi" w:cs="Arial"/>
          <w:b/>
        </w:rPr>
      </w:pPr>
      <w:r w:rsidRPr="00185DFF">
        <w:rPr>
          <w:rFonts w:asciiTheme="majorHAnsi" w:hAnsiTheme="majorHAnsi" w:cs="Arial"/>
          <w:b/>
        </w:rPr>
        <w:t>HTML – extend yourselves (individuals or groups)</w:t>
      </w:r>
    </w:p>
    <w:p w14:paraId="2DB7EE65" w14:textId="77777777" w:rsidR="00FC7B53" w:rsidRPr="00FC7B53" w:rsidRDefault="00FC7B53" w:rsidP="00FC7B53">
      <w:pPr>
        <w:rPr>
          <w:rFonts w:ascii="Arial" w:hAnsi="Arial" w:cs="Arial"/>
          <w:b/>
        </w:rPr>
      </w:pPr>
    </w:p>
    <w:p w14:paraId="04416340" w14:textId="77777777" w:rsidR="00FC7B53" w:rsidRPr="00FC7B53" w:rsidRDefault="00FC7B53" w:rsidP="00FC7B53">
      <w:pPr>
        <w:rPr>
          <w:rFonts w:ascii="Arial" w:hAnsi="Arial" w:cs="Arial"/>
        </w:rPr>
      </w:pPr>
      <w:r w:rsidRPr="00FC7B53">
        <w:rPr>
          <w:rFonts w:ascii="Arial" w:hAnsi="Arial" w:cs="Arial"/>
        </w:rPr>
        <w:t>Add a form at the bottom of your page. Ensure it contains most of the ‘interesting’ elements available on forms (e.g. as explained in Moseley (2007), Section 2.11). Design this so that it could be used to obtain user feedback from visitors to your web page.</w:t>
      </w:r>
      <w:r w:rsidR="00EF24B3">
        <w:rPr>
          <w:rFonts w:ascii="Arial" w:hAnsi="Arial" w:cs="Arial"/>
        </w:rPr>
        <w:t xml:space="preserve"> </w:t>
      </w:r>
    </w:p>
    <w:p w14:paraId="5B893776" w14:textId="77777777" w:rsidR="001C4F19" w:rsidRPr="00FC7B53" w:rsidRDefault="00D976F0" w:rsidP="00B671AF">
      <w:pPr>
        <w:rPr>
          <w:rFonts w:ascii="Arial" w:hAnsi="Arial" w:cs="Arial"/>
        </w:rPr>
      </w:pPr>
      <w:r w:rsidRPr="00FC7B53">
        <w:rPr>
          <w:rFonts w:ascii="Arial" w:hAnsi="Arial" w:cs="Arial"/>
        </w:rPr>
        <w:br w:type="page"/>
      </w:r>
      <w:r w:rsidR="001C4F19" w:rsidRPr="00FC7B53">
        <w:rPr>
          <w:rFonts w:ascii="Arial" w:hAnsi="Arial" w:cs="Arial"/>
          <w:noProof/>
          <w:lang w:eastAsia="en-GB"/>
        </w:rPr>
        <w:lastRenderedPageBreak/>
        <w:drawing>
          <wp:inline distT="0" distB="0" distL="0" distR="0" wp14:anchorId="5EB894FB" wp14:editId="39019C00">
            <wp:extent cx="3670757" cy="3543300"/>
            <wp:effectExtent l="19050" t="0" r="5893" b="0"/>
            <wp:docPr id="1" name="Picture 1" descr="Figure 1 Internal hyperlinks should provide navigation from a list of terms to entries in th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670757" cy="3543300"/>
                    </a:xfrm>
                    <a:prstGeom prst="rect">
                      <a:avLst/>
                    </a:prstGeom>
                    <a:noFill/>
                    <a:ln w="9525">
                      <a:noFill/>
                      <a:miter lim="800000"/>
                      <a:headEnd/>
                      <a:tailEnd/>
                    </a:ln>
                  </pic:spPr>
                </pic:pic>
              </a:graphicData>
            </a:graphic>
          </wp:inline>
        </w:drawing>
      </w:r>
    </w:p>
    <w:p w14:paraId="3A217FF6" w14:textId="77777777" w:rsidR="00FC7B53" w:rsidRPr="00FC7B53" w:rsidRDefault="00FC7B53" w:rsidP="00D976F0">
      <w:pPr>
        <w:ind w:left="567" w:hanging="567"/>
        <w:rPr>
          <w:rFonts w:ascii="Arial" w:hAnsi="Arial" w:cs="Arial"/>
          <w:b/>
        </w:rPr>
      </w:pPr>
    </w:p>
    <w:p w14:paraId="3236CEE5" w14:textId="1A245E69" w:rsidR="00D976F0" w:rsidRPr="00FC7B53" w:rsidRDefault="00D976F0" w:rsidP="00D976F0">
      <w:pPr>
        <w:ind w:left="567" w:hanging="567"/>
        <w:rPr>
          <w:rFonts w:ascii="Arial" w:hAnsi="Arial" w:cs="Arial"/>
          <w:b/>
        </w:rPr>
      </w:pPr>
      <w:r w:rsidRPr="00FC7B53">
        <w:rPr>
          <w:rFonts w:ascii="Arial" w:hAnsi="Arial" w:cs="Arial"/>
          <w:b/>
        </w:rPr>
        <w:t>Figure 1 Internal hyperlinks should provide navigation from a list of terms to entries in the table</w:t>
      </w:r>
    </w:p>
    <w:p w14:paraId="7BABE873" w14:textId="77777777" w:rsidR="001C4F19" w:rsidRPr="00FC7B53" w:rsidRDefault="001C4F19" w:rsidP="00EB2142">
      <w:pPr>
        <w:rPr>
          <w:rFonts w:ascii="Arial" w:hAnsi="Arial" w:cs="Arial"/>
        </w:rPr>
      </w:pPr>
    </w:p>
    <w:p w14:paraId="0D018C00" w14:textId="77777777" w:rsidR="001C4F19" w:rsidRPr="00FC7B53" w:rsidRDefault="001C4F19" w:rsidP="00EB2142">
      <w:pPr>
        <w:rPr>
          <w:rFonts w:ascii="Arial" w:hAnsi="Arial" w:cs="Arial"/>
        </w:rPr>
      </w:pPr>
    </w:p>
    <w:p w14:paraId="0F64982C" w14:textId="77777777" w:rsidR="001C4F19" w:rsidRPr="00FC7B53" w:rsidRDefault="001C4F19" w:rsidP="00EB2142">
      <w:pPr>
        <w:rPr>
          <w:rFonts w:ascii="Arial" w:hAnsi="Arial" w:cs="Arial"/>
        </w:rPr>
      </w:pPr>
    </w:p>
    <w:p w14:paraId="212E7DFE" w14:textId="77777777" w:rsidR="00DA0BC5" w:rsidRPr="00FC7B53" w:rsidRDefault="00DA0BC5" w:rsidP="00EB2142">
      <w:pPr>
        <w:rPr>
          <w:rFonts w:ascii="Arial" w:hAnsi="Arial" w:cs="Arial"/>
          <w:b/>
        </w:rPr>
      </w:pPr>
    </w:p>
    <w:p w14:paraId="0FA440FC" w14:textId="77777777" w:rsidR="00D742D1" w:rsidRPr="00185DFF" w:rsidRDefault="00FC7B53" w:rsidP="00EB2142">
      <w:pPr>
        <w:rPr>
          <w:rFonts w:asciiTheme="majorHAnsi" w:hAnsiTheme="majorHAnsi" w:cs="Arial"/>
          <w:b/>
        </w:rPr>
      </w:pPr>
      <w:r w:rsidRPr="00185DFF">
        <w:rPr>
          <w:rFonts w:asciiTheme="majorHAnsi" w:hAnsiTheme="majorHAnsi" w:cs="Arial"/>
          <w:b/>
        </w:rPr>
        <w:t xml:space="preserve">(2) </w:t>
      </w:r>
      <w:r w:rsidR="00D742D1" w:rsidRPr="00185DFF">
        <w:rPr>
          <w:rFonts w:asciiTheme="majorHAnsi" w:hAnsiTheme="majorHAnsi" w:cs="Arial"/>
          <w:b/>
        </w:rPr>
        <w:t>FTP</w:t>
      </w:r>
    </w:p>
    <w:p w14:paraId="2B5DB081" w14:textId="77777777" w:rsidR="00D742D1" w:rsidRPr="00FC7B53" w:rsidRDefault="00D742D1" w:rsidP="00EB2142">
      <w:pPr>
        <w:rPr>
          <w:rFonts w:ascii="Arial" w:hAnsi="Arial" w:cs="Arial"/>
          <w:b/>
        </w:rPr>
      </w:pPr>
    </w:p>
    <w:p w14:paraId="44491E1A" w14:textId="77777777" w:rsidR="009C2BEF" w:rsidRPr="00FC7B53" w:rsidRDefault="000516D0" w:rsidP="00EB2142">
      <w:pPr>
        <w:rPr>
          <w:rFonts w:ascii="Arial" w:hAnsi="Arial" w:cs="Arial"/>
        </w:rPr>
      </w:pPr>
      <w:r w:rsidRPr="00FC7B53">
        <w:rPr>
          <w:rFonts w:ascii="Arial" w:hAnsi="Arial" w:cs="Arial"/>
        </w:rPr>
        <w:t>Dow</w:t>
      </w:r>
      <w:r w:rsidR="00DA0BC5" w:rsidRPr="00FC7B53">
        <w:rPr>
          <w:rFonts w:ascii="Arial" w:hAnsi="Arial" w:cs="Arial"/>
        </w:rPr>
        <w:t>n</w:t>
      </w:r>
      <w:r w:rsidRPr="00FC7B53">
        <w:rPr>
          <w:rFonts w:ascii="Arial" w:hAnsi="Arial" w:cs="Arial"/>
        </w:rPr>
        <w:t>load a copy of Core FTP Lite or WinSCP</w:t>
      </w:r>
      <w:r w:rsidR="007B386B" w:rsidRPr="00FC7B53">
        <w:rPr>
          <w:rFonts w:ascii="Arial" w:hAnsi="Arial" w:cs="Arial"/>
        </w:rPr>
        <w:t xml:space="preserve"> (or similar)</w:t>
      </w:r>
      <w:r w:rsidRPr="00FC7B53">
        <w:rPr>
          <w:rFonts w:ascii="Arial" w:hAnsi="Arial" w:cs="Arial"/>
        </w:rPr>
        <w:t xml:space="preserve">. Follow the instructions provided in the handout – these </w:t>
      </w:r>
      <w:r w:rsidR="009C2BEF" w:rsidRPr="00FC7B53">
        <w:rPr>
          <w:rFonts w:ascii="Arial" w:hAnsi="Arial" w:cs="Arial"/>
        </w:rPr>
        <w:t xml:space="preserve">refer to an installation of </w:t>
      </w:r>
      <w:r w:rsidRPr="00FC7B53">
        <w:rPr>
          <w:rFonts w:ascii="Arial" w:hAnsi="Arial" w:cs="Arial"/>
        </w:rPr>
        <w:t>Core FTP Lite</w:t>
      </w:r>
      <w:r w:rsidR="009C2BEF" w:rsidRPr="00FC7B53">
        <w:rPr>
          <w:rFonts w:ascii="Arial" w:hAnsi="Arial" w:cs="Arial"/>
        </w:rPr>
        <w:t xml:space="preserve"> but the process of FTP is vi</w:t>
      </w:r>
      <w:r w:rsidR="00DA0BC5" w:rsidRPr="00FC7B53">
        <w:rPr>
          <w:rFonts w:ascii="Arial" w:hAnsi="Arial" w:cs="Arial"/>
        </w:rPr>
        <w:t>r</w:t>
      </w:r>
      <w:r w:rsidR="009C2BEF" w:rsidRPr="00FC7B53">
        <w:rPr>
          <w:rFonts w:ascii="Arial" w:hAnsi="Arial" w:cs="Arial"/>
        </w:rPr>
        <w:t>tually identical for most comparable applications.</w:t>
      </w:r>
    </w:p>
    <w:p w14:paraId="4414B219" w14:textId="77777777" w:rsidR="00D742D1" w:rsidRPr="00FC7B53" w:rsidRDefault="00D742D1" w:rsidP="00EB2142">
      <w:pPr>
        <w:rPr>
          <w:rFonts w:ascii="Arial" w:hAnsi="Arial" w:cs="Arial"/>
          <w:b/>
        </w:rPr>
      </w:pPr>
    </w:p>
    <w:p w14:paraId="69013D13" w14:textId="77777777" w:rsidR="009C2BEF" w:rsidRPr="00FC7B53" w:rsidRDefault="009C2BEF" w:rsidP="00EB2142">
      <w:pPr>
        <w:rPr>
          <w:rFonts w:ascii="Arial" w:hAnsi="Arial" w:cs="Arial"/>
          <w:b/>
        </w:rPr>
      </w:pPr>
    </w:p>
    <w:p w14:paraId="6F90F37E" w14:textId="77777777" w:rsidR="009C2BEF" w:rsidRPr="00185DFF" w:rsidRDefault="009C2BEF" w:rsidP="00EB2142">
      <w:pPr>
        <w:rPr>
          <w:rFonts w:asciiTheme="majorHAnsi" w:hAnsiTheme="majorHAnsi" w:cs="Arial"/>
          <w:b/>
        </w:rPr>
      </w:pPr>
      <w:r w:rsidRPr="00185DFF">
        <w:rPr>
          <w:rFonts w:asciiTheme="majorHAnsi" w:hAnsiTheme="majorHAnsi" w:cs="Arial"/>
          <w:b/>
        </w:rPr>
        <w:t>Reading</w:t>
      </w:r>
    </w:p>
    <w:p w14:paraId="26DA10B3" w14:textId="77777777" w:rsidR="009C2BEF" w:rsidRPr="00FC7B53" w:rsidRDefault="009C2BEF" w:rsidP="00EB2142">
      <w:pPr>
        <w:rPr>
          <w:rFonts w:ascii="Arial" w:hAnsi="Arial" w:cs="Arial"/>
          <w:b/>
        </w:rPr>
      </w:pPr>
    </w:p>
    <w:p w14:paraId="16BF7A79" w14:textId="77777777" w:rsidR="009C2BEF" w:rsidRPr="00FC7B53" w:rsidRDefault="009C2BEF" w:rsidP="009C2BEF">
      <w:pPr>
        <w:rPr>
          <w:rFonts w:ascii="Arial" w:hAnsi="Arial" w:cs="Arial"/>
        </w:rPr>
      </w:pPr>
      <w:r w:rsidRPr="00FC7B53">
        <w:rPr>
          <w:rFonts w:ascii="Arial" w:hAnsi="Arial" w:cs="Arial"/>
        </w:rPr>
        <w:t xml:space="preserve">Chapter 2 in - </w:t>
      </w:r>
      <w:r w:rsidRPr="00FC7B53">
        <w:rPr>
          <w:rFonts w:ascii="Arial" w:hAnsi="Arial" w:cs="Arial"/>
          <w:b/>
          <w:i/>
        </w:rPr>
        <w:t>Moseley R (2007) Developing Web Applications. John Wiley.</w:t>
      </w:r>
      <w:r w:rsidRPr="00FC7B53">
        <w:rPr>
          <w:rFonts w:ascii="Arial" w:hAnsi="Arial" w:cs="Arial"/>
        </w:rPr>
        <w:t xml:space="preserve"> Alternative HTML texts are acceptable. Do ensure that in addition to core elements these also cover </w:t>
      </w:r>
      <w:r w:rsidRPr="005444C3">
        <w:rPr>
          <w:rFonts w:ascii="Arial" w:hAnsi="Arial" w:cs="Arial"/>
          <w:b/>
          <w:i/>
        </w:rPr>
        <w:t>forms</w:t>
      </w:r>
      <w:r w:rsidRPr="00FC7B53">
        <w:rPr>
          <w:rFonts w:ascii="Arial" w:hAnsi="Arial" w:cs="Arial"/>
        </w:rPr>
        <w:t xml:space="preserve"> at an introductory level.</w:t>
      </w:r>
      <w:r w:rsidR="00B06526">
        <w:rPr>
          <w:rFonts w:ascii="Arial" w:hAnsi="Arial" w:cs="Arial"/>
        </w:rPr>
        <w:t xml:space="preserve"> </w:t>
      </w:r>
    </w:p>
    <w:p w14:paraId="4ACA2675" w14:textId="77777777" w:rsidR="009C2BEF" w:rsidRPr="00FC7B53" w:rsidRDefault="009C2BEF" w:rsidP="009C2BEF">
      <w:pPr>
        <w:rPr>
          <w:rFonts w:ascii="Arial" w:hAnsi="Arial" w:cs="Arial"/>
        </w:rPr>
      </w:pPr>
    </w:p>
    <w:p w14:paraId="483240AD" w14:textId="77777777" w:rsidR="009C2BEF" w:rsidRPr="00FC7B53" w:rsidRDefault="009C2BEF" w:rsidP="009C2BEF">
      <w:pPr>
        <w:rPr>
          <w:rFonts w:ascii="Arial" w:hAnsi="Arial" w:cs="Arial"/>
        </w:rPr>
      </w:pPr>
    </w:p>
    <w:p w14:paraId="4AE81572" w14:textId="77777777" w:rsidR="00FC7B53" w:rsidRDefault="00FC7B53" w:rsidP="009C2BEF">
      <w:pPr>
        <w:jc w:val="right"/>
        <w:rPr>
          <w:rFonts w:ascii="Arial" w:hAnsi="Arial" w:cs="Arial"/>
        </w:rPr>
      </w:pPr>
    </w:p>
    <w:p w14:paraId="448BA622" w14:textId="77777777" w:rsidR="00FC7B53" w:rsidRDefault="00FC7B53" w:rsidP="009C2BEF">
      <w:pPr>
        <w:jc w:val="right"/>
        <w:rPr>
          <w:rFonts w:ascii="Arial" w:hAnsi="Arial" w:cs="Arial"/>
        </w:rPr>
      </w:pPr>
    </w:p>
    <w:p w14:paraId="3C713986" w14:textId="1DF530D5" w:rsidR="009C2BEF" w:rsidRPr="00FC7B53" w:rsidRDefault="00913EF9" w:rsidP="00FC7B53">
      <w:pPr>
        <w:jc w:val="right"/>
        <w:rPr>
          <w:rFonts w:ascii="Arial" w:hAnsi="Arial" w:cs="Arial"/>
        </w:rPr>
      </w:pPr>
      <w:r>
        <w:rPr>
          <w:rFonts w:ascii="Arial" w:hAnsi="Arial" w:cs="Arial"/>
        </w:rPr>
        <w:t xml:space="preserve"> </w:t>
      </w:r>
    </w:p>
    <w:sectPr w:rsidR="009C2BEF" w:rsidRPr="00FC7B53" w:rsidSect="00B671AF">
      <w:footerReference w:type="even" r:id="rId8"/>
      <w:footerReference w:type="default" r:id="rId9"/>
      <w:pgSz w:w="12240" w:h="15840"/>
      <w:pgMar w:top="1440" w:right="900" w:bottom="1440"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657D9" w14:textId="77777777" w:rsidR="009801DB" w:rsidRDefault="009801DB">
      <w:r>
        <w:separator/>
      </w:r>
    </w:p>
  </w:endnote>
  <w:endnote w:type="continuationSeparator" w:id="0">
    <w:p w14:paraId="79B3B2EB" w14:textId="77777777" w:rsidR="009801DB" w:rsidRDefault="00980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A6B1A" w14:textId="77777777" w:rsidR="00704E2A" w:rsidRDefault="00D82A4C" w:rsidP="00A74C9D">
    <w:pPr>
      <w:pStyle w:val="Footer"/>
      <w:framePr w:wrap="around" w:vAnchor="text" w:hAnchor="margin" w:xAlign="right" w:y="1"/>
      <w:rPr>
        <w:rStyle w:val="PageNumber"/>
      </w:rPr>
    </w:pPr>
    <w:r>
      <w:rPr>
        <w:rStyle w:val="PageNumber"/>
      </w:rPr>
      <w:fldChar w:fldCharType="begin"/>
    </w:r>
    <w:r w:rsidR="00704E2A">
      <w:rPr>
        <w:rStyle w:val="PageNumber"/>
      </w:rPr>
      <w:instrText xml:space="preserve">PAGE  </w:instrText>
    </w:r>
    <w:r>
      <w:rPr>
        <w:rStyle w:val="PageNumber"/>
      </w:rPr>
      <w:fldChar w:fldCharType="end"/>
    </w:r>
  </w:p>
  <w:p w14:paraId="25BBA52E" w14:textId="77777777" w:rsidR="00704E2A" w:rsidRDefault="00704E2A" w:rsidP="00A4176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4C722" w14:textId="77777777" w:rsidR="00704E2A" w:rsidRDefault="00704E2A" w:rsidP="00E05B92">
    <w:pPr>
      <w:pStyle w:val="Footer"/>
      <w:framePr w:wrap="around" w:vAnchor="text" w:hAnchor="margin" w:xAlign="right" w:y="1"/>
      <w:rPr>
        <w:rStyle w:val="PageNumber"/>
      </w:rPr>
    </w:pPr>
  </w:p>
  <w:p w14:paraId="38182DAE" w14:textId="77777777" w:rsidR="00704E2A" w:rsidRDefault="00704E2A" w:rsidP="00A74C9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8A637" w14:textId="77777777" w:rsidR="009801DB" w:rsidRDefault="009801DB">
      <w:r>
        <w:separator/>
      </w:r>
    </w:p>
  </w:footnote>
  <w:footnote w:type="continuationSeparator" w:id="0">
    <w:p w14:paraId="3AD9C76B" w14:textId="77777777" w:rsidR="009801DB" w:rsidRDefault="009801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139E8"/>
    <w:multiLevelType w:val="hybridMultilevel"/>
    <w:tmpl w:val="6D70C3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EE10B31"/>
    <w:multiLevelType w:val="hybridMultilevel"/>
    <w:tmpl w:val="33908EB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27F3416"/>
    <w:multiLevelType w:val="hybridMultilevel"/>
    <w:tmpl w:val="BF2812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9C4270D"/>
    <w:multiLevelType w:val="multilevel"/>
    <w:tmpl w:val="BC9E9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14C"/>
    <w:rsid w:val="00004E8C"/>
    <w:rsid w:val="0001547E"/>
    <w:rsid w:val="00015F25"/>
    <w:rsid w:val="000333EB"/>
    <w:rsid w:val="000516D0"/>
    <w:rsid w:val="0007445B"/>
    <w:rsid w:val="000932A9"/>
    <w:rsid w:val="000A10F6"/>
    <w:rsid w:val="000A3B5C"/>
    <w:rsid w:val="000C2F30"/>
    <w:rsid w:val="000D18FE"/>
    <w:rsid w:val="000E231B"/>
    <w:rsid w:val="0014725E"/>
    <w:rsid w:val="00163F91"/>
    <w:rsid w:val="00185DFF"/>
    <w:rsid w:val="001A6176"/>
    <w:rsid w:val="001C3A44"/>
    <w:rsid w:val="001C4F19"/>
    <w:rsid w:val="001D493C"/>
    <w:rsid w:val="001F73EC"/>
    <w:rsid w:val="0022658B"/>
    <w:rsid w:val="00255B35"/>
    <w:rsid w:val="00266989"/>
    <w:rsid w:val="002C7936"/>
    <w:rsid w:val="002E0114"/>
    <w:rsid w:val="002E5C41"/>
    <w:rsid w:val="0030552B"/>
    <w:rsid w:val="00323765"/>
    <w:rsid w:val="00370518"/>
    <w:rsid w:val="00376747"/>
    <w:rsid w:val="00387DE8"/>
    <w:rsid w:val="003B44B5"/>
    <w:rsid w:val="00403ADA"/>
    <w:rsid w:val="004208A1"/>
    <w:rsid w:val="00440FF9"/>
    <w:rsid w:val="004636B8"/>
    <w:rsid w:val="004677E9"/>
    <w:rsid w:val="00493D20"/>
    <w:rsid w:val="004942F2"/>
    <w:rsid w:val="004C32C5"/>
    <w:rsid w:val="004E273C"/>
    <w:rsid w:val="004F3364"/>
    <w:rsid w:val="00521BCB"/>
    <w:rsid w:val="005227EB"/>
    <w:rsid w:val="00523732"/>
    <w:rsid w:val="00524B4A"/>
    <w:rsid w:val="005444C3"/>
    <w:rsid w:val="00557ECB"/>
    <w:rsid w:val="00580394"/>
    <w:rsid w:val="005949C4"/>
    <w:rsid w:val="005A7D3F"/>
    <w:rsid w:val="005C4726"/>
    <w:rsid w:val="005D1317"/>
    <w:rsid w:val="005E08F8"/>
    <w:rsid w:val="00600EE5"/>
    <w:rsid w:val="00605224"/>
    <w:rsid w:val="006276BE"/>
    <w:rsid w:val="00651B8C"/>
    <w:rsid w:val="00664DDB"/>
    <w:rsid w:val="00667976"/>
    <w:rsid w:val="0067383A"/>
    <w:rsid w:val="00681EA5"/>
    <w:rsid w:val="0069571F"/>
    <w:rsid w:val="006B01CF"/>
    <w:rsid w:val="006B5B14"/>
    <w:rsid w:val="006D10AE"/>
    <w:rsid w:val="006F099D"/>
    <w:rsid w:val="00704E2A"/>
    <w:rsid w:val="00740F30"/>
    <w:rsid w:val="007775A2"/>
    <w:rsid w:val="0079157F"/>
    <w:rsid w:val="00791A12"/>
    <w:rsid w:val="007A66D4"/>
    <w:rsid w:val="007B386B"/>
    <w:rsid w:val="007E1523"/>
    <w:rsid w:val="00817285"/>
    <w:rsid w:val="0083086F"/>
    <w:rsid w:val="00842546"/>
    <w:rsid w:val="00870CFF"/>
    <w:rsid w:val="008C11BE"/>
    <w:rsid w:val="008E6D14"/>
    <w:rsid w:val="008F5E1A"/>
    <w:rsid w:val="00913EF9"/>
    <w:rsid w:val="00916AE2"/>
    <w:rsid w:val="00925DB4"/>
    <w:rsid w:val="009317E6"/>
    <w:rsid w:val="009361AE"/>
    <w:rsid w:val="00953B31"/>
    <w:rsid w:val="00970A53"/>
    <w:rsid w:val="00975FE3"/>
    <w:rsid w:val="009801DB"/>
    <w:rsid w:val="0099055B"/>
    <w:rsid w:val="009B43B9"/>
    <w:rsid w:val="009B61E0"/>
    <w:rsid w:val="009C2BEF"/>
    <w:rsid w:val="009E03BD"/>
    <w:rsid w:val="00A4176C"/>
    <w:rsid w:val="00A5110D"/>
    <w:rsid w:val="00A573E1"/>
    <w:rsid w:val="00A66CD2"/>
    <w:rsid w:val="00A74C9D"/>
    <w:rsid w:val="00A95515"/>
    <w:rsid w:val="00AA663E"/>
    <w:rsid w:val="00AB5BBD"/>
    <w:rsid w:val="00AE0FF1"/>
    <w:rsid w:val="00AF182E"/>
    <w:rsid w:val="00B06526"/>
    <w:rsid w:val="00B11CD9"/>
    <w:rsid w:val="00B16014"/>
    <w:rsid w:val="00B21924"/>
    <w:rsid w:val="00B276AE"/>
    <w:rsid w:val="00B44E07"/>
    <w:rsid w:val="00B5011D"/>
    <w:rsid w:val="00B51FBB"/>
    <w:rsid w:val="00B64C93"/>
    <w:rsid w:val="00B671AF"/>
    <w:rsid w:val="00B82E6D"/>
    <w:rsid w:val="00BB3123"/>
    <w:rsid w:val="00BC7D17"/>
    <w:rsid w:val="00C2549D"/>
    <w:rsid w:val="00C5210D"/>
    <w:rsid w:val="00C8390F"/>
    <w:rsid w:val="00CA2013"/>
    <w:rsid w:val="00CA7CDF"/>
    <w:rsid w:val="00CB3780"/>
    <w:rsid w:val="00CB4C72"/>
    <w:rsid w:val="00D077E3"/>
    <w:rsid w:val="00D2291D"/>
    <w:rsid w:val="00D32356"/>
    <w:rsid w:val="00D349AD"/>
    <w:rsid w:val="00D43AC5"/>
    <w:rsid w:val="00D450AD"/>
    <w:rsid w:val="00D45C87"/>
    <w:rsid w:val="00D5202F"/>
    <w:rsid w:val="00D742D1"/>
    <w:rsid w:val="00D82A4C"/>
    <w:rsid w:val="00D976F0"/>
    <w:rsid w:val="00DA0BC5"/>
    <w:rsid w:val="00DA19AD"/>
    <w:rsid w:val="00DB58E6"/>
    <w:rsid w:val="00DD430B"/>
    <w:rsid w:val="00DE005F"/>
    <w:rsid w:val="00DE014C"/>
    <w:rsid w:val="00E05B92"/>
    <w:rsid w:val="00E20728"/>
    <w:rsid w:val="00E231E8"/>
    <w:rsid w:val="00E241BF"/>
    <w:rsid w:val="00E25A98"/>
    <w:rsid w:val="00E27BF1"/>
    <w:rsid w:val="00E46BC0"/>
    <w:rsid w:val="00E963D3"/>
    <w:rsid w:val="00EA29B3"/>
    <w:rsid w:val="00EB2142"/>
    <w:rsid w:val="00EC438F"/>
    <w:rsid w:val="00EF24B3"/>
    <w:rsid w:val="00F00CE6"/>
    <w:rsid w:val="00F22CAF"/>
    <w:rsid w:val="00F274C6"/>
    <w:rsid w:val="00F36A40"/>
    <w:rsid w:val="00F42355"/>
    <w:rsid w:val="00F63262"/>
    <w:rsid w:val="00F84555"/>
    <w:rsid w:val="00F957FF"/>
    <w:rsid w:val="00FA7652"/>
    <w:rsid w:val="00FC687F"/>
    <w:rsid w:val="00FC7B53"/>
    <w:rsid w:val="00FD48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4ED552"/>
  <w15:docId w15:val="{7ADA9F34-60F6-4357-9A5B-D3DB2F835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6AE2"/>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DD430B"/>
    <w:rPr>
      <w:sz w:val="20"/>
      <w:szCs w:val="20"/>
    </w:rPr>
  </w:style>
  <w:style w:type="character" w:styleId="FootnoteReference">
    <w:name w:val="footnote reference"/>
    <w:basedOn w:val="DefaultParagraphFont"/>
    <w:semiHidden/>
    <w:rsid w:val="00DD430B"/>
    <w:rPr>
      <w:vertAlign w:val="superscript"/>
    </w:rPr>
  </w:style>
  <w:style w:type="paragraph" w:styleId="Footer">
    <w:name w:val="footer"/>
    <w:basedOn w:val="Normal"/>
    <w:rsid w:val="00A4176C"/>
    <w:pPr>
      <w:tabs>
        <w:tab w:val="center" w:pos="4320"/>
        <w:tab w:val="right" w:pos="8640"/>
      </w:tabs>
    </w:pPr>
  </w:style>
  <w:style w:type="character" w:styleId="PageNumber">
    <w:name w:val="page number"/>
    <w:basedOn w:val="DefaultParagraphFont"/>
    <w:rsid w:val="00A4176C"/>
  </w:style>
  <w:style w:type="paragraph" w:styleId="Header">
    <w:name w:val="header"/>
    <w:basedOn w:val="Normal"/>
    <w:rsid w:val="00A4176C"/>
    <w:pPr>
      <w:tabs>
        <w:tab w:val="center" w:pos="4320"/>
        <w:tab w:val="right" w:pos="8640"/>
      </w:tabs>
    </w:pPr>
  </w:style>
  <w:style w:type="character" w:styleId="Hyperlink">
    <w:name w:val="Hyperlink"/>
    <w:basedOn w:val="DefaultParagraphFont"/>
    <w:rsid w:val="00EB2142"/>
    <w:rPr>
      <w:color w:val="0000FF"/>
      <w:u w:val="single"/>
    </w:rPr>
  </w:style>
  <w:style w:type="paragraph" w:styleId="BalloonText">
    <w:name w:val="Balloon Text"/>
    <w:basedOn w:val="Normal"/>
    <w:link w:val="BalloonTextChar"/>
    <w:rsid w:val="001C4F19"/>
    <w:rPr>
      <w:rFonts w:ascii="Tahoma" w:hAnsi="Tahoma" w:cs="Tahoma"/>
      <w:sz w:val="16"/>
      <w:szCs w:val="16"/>
    </w:rPr>
  </w:style>
  <w:style w:type="character" w:customStyle="1" w:styleId="BalloonTextChar">
    <w:name w:val="Balloon Text Char"/>
    <w:basedOn w:val="DefaultParagraphFont"/>
    <w:link w:val="BalloonText"/>
    <w:rsid w:val="001C4F19"/>
    <w:rPr>
      <w:rFonts w:ascii="Tahoma" w:hAnsi="Tahoma" w:cs="Tahoma"/>
      <w:sz w:val="16"/>
      <w:szCs w:val="16"/>
      <w:lang w:eastAsia="en-US"/>
    </w:rPr>
  </w:style>
  <w:style w:type="paragraph" w:styleId="ListParagraph">
    <w:name w:val="List Paragraph"/>
    <w:basedOn w:val="Normal"/>
    <w:uiPriority w:val="34"/>
    <w:qFormat/>
    <w:rsid w:val="00FC7B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466761">
      <w:bodyDiv w:val="1"/>
      <w:marLeft w:val="0"/>
      <w:marRight w:val="0"/>
      <w:marTop w:val="0"/>
      <w:marBottom w:val="0"/>
      <w:divBdr>
        <w:top w:val="none" w:sz="0" w:space="0" w:color="auto"/>
        <w:left w:val="none" w:sz="0" w:space="0" w:color="auto"/>
        <w:bottom w:val="none" w:sz="0" w:space="0" w:color="auto"/>
        <w:right w:val="none" w:sz="0" w:space="0" w:color="auto"/>
      </w:divBdr>
      <w:divsChild>
        <w:div w:id="137308217">
          <w:marLeft w:val="0"/>
          <w:marRight w:val="0"/>
          <w:marTop w:val="0"/>
          <w:marBottom w:val="0"/>
          <w:divBdr>
            <w:top w:val="none" w:sz="0" w:space="0" w:color="auto"/>
            <w:left w:val="none" w:sz="0" w:space="0" w:color="auto"/>
            <w:bottom w:val="none" w:sz="0" w:space="0" w:color="auto"/>
            <w:right w:val="none" w:sz="0" w:space="0" w:color="auto"/>
          </w:divBdr>
        </w:div>
        <w:div w:id="153839243">
          <w:marLeft w:val="0"/>
          <w:marRight w:val="0"/>
          <w:marTop w:val="0"/>
          <w:marBottom w:val="0"/>
          <w:divBdr>
            <w:top w:val="none" w:sz="0" w:space="0" w:color="auto"/>
            <w:left w:val="none" w:sz="0" w:space="0" w:color="auto"/>
            <w:bottom w:val="none" w:sz="0" w:space="0" w:color="auto"/>
            <w:right w:val="none" w:sz="0" w:space="0" w:color="auto"/>
          </w:divBdr>
        </w:div>
        <w:div w:id="164707431">
          <w:marLeft w:val="0"/>
          <w:marRight w:val="0"/>
          <w:marTop w:val="0"/>
          <w:marBottom w:val="0"/>
          <w:divBdr>
            <w:top w:val="none" w:sz="0" w:space="0" w:color="auto"/>
            <w:left w:val="none" w:sz="0" w:space="0" w:color="auto"/>
            <w:bottom w:val="none" w:sz="0" w:space="0" w:color="auto"/>
            <w:right w:val="none" w:sz="0" w:space="0" w:color="auto"/>
          </w:divBdr>
        </w:div>
        <w:div w:id="237442949">
          <w:marLeft w:val="0"/>
          <w:marRight w:val="0"/>
          <w:marTop w:val="0"/>
          <w:marBottom w:val="0"/>
          <w:divBdr>
            <w:top w:val="none" w:sz="0" w:space="0" w:color="auto"/>
            <w:left w:val="none" w:sz="0" w:space="0" w:color="auto"/>
            <w:bottom w:val="none" w:sz="0" w:space="0" w:color="auto"/>
            <w:right w:val="none" w:sz="0" w:space="0" w:color="auto"/>
          </w:divBdr>
        </w:div>
        <w:div w:id="495072296">
          <w:marLeft w:val="0"/>
          <w:marRight w:val="0"/>
          <w:marTop w:val="0"/>
          <w:marBottom w:val="0"/>
          <w:divBdr>
            <w:top w:val="none" w:sz="0" w:space="0" w:color="auto"/>
            <w:left w:val="none" w:sz="0" w:space="0" w:color="auto"/>
            <w:bottom w:val="none" w:sz="0" w:space="0" w:color="auto"/>
            <w:right w:val="none" w:sz="0" w:space="0" w:color="auto"/>
          </w:divBdr>
        </w:div>
        <w:div w:id="619578705">
          <w:marLeft w:val="0"/>
          <w:marRight w:val="0"/>
          <w:marTop w:val="0"/>
          <w:marBottom w:val="0"/>
          <w:divBdr>
            <w:top w:val="none" w:sz="0" w:space="0" w:color="auto"/>
            <w:left w:val="none" w:sz="0" w:space="0" w:color="auto"/>
            <w:bottom w:val="none" w:sz="0" w:space="0" w:color="auto"/>
            <w:right w:val="none" w:sz="0" w:space="0" w:color="auto"/>
          </w:divBdr>
        </w:div>
        <w:div w:id="764034285">
          <w:marLeft w:val="0"/>
          <w:marRight w:val="0"/>
          <w:marTop w:val="0"/>
          <w:marBottom w:val="0"/>
          <w:divBdr>
            <w:top w:val="none" w:sz="0" w:space="0" w:color="auto"/>
            <w:left w:val="none" w:sz="0" w:space="0" w:color="auto"/>
            <w:bottom w:val="none" w:sz="0" w:space="0" w:color="auto"/>
            <w:right w:val="none" w:sz="0" w:space="0" w:color="auto"/>
          </w:divBdr>
        </w:div>
        <w:div w:id="773791842">
          <w:marLeft w:val="0"/>
          <w:marRight w:val="0"/>
          <w:marTop w:val="0"/>
          <w:marBottom w:val="0"/>
          <w:divBdr>
            <w:top w:val="none" w:sz="0" w:space="0" w:color="auto"/>
            <w:left w:val="none" w:sz="0" w:space="0" w:color="auto"/>
            <w:bottom w:val="none" w:sz="0" w:space="0" w:color="auto"/>
            <w:right w:val="none" w:sz="0" w:space="0" w:color="auto"/>
          </w:divBdr>
        </w:div>
        <w:div w:id="848787173">
          <w:marLeft w:val="0"/>
          <w:marRight w:val="0"/>
          <w:marTop w:val="0"/>
          <w:marBottom w:val="0"/>
          <w:divBdr>
            <w:top w:val="none" w:sz="0" w:space="0" w:color="auto"/>
            <w:left w:val="none" w:sz="0" w:space="0" w:color="auto"/>
            <w:bottom w:val="none" w:sz="0" w:space="0" w:color="auto"/>
            <w:right w:val="none" w:sz="0" w:space="0" w:color="auto"/>
          </w:divBdr>
        </w:div>
        <w:div w:id="913321051">
          <w:marLeft w:val="0"/>
          <w:marRight w:val="0"/>
          <w:marTop w:val="0"/>
          <w:marBottom w:val="0"/>
          <w:divBdr>
            <w:top w:val="none" w:sz="0" w:space="0" w:color="auto"/>
            <w:left w:val="none" w:sz="0" w:space="0" w:color="auto"/>
            <w:bottom w:val="none" w:sz="0" w:space="0" w:color="auto"/>
            <w:right w:val="none" w:sz="0" w:space="0" w:color="auto"/>
          </w:divBdr>
        </w:div>
        <w:div w:id="1134373879">
          <w:marLeft w:val="0"/>
          <w:marRight w:val="0"/>
          <w:marTop w:val="0"/>
          <w:marBottom w:val="0"/>
          <w:divBdr>
            <w:top w:val="none" w:sz="0" w:space="0" w:color="auto"/>
            <w:left w:val="none" w:sz="0" w:space="0" w:color="auto"/>
            <w:bottom w:val="none" w:sz="0" w:space="0" w:color="auto"/>
            <w:right w:val="none" w:sz="0" w:space="0" w:color="auto"/>
          </w:divBdr>
        </w:div>
        <w:div w:id="1199702944">
          <w:marLeft w:val="0"/>
          <w:marRight w:val="0"/>
          <w:marTop w:val="0"/>
          <w:marBottom w:val="0"/>
          <w:divBdr>
            <w:top w:val="none" w:sz="0" w:space="0" w:color="auto"/>
            <w:left w:val="none" w:sz="0" w:space="0" w:color="auto"/>
            <w:bottom w:val="none" w:sz="0" w:space="0" w:color="auto"/>
            <w:right w:val="none" w:sz="0" w:space="0" w:color="auto"/>
          </w:divBdr>
        </w:div>
        <w:div w:id="1317806930">
          <w:marLeft w:val="0"/>
          <w:marRight w:val="0"/>
          <w:marTop w:val="0"/>
          <w:marBottom w:val="0"/>
          <w:divBdr>
            <w:top w:val="none" w:sz="0" w:space="0" w:color="auto"/>
            <w:left w:val="none" w:sz="0" w:space="0" w:color="auto"/>
            <w:bottom w:val="none" w:sz="0" w:space="0" w:color="auto"/>
            <w:right w:val="none" w:sz="0" w:space="0" w:color="auto"/>
          </w:divBdr>
        </w:div>
        <w:div w:id="1392997511">
          <w:marLeft w:val="0"/>
          <w:marRight w:val="0"/>
          <w:marTop w:val="0"/>
          <w:marBottom w:val="0"/>
          <w:divBdr>
            <w:top w:val="none" w:sz="0" w:space="0" w:color="auto"/>
            <w:left w:val="none" w:sz="0" w:space="0" w:color="auto"/>
            <w:bottom w:val="none" w:sz="0" w:space="0" w:color="auto"/>
            <w:right w:val="none" w:sz="0" w:space="0" w:color="auto"/>
          </w:divBdr>
        </w:div>
        <w:div w:id="1440687051">
          <w:marLeft w:val="0"/>
          <w:marRight w:val="0"/>
          <w:marTop w:val="0"/>
          <w:marBottom w:val="0"/>
          <w:divBdr>
            <w:top w:val="none" w:sz="0" w:space="0" w:color="auto"/>
            <w:left w:val="none" w:sz="0" w:space="0" w:color="auto"/>
            <w:bottom w:val="none" w:sz="0" w:space="0" w:color="auto"/>
            <w:right w:val="none" w:sz="0" w:space="0" w:color="auto"/>
          </w:divBdr>
        </w:div>
        <w:div w:id="1612009012">
          <w:marLeft w:val="0"/>
          <w:marRight w:val="0"/>
          <w:marTop w:val="0"/>
          <w:marBottom w:val="0"/>
          <w:divBdr>
            <w:top w:val="none" w:sz="0" w:space="0" w:color="auto"/>
            <w:left w:val="none" w:sz="0" w:space="0" w:color="auto"/>
            <w:bottom w:val="none" w:sz="0" w:space="0" w:color="auto"/>
            <w:right w:val="none" w:sz="0" w:space="0" w:color="auto"/>
          </w:divBdr>
        </w:div>
        <w:div w:id="1613442460">
          <w:marLeft w:val="0"/>
          <w:marRight w:val="0"/>
          <w:marTop w:val="0"/>
          <w:marBottom w:val="0"/>
          <w:divBdr>
            <w:top w:val="none" w:sz="0" w:space="0" w:color="auto"/>
            <w:left w:val="none" w:sz="0" w:space="0" w:color="auto"/>
            <w:bottom w:val="none" w:sz="0" w:space="0" w:color="auto"/>
            <w:right w:val="none" w:sz="0" w:space="0" w:color="auto"/>
          </w:divBdr>
        </w:div>
        <w:div w:id="1671982055">
          <w:marLeft w:val="0"/>
          <w:marRight w:val="0"/>
          <w:marTop w:val="0"/>
          <w:marBottom w:val="0"/>
          <w:divBdr>
            <w:top w:val="none" w:sz="0" w:space="0" w:color="auto"/>
            <w:left w:val="none" w:sz="0" w:space="0" w:color="auto"/>
            <w:bottom w:val="none" w:sz="0" w:space="0" w:color="auto"/>
            <w:right w:val="none" w:sz="0" w:space="0" w:color="auto"/>
          </w:divBdr>
        </w:div>
        <w:div w:id="1816331705">
          <w:marLeft w:val="0"/>
          <w:marRight w:val="0"/>
          <w:marTop w:val="0"/>
          <w:marBottom w:val="0"/>
          <w:divBdr>
            <w:top w:val="none" w:sz="0" w:space="0" w:color="auto"/>
            <w:left w:val="none" w:sz="0" w:space="0" w:color="auto"/>
            <w:bottom w:val="none" w:sz="0" w:space="0" w:color="auto"/>
            <w:right w:val="none" w:sz="0" w:space="0" w:color="auto"/>
          </w:divBdr>
        </w:div>
        <w:div w:id="1825123978">
          <w:marLeft w:val="0"/>
          <w:marRight w:val="0"/>
          <w:marTop w:val="0"/>
          <w:marBottom w:val="0"/>
          <w:divBdr>
            <w:top w:val="none" w:sz="0" w:space="0" w:color="auto"/>
            <w:left w:val="none" w:sz="0" w:space="0" w:color="auto"/>
            <w:bottom w:val="none" w:sz="0" w:space="0" w:color="auto"/>
            <w:right w:val="none" w:sz="0" w:space="0" w:color="auto"/>
          </w:divBdr>
        </w:div>
        <w:div w:id="1919627564">
          <w:marLeft w:val="0"/>
          <w:marRight w:val="0"/>
          <w:marTop w:val="0"/>
          <w:marBottom w:val="0"/>
          <w:divBdr>
            <w:top w:val="none" w:sz="0" w:space="0" w:color="auto"/>
            <w:left w:val="none" w:sz="0" w:space="0" w:color="auto"/>
            <w:bottom w:val="none" w:sz="0" w:space="0" w:color="auto"/>
            <w:right w:val="none" w:sz="0" w:space="0" w:color="auto"/>
          </w:divBdr>
        </w:div>
        <w:div w:id="2117017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IN154 - WEB DEVELOPMENT</vt:lpstr>
    </vt:vector>
  </TitlesOfParts>
  <Company>BCUC</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IN154 - WEB DEVELOPMENT</dc:title>
  <dc:subject/>
  <dc:creator>rmathe01</dc:creator>
  <cp:keywords/>
  <dc:description/>
  <cp:lastModifiedBy>Muntasir Al-Asfoor</cp:lastModifiedBy>
  <cp:revision>2</cp:revision>
  <cp:lastPrinted>2008-01-14T10:02:00Z</cp:lastPrinted>
  <dcterms:created xsi:type="dcterms:W3CDTF">2022-10-03T21:04:00Z</dcterms:created>
  <dcterms:modified xsi:type="dcterms:W3CDTF">2022-10-03T21:04:00Z</dcterms:modified>
</cp:coreProperties>
</file>