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58E0A" w14:textId="43A07257" w:rsidR="004F40F4" w:rsidRDefault="2C25512F" w:rsidP="2C25512F">
      <w:pPr>
        <w:rPr>
          <w:rFonts w:eastAsiaTheme="minorEastAsia"/>
          <w:color w:val="000000" w:themeColor="text1"/>
        </w:rPr>
      </w:pPr>
      <w:r w:rsidRPr="2C25512F">
        <w:rPr>
          <w:rFonts w:ascii="Calibri" w:eastAsia="Calibri" w:hAnsi="Calibri" w:cs="Calibri"/>
          <w:color w:val="000000" w:themeColor="text1"/>
        </w:rPr>
        <w:t xml:space="preserve">Develop a program that prompts the user to enter 5 test scores, then outputs the letter grade for each score and the average score and letter grade (sample output below). Your program should include a main function, a function to calculate the average, and a function to determine letter grades. After the program displays the output, it should ask the user if they'd like to run the program again. If the user wants to run it again, re-run the program. Otherwise, the program should end. </w:t>
      </w:r>
      <w:r w:rsidRPr="2C25512F">
        <w:rPr>
          <w:rFonts w:eastAsiaTheme="minorEastAsia"/>
          <w:color w:val="000000" w:themeColor="text1"/>
        </w:rPr>
        <w:t>For this program assume that 90 – 100 is an A, 80 – 89 is a B, 70 – 79 is a C, 60 – 69 is a D, and anything below a 60 is a F.</w:t>
      </w:r>
    </w:p>
    <w:p w14:paraId="52129523" w14:textId="6BC43EC1" w:rsidR="004F40F4" w:rsidRDefault="18C280D5" w:rsidP="18C280D5">
      <w:pPr>
        <w:pStyle w:val="ListParagraph"/>
        <w:numPr>
          <w:ilvl w:val="0"/>
          <w:numId w:val="1"/>
        </w:numPr>
        <w:rPr>
          <w:rFonts w:eastAsiaTheme="minorEastAsia"/>
          <w:b/>
          <w:bCs/>
          <w:color w:val="000000" w:themeColor="text1"/>
        </w:rPr>
      </w:pPr>
      <w:r w:rsidRPr="18C280D5">
        <w:rPr>
          <w:rFonts w:ascii="Calibri" w:eastAsia="Calibri" w:hAnsi="Calibri" w:cs="Calibri"/>
          <w:b/>
          <w:bCs/>
          <w:color w:val="000000" w:themeColor="text1"/>
          <w:u w:val="single"/>
        </w:rPr>
        <w:t>If you turn in a program that doesn't run, you will automatically receive a 0!</w:t>
      </w:r>
      <w:r w:rsidRPr="18C280D5">
        <w:rPr>
          <w:rFonts w:ascii="Calibri" w:eastAsia="Calibri" w:hAnsi="Calibri" w:cs="Calibri"/>
          <w:color w:val="000000" w:themeColor="text1"/>
        </w:rPr>
        <w:t xml:space="preserve"> There is no excuse for not testing your code at this point.</w:t>
      </w:r>
    </w:p>
    <w:p w14:paraId="3D38C6C9" w14:textId="3DFFCAA0" w:rsidR="004F40F4" w:rsidRDefault="18C280D5" w:rsidP="18C280D5">
      <w:pPr>
        <w:pStyle w:val="ListParagraph"/>
        <w:numPr>
          <w:ilvl w:val="0"/>
          <w:numId w:val="1"/>
        </w:numPr>
        <w:rPr>
          <w:rFonts w:eastAsiaTheme="minorEastAsia"/>
          <w:color w:val="000000" w:themeColor="text1"/>
        </w:rPr>
      </w:pPr>
      <w:r w:rsidRPr="18C280D5">
        <w:rPr>
          <w:rFonts w:ascii="Calibri" w:eastAsia="Calibri" w:hAnsi="Calibri" w:cs="Calibri"/>
          <w:color w:val="000000" w:themeColor="text1"/>
        </w:rPr>
        <w:t>Make sure your outputs are user friendly</w:t>
      </w:r>
      <w:r w:rsidR="004176E3">
        <w:rPr>
          <w:rFonts w:ascii="Calibri" w:eastAsia="Calibri" w:hAnsi="Calibri" w:cs="Calibri"/>
          <w:color w:val="000000" w:themeColor="text1"/>
        </w:rPr>
        <w:t xml:space="preserve"> (example below)</w:t>
      </w:r>
    </w:p>
    <w:p w14:paraId="64D72CE2" w14:textId="07AF134F" w:rsidR="004F40F4" w:rsidRDefault="18C280D5" w:rsidP="18C280D5">
      <w:pPr>
        <w:pStyle w:val="ListParagraph"/>
        <w:numPr>
          <w:ilvl w:val="0"/>
          <w:numId w:val="1"/>
        </w:numPr>
        <w:rPr>
          <w:rFonts w:eastAsiaTheme="minorEastAsia"/>
          <w:color w:val="000000" w:themeColor="text1"/>
        </w:rPr>
      </w:pPr>
      <w:r w:rsidRPr="18C280D5">
        <w:rPr>
          <w:rFonts w:ascii="Calibri" w:eastAsia="Calibri" w:hAnsi="Calibri" w:cs="Calibri"/>
          <w:color w:val="000000" w:themeColor="text1"/>
        </w:rPr>
        <w:t>Make sure your variable/function names make sense and follow the underscore or camel</w:t>
      </w:r>
      <w:r w:rsidR="00770E55">
        <w:rPr>
          <w:rFonts w:ascii="Calibri" w:eastAsia="Calibri" w:hAnsi="Calibri" w:cs="Calibri"/>
          <w:color w:val="000000" w:themeColor="text1"/>
        </w:rPr>
        <w:t>C</w:t>
      </w:r>
      <w:r w:rsidRPr="18C280D5">
        <w:rPr>
          <w:rFonts w:ascii="Calibri" w:eastAsia="Calibri" w:hAnsi="Calibri" w:cs="Calibri"/>
          <w:color w:val="000000" w:themeColor="text1"/>
        </w:rPr>
        <w:t>ase conventions.</w:t>
      </w:r>
    </w:p>
    <w:p w14:paraId="33E500EA" w14:textId="2A859F20" w:rsidR="004F40F4" w:rsidRDefault="18C280D5" w:rsidP="18C280D5">
      <w:pPr>
        <w:pStyle w:val="ListParagraph"/>
        <w:numPr>
          <w:ilvl w:val="0"/>
          <w:numId w:val="1"/>
        </w:numPr>
        <w:rPr>
          <w:rFonts w:eastAsiaTheme="minorEastAsia"/>
          <w:color w:val="000000" w:themeColor="text1"/>
        </w:rPr>
      </w:pPr>
      <w:r w:rsidRPr="18C280D5">
        <w:rPr>
          <w:rFonts w:ascii="Calibri" w:eastAsia="Calibri" w:hAnsi="Calibri" w:cs="Calibri"/>
          <w:color w:val="000000" w:themeColor="text1"/>
        </w:rPr>
        <w:t>Make sure to fulfill the requirements of the program</w:t>
      </w:r>
    </w:p>
    <w:p w14:paraId="4425C642" w14:textId="2247BE8C" w:rsidR="004F40F4" w:rsidRPr="0041455F" w:rsidRDefault="18C280D5" w:rsidP="18C280D5">
      <w:pPr>
        <w:pStyle w:val="ListParagraph"/>
        <w:numPr>
          <w:ilvl w:val="0"/>
          <w:numId w:val="1"/>
        </w:numPr>
        <w:rPr>
          <w:rFonts w:eastAsiaTheme="minorEastAsia"/>
          <w:color w:val="000000" w:themeColor="text1"/>
        </w:rPr>
      </w:pPr>
      <w:r w:rsidRPr="18C280D5">
        <w:rPr>
          <w:rFonts w:ascii="Calibri" w:eastAsia="Calibri" w:hAnsi="Calibri" w:cs="Calibri"/>
          <w:color w:val="000000" w:themeColor="text1"/>
        </w:rPr>
        <w:t xml:space="preserve">Do </w:t>
      </w:r>
      <w:r w:rsidRPr="00236819">
        <w:rPr>
          <w:rFonts w:ascii="Calibri" w:eastAsia="Calibri" w:hAnsi="Calibri" w:cs="Calibri"/>
          <w:color w:val="000000" w:themeColor="text1"/>
          <w:u w:val="single"/>
        </w:rPr>
        <w:t>not</w:t>
      </w:r>
      <w:r w:rsidRPr="18C280D5">
        <w:rPr>
          <w:rFonts w:ascii="Calibri" w:eastAsia="Calibri" w:hAnsi="Calibri" w:cs="Calibri"/>
          <w:color w:val="000000" w:themeColor="text1"/>
        </w:rPr>
        <w:t xml:space="preserve"> use inner (nested) functions, break them out</w:t>
      </w:r>
    </w:p>
    <w:p w14:paraId="3565B6E2" w14:textId="3586CECA" w:rsidR="0041455F" w:rsidRPr="00236819" w:rsidRDefault="0041455F" w:rsidP="18C280D5">
      <w:pPr>
        <w:pStyle w:val="ListParagraph"/>
        <w:numPr>
          <w:ilvl w:val="0"/>
          <w:numId w:val="1"/>
        </w:numPr>
        <w:rPr>
          <w:rFonts w:eastAsiaTheme="minorEastAsia"/>
          <w:color w:val="000000" w:themeColor="text1"/>
        </w:rPr>
      </w:pPr>
      <w:r>
        <w:rPr>
          <w:rFonts w:ascii="Calibri" w:eastAsia="Calibri" w:hAnsi="Calibri" w:cs="Calibri"/>
          <w:color w:val="000000" w:themeColor="text1"/>
        </w:rPr>
        <w:t xml:space="preserve">Do </w:t>
      </w:r>
      <w:r w:rsidRPr="00236819">
        <w:rPr>
          <w:rFonts w:ascii="Calibri" w:eastAsia="Calibri" w:hAnsi="Calibri" w:cs="Calibri"/>
          <w:color w:val="000000" w:themeColor="text1"/>
          <w:u w:val="single"/>
        </w:rPr>
        <w:t>not</w:t>
      </w:r>
      <w:r>
        <w:rPr>
          <w:rFonts w:ascii="Calibri" w:eastAsia="Calibri" w:hAnsi="Calibri" w:cs="Calibri"/>
          <w:color w:val="000000" w:themeColor="text1"/>
        </w:rPr>
        <w:t xml:space="preserve"> hardcode the 5 inputs</w:t>
      </w:r>
      <w:r w:rsidR="001A101A">
        <w:rPr>
          <w:rFonts w:ascii="Calibri" w:eastAsia="Calibri" w:hAnsi="Calibri" w:cs="Calibri"/>
          <w:color w:val="000000" w:themeColor="text1"/>
        </w:rPr>
        <w:t xml:space="preserve">, use </w:t>
      </w:r>
      <w:r w:rsidR="0039230F">
        <w:rPr>
          <w:rFonts w:ascii="Calibri" w:eastAsia="Calibri" w:hAnsi="Calibri" w:cs="Calibri"/>
          <w:color w:val="000000" w:themeColor="text1"/>
        </w:rPr>
        <w:t>a</w:t>
      </w:r>
      <w:r w:rsidR="001A101A">
        <w:rPr>
          <w:rFonts w:ascii="Calibri" w:eastAsia="Calibri" w:hAnsi="Calibri" w:cs="Calibri"/>
          <w:color w:val="000000" w:themeColor="text1"/>
        </w:rPr>
        <w:t xml:space="preserve"> proper mechanism to repeatedly ask the user for input</w:t>
      </w:r>
    </w:p>
    <w:p w14:paraId="02DB5E95" w14:textId="1EC81C86" w:rsidR="00236819" w:rsidRPr="007544E0" w:rsidRDefault="00236819" w:rsidP="18C280D5">
      <w:pPr>
        <w:pStyle w:val="ListParagraph"/>
        <w:numPr>
          <w:ilvl w:val="0"/>
          <w:numId w:val="1"/>
        </w:numPr>
        <w:rPr>
          <w:rFonts w:eastAsiaTheme="minorEastAsia"/>
          <w:color w:val="000000" w:themeColor="text1"/>
        </w:rPr>
      </w:pPr>
      <w:r>
        <w:rPr>
          <w:rFonts w:ascii="Calibri" w:eastAsia="Calibri" w:hAnsi="Calibri" w:cs="Calibri"/>
          <w:color w:val="000000" w:themeColor="text1"/>
        </w:rPr>
        <w:t xml:space="preserve">Do </w:t>
      </w:r>
      <w:r w:rsidRPr="00236819">
        <w:rPr>
          <w:rFonts w:ascii="Calibri" w:eastAsia="Calibri" w:hAnsi="Calibri" w:cs="Calibri"/>
          <w:color w:val="000000" w:themeColor="text1"/>
          <w:u w:val="single"/>
        </w:rPr>
        <w:t>not</w:t>
      </w:r>
      <w:r>
        <w:rPr>
          <w:rFonts w:ascii="Calibri" w:eastAsia="Calibri" w:hAnsi="Calibri" w:cs="Calibri"/>
          <w:color w:val="000000" w:themeColor="text1"/>
        </w:rPr>
        <w:t xml:space="preserve"> use recursion</w:t>
      </w:r>
      <w:r w:rsidR="008753EB">
        <w:rPr>
          <w:rFonts w:ascii="Calibri" w:eastAsia="Calibri" w:hAnsi="Calibri" w:cs="Calibri"/>
          <w:color w:val="000000" w:themeColor="text1"/>
        </w:rPr>
        <w:t xml:space="preserve"> to run the program again</w:t>
      </w:r>
      <w:r w:rsidR="001D5EDD">
        <w:rPr>
          <w:rFonts w:ascii="Calibri" w:eastAsia="Calibri" w:hAnsi="Calibri" w:cs="Calibri"/>
          <w:color w:val="000000" w:themeColor="text1"/>
        </w:rPr>
        <w:t xml:space="preserve"> (ex: calling main() </w:t>
      </w:r>
      <w:r w:rsidR="001841D3">
        <w:rPr>
          <w:rFonts w:ascii="Calibri" w:eastAsia="Calibri" w:hAnsi="Calibri" w:cs="Calibri"/>
          <w:color w:val="000000" w:themeColor="text1"/>
        </w:rPr>
        <w:t>from anywhere besides the start of the program</w:t>
      </w:r>
      <w:r w:rsidR="001D5EDD">
        <w:rPr>
          <w:rFonts w:ascii="Calibri" w:eastAsia="Calibri" w:hAnsi="Calibri" w:cs="Calibri"/>
          <w:color w:val="000000" w:themeColor="text1"/>
        </w:rPr>
        <w:t>)</w:t>
      </w:r>
    </w:p>
    <w:p w14:paraId="7DFAFF51" w14:textId="22A73406" w:rsidR="007544E0" w:rsidRDefault="007544E0" w:rsidP="18C280D5">
      <w:pPr>
        <w:pStyle w:val="ListParagraph"/>
        <w:numPr>
          <w:ilvl w:val="0"/>
          <w:numId w:val="1"/>
        </w:numPr>
        <w:rPr>
          <w:rFonts w:eastAsiaTheme="minorEastAsia"/>
          <w:color w:val="000000" w:themeColor="text1"/>
        </w:rPr>
      </w:pPr>
      <w:r>
        <w:rPr>
          <w:rFonts w:ascii="Calibri" w:eastAsia="Calibri" w:hAnsi="Calibri" w:cs="Calibri"/>
          <w:color w:val="000000" w:themeColor="text1"/>
        </w:rPr>
        <w:t>Make sure your functions (besides main) use either a parameter, return value, or both</w:t>
      </w:r>
    </w:p>
    <w:p w14:paraId="166652E3" w14:textId="395238D6" w:rsidR="004F40F4" w:rsidRDefault="2C25512F" w:rsidP="2C25512F">
      <w:pPr>
        <w:pStyle w:val="ListParagraph"/>
        <w:numPr>
          <w:ilvl w:val="0"/>
          <w:numId w:val="1"/>
        </w:numPr>
        <w:rPr>
          <w:rFonts w:eastAsiaTheme="minorEastAsia"/>
          <w:color w:val="000000" w:themeColor="text1"/>
        </w:rPr>
      </w:pPr>
      <w:r w:rsidRPr="2C25512F">
        <w:rPr>
          <w:rFonts w:ascii="Calibri" w:eastAsia="Calibri" w:hAnsi="Calibri" w:cs="Calibri"/>
          <w:color w:val="000000" w:themeColor="text1"/>
        </w:rPr>
        <w:t>All other good code conventions apply!</w:t>
      </w:r>
    </w:p>
    <w:p w14:paraId="2013E8A4" w14:textId="0812BE51" w:rsidR="004F40F4" w:rsidRDefault="18C280D5">
      <w:r w:rsidRPr="18C280D5">
        <w:rPr>
          <w:rFonts w:ascii="Calibri" w:eastAsia="Calibri" w:hAnsi="Calibri" w:cs="Calibri"/>
          <w:b/>
          <w:bCs/>
          <w:color w:val="000000" w:themeColor="text1"/>
        </w:rPr>
        <w:t>Sample output of test score info:</w:t>
      </w:r>
    </w:p>
    <w:p w14:paraId="60C46E99" w14:textId="3B95C531" w:rsidR="004F40F4" w:rsidRDefault="18C280D5">
      <w:r w:rsidRPr="18C280D5">
        <w:rPr>
          <w:rFonts w:ascii="Calibri" w:eastAsia="Calibri" w:hAnsi="Calibri" w:cs="Calibri"/>
          <w:color w:val="000000" w:themeColor="text1"/>
        </w:rPr>
        <w:t>%Grade | Letter Grade</w:t>
      </w:r>
      <w:r w:rsidR="00770E55">
        <w:br/>
      </w:r>
      <w:r w:rsidRPr="18C280D5">
        <w:rPr>
          <w:rFonts w:ascii="Calibri" w:eastAsia="Calibri" w:hAnsi="Calibri" w:cs="Calibri"/>
          <w:color w:val="000000" w:themeColor="text1"/>
        </w:rPr>
        <w:t>---------------------</w:t>
      </w:r>
      <w:r w:rsidR="00770E55">
        <w:br/>
      </w:r>
      <w:r w:rsidRPr="18C280D5">
        <w:rPr>
          <w:rFonts w:ascii="Calibri" w:eastAsia="Calibri" w:hAnsi="Calibri" w:cs="Calibri"/>
          <w:color w:val="000000" w:themeColor="text1"/>
        </w:rPr>
        <w:t>80% | B</w:t>
      </w:r>
      <w:r w:rsidR="00770E55">
        <w:br/>
      </w:r>
      <w:r w:rsidRPr="18C280D5">
        <w:rPr>
          <w:rFonts w:ascii="Calibri" w:eastAsia="Calibri" w:hAnsi="Calibri" w:cs="Calibri"/>
          <w:color w:val="000000" w:themeColor="text1"/>
        </w:rPr>
        <w:t>90% | A</w:t>
      </w:r>
      <w:r w:rsidR="00770E55">
        <w:br/>
      </w:r>
      <w:r w:rsidRPr="18C280D5">
        <w:rPr>
          <w:rFonts w:ascii="Calibri" w:eastAsia="Calibri" w:hAnsi="Calibri" w:cs="Calibri"/>
          <w:color w:val="000000" w:themeColor="text1"/>
        </w:rPr>
        <w:t>95% | A</w:t>
      </w:r>
      <w:r w:rsidR="00770E55">
        <w:br/>
      </w:r>
      <w:r w:rsidRPr="18C280D5">
        <w:rPr>
          <w:rFonts w:ascii="Calibri" w:eastAsia="Calibri" w:hAnsi="Calibri" w:cs="Calibri"/>
          <w:color w:val="000000" w:themeColor="text1"/>
        </w:rPr>
        <w:t>100% | A</w:t>
      </w:r>
      <w:r w:rsidR="00770E55">
        <w:br/>
      </w:r>
      <w:r w:rsidRPr="18C280D5">
        <w:rPr>
          <w:rFonts w:ascii="Calibri" w:eastAsia="Calibri" w:hAnsi="Calibri" w:cs="Calibri"/>
          <w:color w:val="000000" w:themeColor="text1"/>
        </w:rPr>
        <w:t>100% | A</w:t>
      </w:r>
      <w:r w:rsidR="00770E55">
        <w:br/>
      </w:r>
      <w:r w:rsidRPr="18C280D5">
        <w:rPr>
          <w:rFonts w:ascii="Calibri" w:eastAsia="Calibri" w:hAnsi="Calibri" w:cs="Calibri"/>
          <w:color w:val="000000" w:themeColor="text1"/>
        </w:rPr>
        <w:t>The average of the displayed grades is a 93.0% at a letter grade average of A</w:t>
      </w:r>
    </w:p>
    <w:p w14:paraId="2C078E63" w14:textId="4B8D7AE1" w:rsidR="004F40F4" w:rsidRDefault="004F40F4" w:rsidP="18C280D5"/>
    <w:sectPr w:rsidR="004F4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D6663"/>
    <w:multiLevelType w:val="hybridMultilevel"/>
    <w:tmpl w:val="54408D50"/>
    <w:lvl w:ilvl="0" w:tplc="96B651CC">
      <w:start w:val="1"/>
      <w:numFmt w:val="bullet"/>
      <w:lvlText w:val=""/>
      <w:lvlJc w:val="left"/>
      <w:pPr>
        <w:ind w:left="720" w:hanging="360"/>
      </w:pPr>
      <w:rPr>
        <w:rFonts w:ascii="Symbol" w:hAnsi="Symbol" w:hint="default"/>
      </w:rPr>
    </w:lvl>
    <w:lvl w:ilvl="1" w:tplc="81B6918E">
      <w:start w:val="1"/>
      <w:numFmt w:val="bullet"/>
      <w:lvlText w:val="o"/>
      <w:lvlJc w:val="left"/>
      <w:pPr>
        <w:ind w:left="1440" w:hanging="360"/>
      </w:pPr>
      <w:rPr>
        <w:rFonts w:ascii="Courier New" w:hAnsi="Courier New" w:hint="default"/>
      </w:rPr>
    </w:lvl>
    <w:lvl w:ilvl="2" w:tplc="8C72884A">
      <w:start w:val="1"/>
      <w:numFmt w:val="bullet"/>
      <w:lvlText w:val=""/>
      <w:lvlJc w:val="left"/>
      <w:pPr>
        <w:ind w:left="2160" w:hanging="360"/>
      </w:pPr>
      <w:rPr>
        <w:rFonts w:ascii="Wingdings" w:hAnsi="Wingdings" w:hint="default"/>
      </w:rPr>
    </w:lvl>
    <w:lvl w:ilvl="3" w:tplc="E9422180">
      <w:start w:val="1"/>
      <w:numFmt w:val="bullet"/>
      <w:lvlText w:val=""/>
      <w:lvlJc w:val="left"/>
      <w:pPr>
        <w:ind w:left="2880" w:hanging="360"/>
      </w:pPr>
      <w:rPr>
        <w:rFonts w:ascii="Symbol" w:hAnsi="Symbol" w:hint="default"/>
      </w:rPr>
    </w:lvl>
    <w:lvl w:ilvl="4" w:tplc="6C462BAE">
      <w:start w:val="1"/>
      <w:numFmt w:val="bullet"/>
      <w:lvlText w:val="o"/>
      <w:lvlJc w:val="left"/>
      <w:pPr>
        <w:ind w:left="3600" w:hanging="360"/>
      </w:pPr>
      <w:rPr>
        <w:rFonts w:ascii="Courier New" w:hAnsi="Courier New" w:hint="default"/>
      </w:rPr>
    </w:lvl>
    <w:lvl w:ilvl="5" w:tplc="1284C94C">
      <w:start w:val="1"/>
      <w:numFmt w:val="bullet"/>
      <w:lvlText w:val=""/>
      <w:lvlJc w:val="left"/>
      <w:pPr>
        <w:ind w:left="4320" w:hanging="360"/>
      </w:pPr>
      <w:rPr>
        <w:rFonts w:ascii="Wingdings" w:hAnsi="Wingdings" w:hint="default"/>
      </w:rPr>
    </w:lvl>
    <w:lvl w:ilvl="6" w:tplc="F0AC94B2">
      <w:start w:val="1"/>
      <w:numFmt w:val="bullet"/>
      <w:lvlText w:val=""/>
      <w:lvlJc w:val="left"/>
      <w:pPr>
        <w:ind w:left="5040" w:hanging="360"/>
      </w:pPr>
      <w:rPr>
        <w:rFonts w:ascii="Symbol" w:hAnsi="Symbol" w:hint="default"/>
      </w:rPr>
    </w:lvl>
    <w:lvl w:ilvl="7" w:tplc="0EA2CF6C">
      <w:start w:val="1"/>
      <w:numFmt w:val="bullet"/>
      <w:lvlText w:val="o"/>
      <w:lvlJc w:val="left"/>
      <w:pPr>
        <w:ind w:left="5760" w:hanging="360"/>
      </w:pPr>
      <w:rPr>
        <w:rFonts w:ascii="Courier New" w:hAnsi="Courier New" w:hint="default"/>
      </w:rPr>
    </w:lvl>
    <w:lvl w:ilvl="8" w:tplc="F028B5D4">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E58FF6"/>
    <w:rsid w:val="001841D3"/>
    <w:rsid w:val="001A101A"/>
    <w:rsid w:val="001D5EDD"/>
    <w:rsid w:val="00236819"/>
    <w:rsid w:val="0039230F"/>
    <w:rsid w:val="0041455F"/>
    <w:rsid w:val="004176E3"/>
    <w:rsid w:val="004F40F4"/>
    <w:rsid w:val="007544E0"/>
    <w:rsid w:val="00762273"/>
    <w:rsid w:val="00770E55"/>
    <w:rsid w:val="008753EB"/>
    <w:rsid w:val="00A521A4"/>
    <w:rsid w:val="18C280D5"/>
    <w:rsid w:val="2C25512F"/>
    <w:rsid w:val="4CE58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8FF6"/>
  <w15:chartTrackingRefBased/>
  <w15:docId w15:val="{298CD66B-8F6A-4DCF-B49B-F3B22BDA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Estes</dc:creator>
  <cp:keywords/>
  <dc:description/>
  <cp:lastModifiedBy>William Estes</cp:lastModifiedBy>
  <cp:revision>13</cp:revision>
  <dcterms:created xsi:type="dcterms:W3CDTF">2020-12-11T20:06:00Z</dcterms:created>
  <dcterms:modified xsi:type="dcterms:W3CDTF">2021-06-25T03:15:00Z</dcterms:modified>
</cp:coreProperties>
</file>