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22" w:rsidRDefault="005532A0" w:rsidP="00F612EB">
      <w:pPr>
        <w:pStyle w:val="Title"/>
        <w:spacing w:after="0" w:line="276" w:lineRule="auto"/>
        <w:jc w:val="center"/>
        <w:rPr>
          <w:sz w:val="44"/>
        </w:rPr>
      </w:pPr>
      <w:r>
        <w:rPr>
          <w:sz w:val="44"/>
        </w:rPr>
        <w:t xml:space="preserve">Reliefs and </w:t>
      </w:r>
      <w:r w:rsidR="00F612EB" w:rsidRPr="00F612EB">
        <w:rPr>
          <w:sz w:val="44"/>
        </w:rPr>
        <w:t>Deduction of Expenses</w:t>
      </w:r>
    </w:p>
    <w:p w:rsidR="00F612EB" w:rsidRDefault="00F612EB" w:rsidP="00F612EB">
      <w:pPr>
        <w:spacing w:after="0"/>
      </w:pPr>
    </w:p>
    <w:p w:rsidR="0021239A" w:rsidRPr="0021239A" w:rsidRDefault="0021239A" w:rsidP="0021239A">
      <w:pPr>
        <w:spacing w:after="0"/>
        <w:jc w:val="both"/>
        <w:rPr>
          <w:b/>
        </w:rPr>
      </w:pPr>
      <w:r>
        <w:rPr>
          <w:b/>
        </w:rPr>
        <w:t>Question 1</w:t>
      </w:r>
      <w:r w:rsidRPr="0021239A">
        <w:rPr>
          <w:b/>
        </w:rPr>
        <w:t>: Life insurance premium only</w:t>
      </w:r>
    </w:p>
    <w:p w:rsidR="0021239A" w:rsidRPr="0021239A" w:rsidRDefault="0021239A" w:rsidP="0021239A">
      <w:pPr>
        <w:spacing w:after="0"/>
        <w:jc w:val="both"/>
      </w:pPr>
      <w:r w:rsidRPr="0021239A">
        <w:t>Jimmy Young has 3 insurance policies with Great Eastern Life, a Singapore insurance company with details as follows:</w:t>
      </w:r>
    </w:p>
    <w:p w:rsidR="0021239A" w:rsidRPr="0021239A" w:rsidRDefault="0021239A" w:rsidP="0021239A">
      <w:pPr>
        <w:spacing w:after="0"/>
        <w:jc w:val="both"/>
      </w:pPr>
      <w:r w:rsidRPr="0021239A">
        <w:t>Policy 1 secures an amount of $10,000 on death and annual premium is $340</w:t>
      </w:r>
    </w:p>
    <w:p w:rsidR="0021239A" w:rsidRPr="0021239A" w:rsidRDefault="0021239A" w:rsidP="0021239A">
      <w:pPr>
        <w:spacing w:after="0"/>
        <w:jc w:val="both"/>
      </w:pPr>
      <w:r w:rsidRPr="0021239A">
        <w:t>Policy2 secures an amount of $5,000 on reaching the age of 60 and annual premium is $650.</w:t>
      </w:r>
    </w:p>
    <w:p w:rsidR="0021239A" w:rsidRPr="0021239A" w:rsidRDefault="0021239A" w:rsidP="0021239A">
      <w:pPr>
        <w:spacing w:after="0"/>
        <w:jc w:val="both"/>
      </w:pPr>
      <w:r w:rsidRPr="0021239A">
        <w:t>Policy 3 secures an amount of $30,000 on death and annual premium is $2,750</w:t>
      </w:r>
    </w:p>
    <w:p w:rsidR="0021239A" w:rsidRPr="0021239A" w:rsidRDefault="0021239A" w:rsidP="0021239A">
      <w:pPr>
        <w:spacing w:after="0"/>
        <w:jc w:val="both"/>
      </w:pPr>
    </w:p>
    <w:p w:rsidR="0021239A" w:rsidRPr="0021239A" w:rsidRDefault="0021239A" w:rsidP="0021239A">
      <w:pPr>
        <w:spacing w:after="0"/>
        <w:jc w:val="both"/>
      </w:pPr>
      <w:r w:rsidRPr="0021239A">
        <w:t>Jimmy has not contributed to any approved provident fund or CPF.</w:t>
      </w:r>
    </w:p>
    <w:p w:rsidR="0021239A" w:rsidRPr="0021239A" w:rsidRDefault="0021239A" w:rsidP="0021239A">
      <w:pPr>
        <w:spacing w:after="0"/>
        <w:jc w:val="both"/>
      </w:pPr>
    </w:p>
    <w:p w:rsidR="0021239A" w:rsidRPr="0021239A" w:rsidRDefault="0021239A" w:rsidP="0021239A">
      <w:pPr>
        <w:spacing w:after="0"/>
        <w:jc w:val="both"/>
        <w:rPr>
          <w:b/>
        </w:rPr>
      </w:pPr>
      <w:r w:rsidRPr="0021239A">
        <w:rPr>
          <w:b/>
        </w:rPr>
        <w:t>Required</w:t>
      </w:r>
    </w:p>
    <w:p w:rsidR="0021239A" w:rsidRPr="0021239A" w:rsidRDefault="0021239A" w:rsidP="0021239A">
      <w:pPr>
        <w:spacing w:after="0"/>
        <w:jc w:val="both"/>
      </w:pPr>
      <w:r w:rsidRPr="0021239A">
        <w:t>Calculate the amount of life insurance premium relief that qualify for deduction.</w:t>
      </w:r>
    </w:p>
    <w:p w:rsidR="0021239A" w:rsidRPr="0021239A" w:rsidRDefault="0021239A" w:rsidP="0021239A">
      <w:pPr>
        <w:spacing w:after="0"/>
        <w:jc w:val="both"/>
      </w:pPr>
    </w:p>
    <w:p w:rsidR="0021239A" w:rsidRPr="0021239A" w:rsidRDefault="0021239A" w:rsidP="0021239A">
      <w:pPr>
        <w:spacing w:after="0"/>
        <w:jc w:val="both"/>
        <w:rPr>
          <w:b/>
        </w:rPr>
      </w:pPr>
      <w:r w:rsidRPr="0021239A">
        <w:rPr>
          <w:b/>
        </w:rPr>
        <w:t>Question 2: Life insurance premium and CPF contribution &lt; $5,000</w:t>
      </w:r>
    </w:p>
    <w:p w:rsidR="0021239A" w:rsidRPr="0021239A" w:rsidRDefault="0021239A" w:rsidP="0021239A">
      <w:pPr>
        <w:spacing w:after="0"/>
        <w:jc w:val="both"/>
      </w:pPr>
      <w:r w:rsidRPr="0021239A">
        <w:t>Facts are the same as in Example 18 except that Jimmy’s contribution to CPF is $2,980 per annum.</w:t>
      </w:r>
    </w:p>
    <w:p w:rsidR="0021239A" w:rsidRPr="0021239A" w:rsidRDefault="0021239A" w:rsidP="0021239A">
      <w:pPr>
        <w:spacing w:after="0"/>
        <w:jc w:val="both"/>
      </w:pPr>
    </w:p>
    <w:p w:rsidR="0021239A" w:rsidRPr="0021239A" w:rsidRDefault="0021239A" w:rsidP="0021239A">
      <w:pPr>
        <w:spacing w:after="0"/>
        <w:jc w:val="both"/>
        <w:rPr>
          <w:b/>
        </w:rPr>
      </w:pPr>
      <w:r w:rsidRPr="0021239A">
        <w:rPr>
          <w:b/>
        </w:rPr>
        <w:t>Required</w:t>
      </w:r>
    </w:p>
    <w:p w:rsidR="0021239A" w:rsidRPr="0021239A" w:rsidRDefault="0021239A" w:rsidP="0021239A">
      <w:pPr>
        <w:spacing w:after="0"/>
        <w:jc w:val="both"/>
      </w:pPr>
      <w:r w:rsidRPr="0021239A">
        <w:t>Calculate the amount of life insurance premium relief that qualify for deduction.</w:t>
      </w:r>
    </w:p>
    <w:p w:rsidR="0021239A" w:rsidRPr="0021239A" w:rsidRDefault="0021239A" w:rsidP="0021239A">
      <w:pPr>
        <w:spacing w:after="0"/>
        <w:jc w:val="both"/>
      </w:pPr>
    </w:p>
    <w:p w:rsidR="0021239A" w:rsidRPr="0021239A" w:rsidRDefault="0021239A" w:rsidP="0021239A">
      <w:pPr>
        <w:spacing w:after="0"/>
        <w:jc w:val="both"/>
        <w:rPr>
          <w:b/>
        </w:rPr>
      </w:pPr>
      <w:r>
        <w:rPr>
          <w:b/>
        </w:rPr>
        <w:t>Question 3</w:t>
      </w:r>
      <w:r w:rsidRPr="0021239A">
        <w:rPr>
          <w:b/>
        </w:rPr>
        <w:t>: Life insurance premium and CPF contribution &gt; $5,000</w:t>
      </w:r>
    </w:p>
    <w:p w:rsidR="0021239A" w:rsidRPr="0021239A" w:rsidRDefault="0021239A" w:rsidP="0021239A">
      <w:pPr>
        <w:spacing w:after="0"/>
        <w:jc w:val="both"/>
      </w:pPr>
      <w:r w:rsidRPr="0021239A">
        <w:t>Facts are the same as in Example 18 except for that Jimmy’s contribution to CPF is $6,000 per annum.</w:t>
      </w:r>
    </w:p>
    <w:p w:rsidR="0021239A" w:rsidRPr="0021239A" w:rsidRDefault="0021239A" w:rsidP="0021239A">
      <w:pPr>
        <w:spacing w:after="0"/>
        <w:jc w:val="both"/>
      </w:pPr>
    </w:p>
    <w:p w:rsidR="0021239A" w:rsidRPr="0021239A" w:rsidRDefault="0021239A" w:rsidP="0021239A">
      <w:pPr>
        <w:spacing w:after="0"/>
        <w:jc w:val="both"/>
        <w:rPr>
          <w:b/>
        </w:rPr>
      </w:pPr>
      <w:r w:rsidRPr="0021239A">
        <w:rPr>
          <w:b/>
        </w:rPr>
        <w:t>Required</w:t>
      </w:r>
    </w:p>
    <w:p w:rsidR="0021239A" w:rsidRPr="0021239A" w:rsidRDefault="0021239A" w:rsidP="0021239A">
      <w:pPr>
        <w:spacing w:after="0"/>
        <w:jc w:val="both"/>
      </w:pPr>
      <w:r w:rsidRPr="0021239A">
        <w:t>Calculate the amount of life insurance premium relief that qualify for deduction.</w:t>
      </w:r>
    </w:p>
    <w:p w:rsidR="0021239A" w:rsidRPr="0021239A" w:rsidRDefault="0021239A" w:rsidP="0021239A">
      <w:pPr>
        <w:spacing w:after="0"/>
        <w:jc w:val="both"/>
      </w:pPr>
    </w:p>
    <w:p w:rsidR="00083938" w:rsidRDefault="00083938" w:rsidP="0021239A">
      <w:pPr>
        <w:spacing w:after="0"/>
        <w:jc w:val="both"/>
        <w:rPr>
          <w:b/>
        </w:rPr>
      </w:pPr>
      <w:r>
        <w:rPr>
          <w:b/>
        </w:rPr>
        <w:t>Question 4: Course fee relief – Course lasting more than one year and fee paid upfront</w:t>
      </w:r>
    </w:p>
    <w:p w:rsidR="00083938" w:rsidRDefault="00083938" w:rsidP="0021239A">
      <w:pPr>
        <w:spacing w:after="0"/>
        <w:jc w:val="both"/>
      </w:pPr>
      <w:proofErr w:type="spellStart"/>
      <w:r>
        <w:t>Mr</w:t>
      </w:r>
      <w:proofErr w:type="spellEnd"/>
      <w:r>
        <w:t xml:space="preserve"> James paid $9,000 for a three year course in 2014.</w:t>
      </w:r>
    </w:p>
    <w:p w:rsidR="00083938" w:rsidRPr="00083938" w:rsidRDefault="00083938" w:rsidP="0021239A">
      <w:pPr>
        <w:spacing w:after="0"/>
        <w:jc w:val="both"/>
      </w:pPr>
      <w:r>
        <w:t>State how Mr. James can claim the course fee relief in respect of this course. Also mention the relevant assessment years.</w:t>
      </w:r>
    </w:p>
    <w:p w:rsidR="00083938" w:rsidRDefault="00083938" w:rsidP="0021239A">
      <w:pPr>
        <w:spacing w:after="0"/>
        <w:jc w:val="both"/>
        <w:rPr>
          <w:b/>
        </w:rPr>
      </w:pPr>
    </w:p>
    <w:p w:rsidR="0021239A" w:rsidRPr="0021239A" w:rsidRDefault="0021239A" w:rsidP="0021239A">
      <w:pPr>
        <w:spacing w:after="0"/>
        <w:jc w:val="both"/>
        <w:rPr>
          <w:b/>
        </w:rPr>
      </w:pPr>
      <w:r w:rsidRPr="0021239A">
        <w:rPr>
          <w:b/>
        </w:rPr>
        <w:t xml:space="preserve">Question </w:t>
      </w:r>
      <w:r w:rsidR="001576EC">
        <w:rPr>
          <w:b/>
        </w:rPr>
        <w:t>5</w:t>
      </w:r>
      <w:r w:rsidRPr="0021239A">
        <w:rPr>
          <w:b/>
        </w:rPr>
        <w:t>: Course fee relief</w:t>
      </w:r>
      <w:r w:rsidR="00083938">
        <w:rPr>
          <w:b/>
        </w:rPr>
        <w:t xml:space="preserve"> deferral</w:t>
      </w:r>
    </w:p>
    <w:p w:rsidR="0021239A" w:rsidRPr="0021239A" w:rsidRDefault="0021239A" w:rsidP="0021239A">
      <w:pPr>
        <w:spacing w:after="0"/>
        <w:jc w:val="both"/>
      </w:pPr>
      <w:proofErr w:type="spellStart"/>
      <w:r w:rsidRPr="0021239A">
        <w:t>Mr</w:t>
      </w:r>
      <w:proofErr w:type="spellEnd"/>
      <w:r w:rsidRPr="0021239A">
        <w:t xml:space="preserve"> </w:t>
      </w:r>
      <w:proofErr w:type="spellStart"/>
      <w:proofErr w:type="gramStart"/>
      <w:r w:rsidRPr="0021239A">
        <w:t>sam</w:t>
      </w:r>
      <w:proofErr w:type="spellEnd"/>
      <w:proofErr w:type="gramEnd"/>
      <w:r w:rsidRPr="0021239A">
        <w:t>, a tax resident, incurred course fee (for an approved vocational qualification) of $2,500 in the year of assessment 2014. His assessable income is $20,000</w:t>
      </w:r>
    </w:p>
    <w:p w:rsidR="0021239A" w:rsidRPr="0021239A" w:rsidRDefault="0021239A" w:rsidP="0021239A">
      <w:pPr>
        <w:spacing w:after="0"/>
        <w:jc w:val="both"/>
      </w:pPr>
      <w:r w:rsidRPr="0021239A">
        <w:t>His assessable income is expected to $25,000 and $40,000 for the year of assessment 2015 and 2016.</w:t>
      </w:r>
    </w:p>
    <w:p w:rsidR="0021239A" w:rsidRPr="0021239A" w:rsidRDefault="0021239A" w:rsidP="0021239A">
      <w:pPr>
        <w:spacing w:after="0"/>
        <w:jc w:val="both"/>
      </w:pPr>
    </w:p>
    <w:p w:rsidR="0021239A" w:rsidRPr="0021239A" w:rsidRDefault="0021239A" w:rsidP="0021239A">
      <w:pPr>
        <w:spacing w:after="0"/>
        <w:jc w:val="both"/>
        <w:rPr>
          <w:b/>
        </w:rPr>
      </w:pPr>
      <w:r w:rsidRPr="0021239A">
        <w:rPr>
          <w:b/>
        </w:rPr>
        <w:t>Required</w:t>
      </w:r>
    </w:p>
    <w:p w:rsidR="0021239A" w:rsidRPr="0021239A" w:rsidRDefault="0021239A" w:rsidP="0021239A">
      <w:pPr>
        <w:spacing w:after="0"/>
        <w:jc w:val="both"/>
      </w:pPr>
      <w:r w:rsidRPr="0021239A">
        <w:t xml:space="preserve">State the options available to </w:t>
      </w:r>
      <w:proofErr w:type="spellStart"/>
      <w:r w:rsidRPr="0021239A">
        <w:t>Mr</w:t>
      </w:r>
      <w:proofErr w:type="spellEnd"/>
      <w:r w:rsidRPr="0021239A">
        <w:t xml:space="preserve"> Sam in respect of deferment of course fee relief.</w:t>
      </w:r>
    </w:p>
    <w:p w:rsidR="0021239A" w:rsidRPr="0021239A" w:rsidRDefault="0021239A" w:rsidP="0021239A">
      <w:pPr>
        <w:spacing w:after="0"/>
        <w:jc w:val="both"/>
      </w:pPr>
    </w:p>
    <w:p w:rsidR="001576EC" w:rsidRDefault="001576EC" w:rsidP="0021239A">
      <w:pPr>
        <w:spacing w:after="0"/>
        <w:jc w:val="both"/>
        <w:rPr>
          <w:b/>
        </w:rPr>
      </w:pPr>
    </w:p>
    <w:p w:rsidR="0021239A" w:rsidRPr="0021239A" w:rsidRDefault="0021239A" w:rsidP="0021239A">
      <w:pPr>
        <w:spacing w:after="0"/>
        <w:jc w:val="both"/>
        <w:rPr>
          <w:b/>
        </w:rPr>
      </w:pPr>
      <w:r w:rsidRPr="0021239A">
        <w:rPr>
          <w:b/>
        </w:rPr>
        <w:lastRenderedPageBreak/>
        <w:t xml:space="preserve">Question </w:t>
      </w:r>
      <w:r w:rsidR="001576EC">
        <w:rPr>
          <w:b/>
        </w:rPr>
        <w:t>6</w:t>
      </w:r>
      <w:r w:rsidRPr="0021239A">
        <w:rPr>
          <w:b/>
        </w:rPr>
        <w:t>: Automatic NS Man Relief</w:t>
      </w:r>
    </w:p>
    <w:p w:rsidR="0021239A" w:rsidRPr="0021239A" w:rsidRDefault="0021239A" w:rsidP="0021239A">
      <w:pPr>
        <w:spacing w:after="0"/>
        <w:jc w:val="both"/>
      </w:pPr>
      <w:r w:rsidRPr="0021239A">
        <w:t xml:space="preserve">Gerard </w:t>
      </w:r>
      <w:proofErr w:type="spellStart"/>
      <w:r w:rsidRPr="0021239A">
        <w:t>Ee</w:t>
      </w:r>
      <w:proofErr w:type="spellEnd"/>
      <w:r w:rsidRPr="0021239A">
        <w:t xml:space="preserve"> had completed his NS many years ago and was performing in-camp during the year 2013. He is not key command and staff appointment holder. Calculate the NS man relie</w:t>
      </w:r>
      <w:r w:rsidR="001576EC">
        <w:t>f available to him and his wife in YA 14.</w:t>
      </w:r>
    </w:p>
    <w:p w:rsidR="0021239A" w:rsidRPr="0021239A" w:rsidRDefault="0021239A" w:rsidP="00F612EB">
      <w:pPr>
        <w:spacing w:after="0"/>
        <w:jc w:val="both"/>
      </w:pPr>
    </w:p>
    <w:p w:rsidR="0021239A" w:rsidRPr="0021239A" w:rsidRDefault="0021239A" w:rsidP="00F612EB">
      <w:pPr>
        <w:spacing w:after="0"/>
        <w:jc w:val="both"/>
      </w:pPr>
    </w:p>
    <w:p w:rsidR="005532A0" w:rsidRDefault="001576EC" w:rsidP="00F612EB">
      <w:pPr>
        <w:spacing w:after="0"/>
        <w:jc w:val="both"/>
        <w:rPr>
          <w:b/>
        </w:rPr>
      </w:pPr>
      <w:r>
        <w:rPr>
          <w:b/>
        </w:rPr>
        <w:t>Question 7</w:t>
      </w:r>
    </w:p>
    <w:p w:rsidR="005532A0" w:rsidRDefault="005532A0" w:rsidP="00F612EB">
      <w:pPr>
        <w:spacing w:after="0"/>
        <w:jc w:val="both"/>
      </w:pPr>
      <w:proofErr w:type="spellStart"/>
      <w:r>
        <w:t>Mr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(50 years old) and Mrs. </w:t>
      </w:r>
      <w:proofErr w:type="spellStart"/>
      <w:r>
        <w:t>Teo</w:t>
      </w:r>
      <w:proofErr w:type="spellEnd"/>
      <w:r>
        <w:t xml:space="preserve"> (40 years old), both are Singaporeans and they have been married for several years. Their </w:t>
      </w:r>
      <w:proofErr w:type="gramStart"/>
      <w:r>
        <w:t>income for the year ended 31/12/13 are</w:t>
      </w:r>
      <w:proofErr w:type="gramEnd"/>
      <w:r>
        <w:t xml:space="preserve"> shown below:</w:t>
      </w:r>
    </w:p>
    <w:p w:rsidR="005532A0" w:rsidRDefault="005532A0" w:rsidP="00F612EB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Mr. </w:t>
      </w:r>
      <w:proofErr w:type="spellStart"/>
      <w:r>
        <w:t>Teo</w:t>
      </w:r>
      <w:proofErr w:type="spellEnd"/>
      <w:r>
        <w:tab/>
      </w:r>
      <w:r>
        <w:tab/>
      </w:r>
      <w:r>
        <w:tab/>
        <w:t xml:space="preserve">Mrs. </w:t>
      </w:r>
      <w:proofErr w:type="spellStart"/>
      <w:r>
        <w:t>Teo</w:t>
      </w:r>
      <w:proofErr w:type="spellEnd"/>
    </w:p>
    <w:p w:rsidR="005532A0" w:rsidRDefault="005532A0" w:rsidP="00F612EB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$</w:t>
      </w:r>
      <w:r>
        <w:tab/>
      </w:r>
      <w:r>
        <w:tab/>
      </w:r>
      <w:r>
        <w:tab/>
        <w:t xml:space="preserve">       $</w:t>
      </w:r>
    </w:p>
    <w:p w:rsidR="005532A0" w:rsidRDefault="005532A0" w:rsidP="00F612EB">
      <w:pPr>
        <w:spacing w:after="0"/>
        <w:jc w:val="both"/>
      </w:pPr>
      <w:r>
        <w:t>Assessable profit from trade</w:t>
      </w:r>
      <w:r>
        <w:tab/>
      </w:r>
      <w:r>
        <w:tab/>
      </w:r>
      <w:r>
        <w:tab/>
      </w:r>
    </w:p>
    <w:p w:rsidR="005532A0" w:rsidRDefault="005532A0" w:rsidP="00F612EB">
      <w:pPr>
        <w:spacing w:after="0"/>
        <w:jc w:val="both"/>
      </w:pPr>
      <w:r>
        <w:t>After capital allowances</w:t>
      </w:r>
      <w:r>
        <w:tab/>
      </w:r>
      <w:r>
        <w:tab/>
      </w:r>
      <w:r>
        <w:tab/>
      </w:r>
      <w:r>
        <w:tab/>
        <w:t>55,000</w:t>
      </w:r>
      <w:r>
        <w:tab/>
      </w:r>
      <w:r>
        <w:tab/>
      </w:r>
      <w:r>
        <w:tab/>
        <w:t xml:space="preserve">        -</w:t>
      </w:r>
    </w:p>
    <w:p w:rsidR="005532A0" w:rsidRDefault="005532A0" w:rsidP="00F612EB">
      <w:pPr>
        <w:spacing w:after="0"/>
        <w:jc w:val="both"/>
      </w:pPr>
      <w:r>
        <w:t>Salary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</w:t>
      </w:r>
      <w:r>
        <w:tab/>
      </w:r>
      <w:r>
        <w:tab/>
      </w:r>
      <w:r>
        <w:tab/>
        <w:t>65,000</w:t>
      </w:r>
    </w:p>
    <w:p w:rsidR="005532A0" w:rsidRDefault="005532A0" w:rsidP="00F612EB">
      <w:pPr>
        <w:spacing w:after="0"/>
        <w:jc w:val="both"/>
      </w:pPr>
      <w:r>
        <w:t>Net rental income</w:t>
      </w:r>
      <w:r>
        <w:tab/>
      </w:r>
      <w:r>
        <w:tab/>
      </w:r>
      <w:r>
        <w:tab/>
      </w:r>
      <w:r>
        <w:tab/>
        <w:t xml:space="preserve">    -</w:t>
      </w:r>
      <w:r>
        <w:tab/>
      </w:r>
      <w:r>
        <w:tab/>
      </w:r>
      <w:r>
        <w:tab/>
        <w:t>20,000</w:t>
      </w:r>
    </w:p>
    <w:p w:rsidR="005532A0" w:rsidRDefault="005532A0" w:rsidP="00F612EB">
      <w:pPr>
        <w:spacing w:after="0"/>
        <w:jc w:val="both"/>
      </w:pPr>
      <w:r>
        <w:t>Interest income from POSB bank deposit</w:t>
      </w:r>
      <w:r>
        <w:tab/>
        <w:t xml:space="preserve">    -</w:t>
      </w:r>
      <w:r>
        <w:tab/>
      </w:r>
      <w:r>
        <w:tab/>
      </w:r>
      <w:r>
        <w:tab/>
        <w:t>2,000</w:t>
      </w:r>
    </w:p>
    <w:p w:rsidR="005532A0" w:rsidRDefault="005532A0" w:rsidP="00F612EB">
      <w:pPr>
        <w:spacing w:after="0"/>
        <w:jc w:val="both"/>
      </w:pPr>
    </w:p>
    <w:p w:rsidR="005532A0" w:rsidRDefault="005532A0" w:rsidP="00F612EB">
      <w:pPr>
        <w:spacing w:after="0"/>
        <w:jc w:val="both"/>
      </w:pPr>
      <w:r>
        <w:t xml:space="preserve">They have 2 children, aged 10 and 15 years old. As Mrs. </w:t>
      </w:r>
      <w:proofErr w:type="spellStart"/>
      <w:r>
        <w:t>Teo</w:t>
      </w:r>
      <w:proofErr w:type="spellEnd"/>
      <w:r>
        <w:t xml:space="preserve"> is working, they have a Filipino maid to look after the children. Mr. </w:t>
      </w:r>
      <w:proofErr w:type="spellStart"/>
      <w:r>
        <w:t>Teo</w:t>
      </w:r>
      <w:proofErr w:type="spellEnd"/>
      <w:r>
        <w:t xml:space="preserve"> was exempted from National Service.</w:t>
      </w:r>
    </w:p>
    <w:p w:rsidR="005532A0" w:rsidRDefault="005532A0" w:rsidP="00F612EB">
      <w:pPr>
        <w:spacing w:after="0"/>
        <w:jc w:val="both"/>
      </w:pPr>
    </w:p>
    <w:p w:rsidR="005532A0" w:rsidRDefault="005532A0" w:rsidP="00F612EB">
      <w:pPr>
        <w:spacing w:after="0"/>
        <w:jc w:val="both"/>
      </w:pPr>
      <w:r>
        <w:t xml:space="preserve">During the year, Mr. </w:t>
      </w:r>
      <w:proofErr w:type="spellStart"/>
      <w:r>
        <w:t>Teo</w:t>
      </w:r>
      <w:proofErr w:type="spellEnd"/>
      <w:r>
        <w:t xml:space="preserve"> paid a premium of $4,500 on a life insurance policy with an assured capital sum of $100,000</w:t>
      </w:r>
      <w:r w:rsidR="001576EC">
        <w:t xml:space="preserve"> on death</w:t>
      </w:r>
      <w:r>
        <w:t xml:space="preserve">. He contributed $4,400 on his Medisave account for the year 2013. Mr. </w:t>
      </w:r>
      <w:proofErr w:type="spellStart"/>
      <w:r>
        <w:t>Teo</w:t>
      </w:r>
      <w:proofErr w:type="spellEnd"/>
      <w:r>
        <w:t xml:space="preserve"> paid the foreign maid levy relief of $2,040 for the year. Mrs. </w:t>
      </w:r>
      <w:proofErr w:type="spellStart"/>
      <w:r>
        <w:t>Teo</w:t>
      </w:r>
      <w:proofErr w:type="spellEnd"/>
      <w:r>
        <w:t xml:space="preserve"> also contributed CPF of $13,000 (20% x $65,000)</w:t>
      </w:r>
    </w:p>
    <w:p w:rsidR="005532A0" w:rsidRDefault="005532A0" w:rsidP="00F612EB">
      <w:pPr>
        <w:spacing w:after="0"/>
        <w:jc w:val="both"/>
      </w:pPr>
    </w:p>
    <w:p w:rsidR="005532A0" w:rsidRPr="005532A0" w:rsidRDefault="005532A0" w:rsidP="00F612EB">
      <w:pPr>
        <w:spacing w:after="0"/>
        <w:jc w:val="both"/>
        <w:rPr>
          <w:b/>
        </w:rPr>
      </w:pPr>
      <w:r w:rsidRPr="005532A0">
        <w:rPr>
          <w:b/>
        </w:rPr>
        <w:t>Required</w:t>
      </w:r>
    </w:p>
    <w:p w:rsidR="005532A0" w:rsidRDefault="005532A0" w:rsidP="00F612EB">
      <w:pPr>
        <w:spacing w:after="0"/>
        <w:jc w:val="both"/>
      </w:pPr>
      <w:r>
        <w:t xml:space="preserve">Compute minimum tax liability for </w:t>
      </w:r>
      <w:proofErr w:type="spellStart"/>
      <w:r>
        <w:t>Mr</w:t>
      </w:r>
      <w:proofErr w:type="spellEnd"/>
      <w:r>
        <w:t xml:space="preserve"> and </w:t>
      </w:r>
      <w:proofErr w:type="spellStart"/>
      <w:r>
        <w:t>Mrs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for YA14.</w:t>
      </w:r>
    </w:p>
    <w:p w:rsidR="005532A0" w:rsidRDefault="005532A0" w:rsidP="00F612EB">
      <w:pPr>
        <w:spacing w:after="0"/>
        <w:jc w:val="both"/>
      </w:pPr>
    </w:p>
    <w:p w:rsidR="005532A0" w:rsidRDefault="001576EC" w:rsidP="00F612EB">
      <w:pPr>
        <w:spacing w:after="0"/>
        <w:jc w:val="both"/>
        <w:rPr>
          <w:b/>
        </w:rPr>
      </w:pPr>
      <w:r>
        <w:rPr>
          <w:b/>
        </w:rPr>
        <w:t>Question 8</w:t>
      </w:r>
    </w:p>
    <w:p w:rsidR="00313C11" w:rsidRDefault="00313C11" w:rsidP="00F612EB">
      <w:pPr>
        <w:spacing w:after="0"/>
        <w:jc w:val="both"/>
      </w:pPr>
      <w:r>
        <w:t xml:space="preserve">Jimmy </w:t>
      </w:r>
      <w:proofErr w:type="spellStart"/>
      <w:r>
        <w:t>Tay</w:t>
      </w:r>
      <w:proofErr w:type="spellEnd"/>
      <w:r>
        <w:t xml:space="preserve"> suffered losses in his business as a sole-proprietor and the adjusted trade losses agreed with IRAS for th</w:t>
      </w:r>
      <w:bookmarkStart w:id="0" w:name="_GoBack"/>
      <w:bookmarkEnd w:id="0"/>
      <w:r>
        <w:t xml:space="preserve">e financial year ended 30/9/13 was $48,000. Mrs. </w:t>
      </w:r>
      <w:proofErr w:type="spellStart"/>
      <w:r>
        <w:t>Tay’s</w:t>
      </w:r>
      <w:proofErr w:type="spellEnd"/>
      <w:r>
        <w:t xml:space="preserve"> employment income for the year 2013 was $65,000. Mr. and Mrs. </w:t>
      </w:r>
      <w:proofErr w:type="spellStart"/>
      <w:r>
        <w:t>Tay</w:t>
      </w:r>
      <w:proofErr w:type="spellEnd"/>
      <w:r>
        <w:t xml:space="preserve"> both are Singaporeans and aged 30 years old have a two year old son. Mr. </w:t>
      </w:r>
      <w:proofErr w:type="spellStart"/>
      <w:r>
        <w:t>Tay</w:t>
      </w:r>
      <w:proofErr w:type="spellEnd"/>
      <w:r>
        <w:t xml:space="preserve"> is an inactive reservist. Employee’s CPF rate is 20%.</w:t>
      </w:r>
    </w:p>
    <w:p w:rsidR="00313C11" w:rsidRDefault="00313C11" w:rsidP="00F612EB">
      <w:pPr>
        <w:spacing w:after="0"/>
        <w:jc w:val="both"/>
      </w:pPr>
    </w:p>
    <w:p w:rsidR="00313C11" w:rsidRPr="00313C11" w:rsidRDefault="00313C11" w:rsidP="00F612EB">
      <w:pPr>
        <w:spacing w:after="0"/>
        <w:jc w:val="both"/>
        <w:rPr>
          <w:b/>
        </w:rPr>
      </w:pPr>
      <w:r w:rsidRPr="00313C11">
        <w:rPr>
          <w:b/>
        </w:rPr>
        <w:t>Required</w:t>
      </w:r>
    </w:p>
    <w:p w:rsidR="00313C11" w:rsidRDefault="00313C11" w:rsidP="00F612EB">
      <w:pPr>
        <w:spacing w:after="0"/>
        <w:jc w:val="both"/>
      </w:pPr>
      <w:r>
        <w:t xml:space="preserve">Calculate the minimum tax payable by Mr. and Mrs. </w:t>
      </w:r>
      <w:proofErr w:type="spellStart"/>
      <w:r>
        <w:t>Tay</w:t>
      </w:r>
      <w:proofErr w:type="spellEnd"/>
      <w:r>
        <w:t xml:space="preserve"> for YA14 on the basis that they elect to transfer qualifying deductions to their spouse.</w:t>
      </w:r>
    </w:p>
    <w:p w:rsidR="0017312B" w:rsidRDefault="0017312B" w:rsidP="00F612EB">
      <w:pPr>
        <w:spacing w:after="0"/>
        <w:jc w:val="both"/>
      </w:pPr>
    </w:p>
    <w:p w:rsidR="00F07599" w:rsidRDefault="002931E5" w:rsidP="00F612EB">
      <w:pPr>
        <w:spacing w:after="0"/>
        <w:jc w:val="both"/>
        <w:rPr>
          <w:b/>
        </w:rPr>
      </w:pPr>
      <w:r>
        <w:rPr>
          <w:b/>
        </w:rPr>
        <w:t>Question 9</w:t>
      </w:r>
    </w:p>
    <w:p w:rsidR="00F07599" w:rsidRDefault="00F07599" w:rsidP="00F612EB">
      <w:pPr>
        <w:spacing w:after="0"/>
        <w:jc w:val="both"/>
      </w:pPr>
      <w:r>
        <w:t xml:space="preserve">The income and trade losses of </w:t>
      </w:r>
      <w:proofErr w:type="spellStart"/>
      <w:r>
        <w:t>Mr</w:t>
      </w:r>
      <w:proofErr w:type="spellEnd"/>
      <w:r>
        <w:t xml:space="preserve"> and </w:t>
      </w:r>
      <w:proofErr w:type="spellStart"/>
      <w:r>
        <w:t>Mrs</w:t>
      </w:r>
      <w:proofErr w:type="spellEnd"/>
      <w:r>
        <w:t xml:space="preserve"> Anthony are as follows:</w:t>
      </w:r>
    </w:p>
    <w:p w:rsidR="00F07599" w:rsidRDefault="00F07599" w:rsidP="00F612EB">
      <w:pPr>
        <w:spacing w:after="0"/>
        <w:jc w:val="both"/>
      </w:pPr>
    </w:p>
    <w:p w:rsidR="00F07599" w:rsidRPr="00F07599" w:rsidRDefault="00F07599" w:rsidP="00F612EB">
      <w:pPr>
        <w:spacing w:after="0"/>
        <w:jc w:val="both"/>
        <w:rPr>
          <w:u w:val="single"/>
        </w:rPr>
      </w:pPr>
      <w:r w:rsidRPr="00F07599">
        <w:rPr>
          <w:u w:val="single"/>
        </w:rPr>
        <w:t>Mr</w:t>
      </w:r>
      <w:r>
        <w:rPr>
          <w:u w:val="single"/>
        </w:rPr>
        <w:t>.</w:t>
      </w:r>
      <w:r w:rsidRPr="00F07599">
        <w:rPr>
          <w:u w:val="single"/>
        </w:rPr>
        <w:t xml:space="preserve"> Anthony</w:t>
      </w:r>
    </w:p>
    <w:p w:rsidR="00F07599" w:rsidRDefault="00F07599" w:rsidP="00F612EB">
      <w:pPr>
        <w:spacing w:after="0"/>
        <w:jc w:val="both"/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Assessable income</w:t>
      </w:r>
      <w:r>
        <w:tab/>
        <w:t>Tax losses</w:t>
      </w:r>
      <w:r>
        <w:tab/>
        <w:t>Capital allowances</w:t>
      </w:r>
    </w:p>
    <w:p w:rsidR="00F07599" w:rsidRDefault="00F07599" w:rsidP="00F612EB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</w:t>
      </w:r>
      <w:r>
        <w:tab/>
      </w:r>
      <w:r>
        <w:tab/>
        <w:t xml:space="preserve">        $</w:t>
      </w:r>
      <w:r>
        <w:tab/>
      </w:r>
      <w:r>
        <w:tab/>
      </w:r>
      <w:r>
        <w:tab/>
        <w:t>$</w:t>
      </w:r>
    </w:p>
    <w:p w:rsidR="00F07599" w:rsidRDefault="00F07599" w:rsidP="00F612EB">
      <w:pPr>
        <w:spacing w:after="0"/>
        <w:jc w:val="both"/>
      </w:pPr>
      <w:r>
        <w:t>YA 2013</w:t>
      </w:r>
      <w:r>
        <w:tab/>
      </w:r>
      <w:r>
        <w:tab/>
      </w:r>
      <w:r>
        <w:tab/>
        <w:t xml:space="preserve">         52,000</w:t>
      </w:r>
      <w:r>
        <w:tab/>
      </w:r>
      <w:r>
        <w:tab/>
        <w:t xml:space="preserve">       NA</w:t>
      </w:r>
      <w:r>
        <w:tab/>
      </w:r>
      <w:r>
        <w:tab/>
      </w:r>
      <w:r>
        <w:tab/>
      </w:r>
      <w:proofErr w:type="spellStart"/>
      <w:r>
        <w:t>NA</w:t>
      </w:r>
      <w:proofErr w:type="spellEnd"/>
    </w:p>
    <w:p w:rsidR="00F07599" w:rsidRDefault="00F07599" w:rsidP="00F612EB">
      <w:pPr>
        <w:spacing w:after="0"/>
        <w:jc w:val="both"/>
      </w:pPr>
      <w:r>
        <w:t>YA 2014</w:t>
      </w:r>
      <w:r>
        <w:tab/>
      </w:r>
      <w:r>
        <w:tab/>
      </w:r>
      <w:r>
        <w:tab/>
        <w:t xml:space="preserve">             NIL</w:t>
      </w:r>
      <w:r>
        <w:tab/>
      </w:r>
      <w:r>
        <w:tab/>
        <w:t xml:space="preserve">    254,000                      19,000</w:t>
      </w:r>
    </w:p>
    <w:p w:rsidR="00F07599" w:rsidRDefault="00F07599" w:rsidP="00F612EB">
      <w:pPr>
        <w:spacing w:after="0"/>
        <w:jc w:val="both"/>
      </w:pPr>
    </w:p>
    <w:p w:rsidR="00F07599" w:rsidRPr="00F07599" w:rsidRDefault="00F07599" w:rsidP="00F07599">
      <w:pPr>
        <w:spacing w:after="0"/>
        <w:jc w:val="both"/>
        <w:rPr>
          <w:u w:val="single"/>
        </w:rPr>
      </w:pPr>
      <w:r w:rsidRPr="00F07599">
        <w:rPr>
          <w:u w:val="single"/>
        </w:rPr>
        <w:t>Mr</w:t>
      </w:r>
      <w:r>
        <w:rPr>
          <w:u w:val="single"/>
        </w:rPr>
        <w:t xml:space="preserve">s. </w:t>
      </w:r>
      <w:r w:rsidRPr="00F07599">
        <w:rPr>
          <w:u w:val="single"/>
        </w:rPr>
        <w:t>Anthony</w:t>
      </w:r>
    </w:p>
    <w:p w:rsidR="00F07599" w:rsidRDefault="00F07599" w:rsidP="00F07599">
      <w:pPr>
        <w:spacing w:after="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Assessable income</w:t>
      </w:r>
      <w:r>
        <w:tab/>
        <w:t>Tax losses</w:t>
      </w:r>
      <w:r>
        <w:tab/>
        <w:t>Capital allowances</w:t>
      </w:r>
    </w:p>
    <w:p w:rsidR="00F07599" w:rsidRDefault="00F07599" w:rsidP="00F07599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</w:t>
      </w:r>
      <w:r>
        <w:tab/>
      </w:r>
      <w:r>
        <w:tab/>
        <w:t xml:space="preserve">        $</w:t>
      </w:r>
      <w:r>
        <w:tab/>
      </w:r>
      <w:r>
        <w:tab/>
      </w:r>
      <w:r>
        <w:tab/>
        <w:t>$</w:t>
      </w:r>
    </w:p>
    <w:p w:rsidR="00F07599" w:rsidRDefault="00F07599" w:rsidP="00F07599">
      <w:pPr>
        <w:spacing w:after="0"/>
        <w:jc w:val="both"/>
      </w:pPr>
      <w:r>
        <w:t>YA 2013</w:t>
      </w:r>
      <w:r>
        <w:tab/>
      </w:r>
      <w:r>
        <w:tab/>
      </w:r>
      <w:r>
        <w:tab/>
        <w:t xml:space="preserve">         60,000</w:t>
      </w:r>
      <w:r>
        <w:tab/>
      </w:r>
      <w:r>
        <w:tab/>
        <w:t xml:space="preserve">       NA</w:t>
      </w:r>
      <w:r>
        <w:tab/>
      </w:r>
      <w:r>
        <w:tab/>
        <w:t xml:space="preserve">              </w:t>
      </w:r>
      <w:proofErr w:type="spellStart"/>
      <w:r>
        <w:t>NA</w:t>
      </w:r>
      <w:proofErr w:type="spellEnd"/>
    </w:p>
    <w:p w:rsidR="00F07599" w:rsidRDefault="00F07599" w:rsidP="00F07599">
      <w:pPr>
        <w:spacing w:after="0"/>
        <w:jc w:val="both"/>
      </w:pPr>
      <w:r>
        <w:t>YA 2014</w:t>
      </w:r>
      <w:r>
        <w:tab/>
      </w:r>
      <w:r>
        <w:tab/>
      </w:r>
      <w:r>
        <w:tab/>
        <w:t xml:space="preserve">         33,000</w:t>
      </w:r>
      <w:r>
        <w:tab/>
      </w:r>
      <w:r>
        <w:tab/>
        <w:t xml:space="preserve">       NA                               </w:t>
      </w:r>
      <w:proofErr w:type="spellStart"/>
      <w:r>
        <w:t>NA</w:t>
      </w:r>
      <w:proofErr w:type="spellEnd"/>
    </w:p>
    <w:p w:rsidR="00F07599" w:rsidRDefault="00F07599" w:rsidP="00F612EB">
      <w:pPr>
        <w:spacing w:after="0"/>
        <w:jc w:val="both"/>
      </w:pPr>
    </w:p>
    <w:p w:rsidR="00F07599" w:rsidRDefault="00F07599" w:rsidP="00F612EB">
      <w:pPr>
        <w:spacing w:after="0"/>
        <w:jc w:val="both"/>
        <w:rPr>
          <w:b/>
        </w:rPr>
      </w:pPr>
      <w:r w:rsidRPr="00F07599">
        <w:rPr>
          <w:b/>
        </w:rPr>
        <w:t>Required</w:t>
      </w:r>
    </w:p>
    <w:p w:rsidR="00F07599" w:rsidRPr="00F07599" w:rsidRDefault="00F07599" w:rsidP="00F612EB">
      <w:pPr>
        <w:spacing w:after="0"/>
        <w:jc w:val="both"/>
      </w:pPr>
      <w:r>
        <w:t xml:space="preserve">Compute the assessable income (AI) and </w:t>
      </w:r>
      <w:proofErr w:type="spellStart"/>
      <w:r>
        <w:t>Mr</w:t>
      </w:r>
      <w:proofErr w:type="spellEnd"/>
      <w:r>
        <w:t xml:space="preserve"> and </w:t>
      </w:r>
      <w:proofErr w:type="spellStart"/>
      <w:r>
        <w:t>Mrs</w:t>
      </w:r>
      <w:proofErr w:type="spellEnd"/>
      <w:r>
        <w:t xml:space="preserve"> Anthony for relevant YA on the basis that </w:t>
      </w:r>
      <w:proofErr w:type="spellStart"/>
      <w:r>
        <w:t>Mr</w:t>
      </w:r>
      <w:proofErr w:type="spellEnd"/>
      <w:r>
        <w:t xml:space="preserve"> and </w:t>
      </w:r>
      <w:proofErr w:type="spellStart"/>
      <w:r>
        <w:t>Mrs</w:t>
      </w:r>
      <w:proofErr w:type="spellEnd"/>
      <w:r>
        <w:t xml:space="preserve"> Anthony both elect for transfer to spouse and carry back relief.</w:t>
      </w:r>
    </w:p>
    <w:p w:rsidR="00F07599" w:rsidRPr="00F07599" w:rsidRDefault="00F07599" w:rsidP="00F612EB">
      <w:pPr>
        <w:spacing w:after="0"/>
        <w:jc w:val="both"/>
      </w:pPr>
    </w:p>
    <w:p w:rsidR="00F612EB" w:rsidRPr="0021239A" w:rsidRDefault="001576EC" w:rsidP="00F612EB">
      <w:pPr>
        <w:spacing w:after="0"/>
        <w:jc w:val="both"/>
        <w:rPr>
          <w:b/>
        </w:rPr>
      </w:pPr>
      <w:r>
        <w:rPr>
          <w:b/>
        </w:rPr>
        <w:t>Question 10</w:t>
      </w:r>
    </w:p>
    <w:p w:rsidR="00F612EB" w:rsidRDefault="00F612EB" w:rsidP="00F612EB">
      <w:pPr>
        <w:spacing w:after="0"/>
        <w:jc w:val="both"/>
      </w:pPr>
      <w:r>
        <w:t xml:space="preserve">ABC </w:t>
      </w:r>
      <w:proofErr w:type="spellStart"/>
      <w:r>
        <w:t>Pte</w:t>
      </w:r>
      <w:proofErr w:type="spellEnd"/>
      <w:r>
        <w:t xml:space="preserve"> Ltd has the following loans from DBS Bank:</w:t>
      </w:r>
    </w:p>
    <w:p w:rsidR="00F612EB" w:rsidRDefault="00F612EB" w:rsidP="00F612EB">
      <w:pPr>
        <w:spacing w:after="0"/>
        <w:jc w:val="both"/>
      </w:pPr>
    </w:p>
    <w:p w:rsidR="00F612EB" w:rsidRDefault="00F612EB" w:rsidP="00F612EB">
      <w:pPr>
        <w:spacing w:after="0"/>
        <w:jc w:val="both"/>
      </w:pPr>
      <w:r>
        <w:t>Loan 1</w:t>
      </w:r>
      <w:r>
        <w:tab/>
      </w:r>
      <w:r>
        <w:tab/>
        <w:t xml:space="preserve">$500,000 @ 5% interest per annum = </w:t>
      </w:r>
      <w:r>
        <w:tab/>
        <w:t>$25,000</w:t>
      </w:r>
    </w:p>
    <w:p w:rsidR="00F612EB" w:rsidRDefault="00F612EB" w:rsidP="00F612EB">
      <w:pPr>
        <w:spacing w:after="0"/>
        <w:jc w:val="both"/>
      </w:pPr>
      <w:r>
        <w:t>Loan 2</w:t>
      </w:r>
      <w:r>
        <w:tab/>
      </w:r>
      <w:r>
        <w:tab/>
        <w:t xml:space="preserve">$100,000 @ 7% interest per annum = </w:t>
      </w:r>
      <w:r>
        <w:tab/>
        <w:t>$7,000</w:t>
      </w:r>
    </w:p>
    <w:p w:rsidR="00F612EB" w:rsidRDefault="00F612EB" w:rsidP="00F612EB">
      <w:pPr>
        <w:spacing w:after="0"/>
        <w:jc w:val="both"/>
      </w:pPr>
    </w:p>
    <w:p w:rsidR="00F612EB" w:rsidRDefault="00F612EB" w:rsidP="00F612EB">
      <w:pPr>
        <w:spacing w:after="0"/>
        <w:jc w:val="both"/>
      </w:pPr>
      <w:r>
        <w:t xml:space="preserve">Loan 1 has been used to finance the company’s working capital whereas Loan 2 was to finance its investment in its subsidiary company XYZ </w:t>
      </w:r>
      <w:proofErr w:type="spellStart"/>
      <w:r>
        <w:t>Pte</w:t>
      </w:r>
      <w:proofErr w:type="spellEnd"/>
      <w:r>
        <w:t xml:space="preserve"> Ltd which paid ABC </w:t>
      </w:r>
      <w:proofErr w:type="spellStart"/>
      <w:r>
        <w:t>Pte</w:t>
      </w:r>
      <w:proofErr w:type="spellEnd"/>
      <w:r>
        <w:t xml:space="preserve"> Ltd a 1 – tier dividend of $10,000 on 31/12/2013. ABC </w:t>
      </w:r>
      <w:proofErr w:type="spellStart"/>
      <w:r>
        <w:t>Pte</w:t>
      </w:r>
      <w:proofErr w:type="spellEnd"/>
      <w:r>
        <w:t xml:space="preserve"> </w:t>
      </w:r>
      <w:proofErr w:type="spellStart"/>
      <w:r>
        <w:t>Ltd’s</w:t>
      </w:r>
      <w:proofErr w:type="spellEnd"/>
      <w:r>
        <w:t xml:space="preserve"> profit (excluding dividend income) before tax for the financial year ended 31/12/2013 was $300,000.</w:t>
      </w:r>
    </w:p>
    <w:p w:rsidR="00F612EB" w:rsidRDefault="00F612EB" w:rsidP="00F612EB">
      <w:pPr>
        <w:spacing w:after="0"/>
        <w:jc w:val="both"/>
      </w:pPr>
      <w:r>
        <w:t xml:space="preserve">What is the statutory income of ABC </w:t>
      </w:r>
      <w:proofErr w:type="spellStart"/>
      <w:r>
        <w:t>Pte</w:t>
      </w:r>
      <w:proofErr w:type="spellEnd"/>
      <w:r>
        <w:t xml:space="preserve"> </w:t>
      </w:r>
      <w:proofErr w:type="gramStart"/>
      <w:r>
        <w:t>Ltd.</w:t>
      </w:r>
      <w:proofErr w:type="gramEnd"/>
    </w:p>
    <w:p w:rsidR="00F612EB" w:rsidRDefault="00F612EB" w:rsidP="00F612EB">
      <w:pPr>
        <w:spacing w:after="0"/>
        <w:jc w:val="both"/>
      </w:pPr>
    </w:p>
    <w:p w:rsidR="00F612EB" w:rsidRDefault="001576EC" w:rsidP="00F612EB">
      <w:pPr>
        <w:spacing w:after="0"/>
        <w:jc w:val="both"/>
        <w:rPr>
          <w:b/>
        </w:rPr>
      </w:pPr>
      <w:r>
        <w:rPr>
          <w:b/>
        </w:rPr>
        <w:t>Question 11</w:t>
      </w:r>
    </w:p>
    <w:p w:rsidR="00F612EB" w:rsidRDefault="00F612EB" w:rsidP="00F612EB">
      <w:pPr>
        <w:spacing w:after="0"/>
        <w:jc w:val="both"/>
      </w:pPr>
      <w:r>
        <w:t xml:space="preserve">Fastener </w:t>
      </w:r>
      <w:proofErr w:type="spellStart"/>
      <w:r>
        <w:t>Ptd</w:t>
      </w:r>
      <w:proofErr w:type="spellEnd"/>
      <w:r>
        <w:t xml:space="preserve"> Ltd incurred interest expenses of &amp;78,580 during the accounting year ended 30/9/13. Details of these expenses are:</w:t>
      </w:r>
    </w:p>
    <w:p w:rsidR="00F612EB" w:rsidRDefault="00F612EB" w:rsidP="00F612EB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$</w:t>
      </w:r>
    </w:p>
    <w:p w:rsidR="00F612EB" w:rsidRDefault="00F612EB" w:rsidP="00F612EB">
      <w:pPr>
        <w:spacing w:after="0"/>
        <w:jc w:val="both"/>
      </w:pPr>
      <w:r>
        <w:t>Bank overdraft</w:t>
      </w:r>
      <w:r>
        <w:tab/>
      </w:r>
      <w:r>
        <w:tab/>
      </w:r>
      <w:r>
        <w:tab/>
      </w:r>
      <w:r>
        <w:tab/>
      </w:r>
      <w:r>
        <w:tab/>
      </w:r>
      <w:r>
        <w:tab/>
        <w:t>34,560</w:t>
      </w:r>
    </w:p>
    <w:p w:rsidR="00F612EB" w:rsidRDefault="00F612EB" w:rsidP="00F612EB">
      <w:pPr>
        <w:spacing w:after="0"/>
        <w:jc w:val="both"/>
      </w:pPr>
      <w:r>
        <w:t>Loan for purchase of Plant and Machinery</w:t>
      </w:r>
      <w:r>
        <w:tab/>
      </w:r>
      <w:r>
        <w:tab/>
        <w:t>20,450</w:t>
      </w:r>
    </w:p>
    <w:p w:rsidR="00F612EB" w:rsidRDefault="00F612EB" w:rsidP="00F612EB">
      <w:pPr>
        <w:spacing w:after="0"/>
        <w:jc w:val="both"/>
      </w:pPr>
      <w:r>
        <w:t>Loan for purchase of shares</w:t>
      </w:r>
      <w:r>
        <w:tab/>
      </w:r>
      <w:r>
        <w:tab/>
      </w:r>
      <w:r>
        <w:tab/>
      </w:r>
      <w:r>
        <w:tab/>
      </w:r>
      <w:r w:rsidRPr="00F612EB">
        <w:rPr>
          <w:u w:val="single"/>
        </w:rPr>
        <w:t>23,570</w:t>
      </w:r>
    </w:p>
    <w:p w:rsidR="00F612EB" w:rsidRDefault="00F612EB" w:rsidP="00F612EB">
      <w:pPr>
        <w:spacing w:after="0"/>
        <w:jc w:val="both"/>
        <w:rPr>
          <w:u w:val="single"/>
        </w:rPr>
      </w:pPr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2402" w:rsidRPr="00BA2402">
        <w:rPr>
          <w:u w:val="single"/>
        </w:rPr>
        <w:t>78,580</w:t>
      </w:r>
    </w:p>
    <w:p w:rsidR="00BA2402" w:rsidRDefault="00BA2402" w:rsidP="00F612EB">
      <w:pPr>
        <w:spacing w:after="0"/>
        <w:jc w:val="both"/>
        <w:rPr>
          <w:b/>
        </w:rPr>
      </w:pPr>
    </w:p>
    <w:p w:rsidR="00BA2402" w:rsidRDefault="00BA2402" w:rsidP="00F612EB">
      <w:pPr>
        <w:spacing w:after="0"/>
        <w:jc w:val="both"/>
        <w:rPr>
          <w:b/>
        </w:rPr>
      </w:pPr>
      <w:r w:rsidRPr="00BA2402">
        <w:rPr>
          <w:b/>
        </w:rPr>
        <w:t>Required</w:t>
      </w:r>
    </w:p>
    <w:p w:rsidR="00BA2402" w:rsidRDefault="00BA2402" w:rsidP="00F612EB">
      <w:pPr>
        <w:spacing w:after="0"/>
        <w:jc w:val="both"/>
      </w:pPr>
      <w:r>
        <w:t>Calculate the interest expenses that are deductible against the company trading profit and investment income.</w:t>
      </w:r>
    </w:p>
    <w:p w:rsidR="00BA2402" w:rsidRDefault="00BA2402" w:rsidP="00F612EB">
      <w:pPr>
        <w:spacing w:after="0"/>
        <w:jc w:val="both"/>
      </w:pPr>
    </w:p>
    <w:p w:rsidR="00BA2402" w:rsidRDefault="0021239A" w:rsidP="00F612EB">
      <w:pPr>
        <w:spacing w:after="0"/>
        <w:jc w:val="both"/>
        <w:rPr>
          <w:b/>
        </w:rPr>
      </w:pPr>
      <w:r>
        <w:rPr>
          <w:b/>
        </w:rPr>
        <w:t xml:space="preserve">Question </w:t>
      </w:r>
      <w:r w:rsidR="001576EC">
        <w:rPr>
          <w:b/>
        </w:rPr>
        <w:t>12</w:t>
      </w:r>
    </w:p>
    <w:p w:rsidR="00BA2402" w:rsidRDefault="00BA2402" w:rsidP="00F612EB">
      <w:pPr>
        <w:spacing w:after="0"/>
        <w:jc w:val="both"/>
      </w:pPr>
      <w:r>
        <w:lastRenderedPageBreak/>
        <w:t>Same facts as Question 2 except that the total interest expenses incurred cannot be directly identified between interest expenses incurred for trading and share investment purposes. The company has $500,000 total assets which include $100,000 non-income producing share investment.</w:t>
      </w:r>
    </w:p>
    <w:p w:rsidR="00BA2402" w:rsidRDefault="00BA2402" w:rsidP="00F612EB">
      <w:pPr>
        <w:spacing w:after="0"/>
        <w:jc w:val="both"/>
      </w:pPr>
    </w:p>
    <w:p w:rsidR="00BA2402" w:rsidRDefault="00BA2402" w:rsidP="00BA2402">
      <w:pPr>
        <w:spacing w:after="0"/>
        <w:jc w:val="both"/>
        <w:rPr>
          <w:b/>
        </w:rPr>
      </w:pPr>
      <w:r w:rsidRPr="00BA2402">
        <w:rPr>
          <w:b/>
        </w:rPr>
        <w:t>Required</w:t>
      </w:r>
    </w:p>
    <w:p w:rsidR="00BA2402" w:rsidRDefault="00BA2402" w:rsidP="00BA2402">
      <w:pPr>
        <w:spacing w:after="0"/>
        <w:jc w:val="both"/>
      </w:pPr>
      <w:r>
        <w:t>Calculate the interest expenses that are deductible against the company trading profit and investment income.</w:t>
      </w:r>
    </w:p>
    <w:p w:rsidR="00BA2402" w:rsidRDefault="00BA2402" w:rsidP="00BA2402">
      <w:pPr>
        <w:spacing w:after="0"/>
        <w:jc w:val="both"/>
      </w:pPr>
    </w:p>
    <w:p w:rsidR="00BA2402" w:rsidRDefault="001576EC" w:rsidP="00BA2402">
      <w:pPr>
        <w:spacing w:after="0"/>
        <w:jc w:val="both"/>
        <w:rPr>
          <w:b/>
        </w:rPr>
      </w:pPr>
      <w:r>
        <w:rPr>
          <w:b/>
        </w:rPr>
        <w:t>Question 13</w:t>
      </w:r>
    </w:p>
    <w:p w:rsidR="00BA2402" w:rsidRDefault="00BA2402" w:rsidP="00BA2402">
      <w:pPr>
        <w:spacing w:after="0"/>
        <w:jc w:val="both"/>
      </w:pPr>
      <w:r>
        <w:t>Hotel Galaxy incurred for the first time $50,000 to install new windows and doors during the financial year ended 31/12/10. During the financial year ended 31/12/13, it incurred $25,000 to replace the windows.</w:t>
      </w:r>
    </w:p>
    <w:p w:rsidR="00BA2402" w:rsidRPr="00BA2402" w:rsidRDefault="00BA2402" w:rsidP="00BA2402">
      <w:pPr>
        <w:spacing w:after="0"/>
        <w:jc w:val="both"/>
        <w:rPr>
          <w:b/>
        </w:rPr>
      </w:pPr>
      <w:r w:rsidRPr="00BA2402">
        <w:rPr>
          <w:b/>
        </w:rPr>
        <w:t>Required</w:t>
      </w:r>
    </w:p>
    <w:p w:rsidR="00BA2402" w:rsidRDefault="00BA2402" w:rsidP="00BA2402">
      <w:pPr>
        <w:spacing w:after="0"/>
        <w:jc w:val="both"/>
      </w:pPr>
      <w:r>
        <w:t>State whether the expenses on the windows &amp; doors of $50,000 and $25,000 replacement cost are tax deductible.</w:t>
      </w:r>
    </w:p>
    <w:p w:rsidR="00BA2402" w:rsidRDefault="00BA2402" w:rsidP="00BA2402">
      <w:pPr>
        <w:spacing w:after="0"/>
        <w:jc w:val="both"/>
      </w:pPr>
    </w:p>
    <w:p w:rsidR="00BA2402" w:rsidRDefault="001576EC" w:rsidP="00BA2402">
      <w:pPr>
        <w:spacing w:after="0"/>
        <w:jc w:val="both"/>
        <w:rPr>
          <w:b/>
        </w:rPr>
      </w:pPr>
      <w:r>
        <w:rPr>
          <w:b/>
        </w:rPr>
        <w:t>Question 14</w:t>
      </w:r>
    </w:p>
    <w:p w:rsidR="00BA2402" w:rsidRDefault="00BA2402" w:rsidP="00BA2402">
      <w:pPr>
        <w:spacing w:after="0"/>
        <w:jc w:val="both"/>
      </w:pPr>
      <w:r>
        <w:t>The profit and loss account has been debited with a bad and doubtful debt expense of $9,700 comprising:</w:t>
      </w:r>
    </w:p>
    <w:p w:rsidR="00BA2402" w:rsidRDefault="00BA2402" w:rsidP="00BA2402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$</w:t>
      </w:r>
    </w:p>
    <w:p w:rsidR="00BA2402" w:rsidRDefault="00BA2402" w:rsidP="00BA2402">
      <w:pPr>
        <w:spacing w:after="0"/>
        <w:jc w:val="both"/>
      </w:pPr>
      <w:r>
        <w:t>Loans to staff written off</w:t>
      </w:r>
      <w:r>
        <w:tab/>
      </w:r>
      <w:r>
        <w:tab/>
      </w:r>
      <w:r>
        <w:tab/>
      </w:r>
      <w:r>
        <w:tab/>
      </w:r>
      <w:r>
        <w:tab/>
        <w:t>2,000</w:t>
      </w:r>
    </w:p>
    <w:p w:rsidR="00BA2402" w:rsidRDefault="00BA2402" w:rsidP="00BA2402">
      <w:pPr>
        <w:spacing w:after="0"/>
        <w:jc w:val="both"/>
      </w:pPr>
      <w:r>
        <w:t>Bad debts written off</w:t>
      </w:r>
      <w:r>
        <w:tab/>
      </w:r>
      <w:r>
        <w:tab/>
      </w:r>
      <w:r>
        <w:tab/>
      </w:r>
      <w:r>
        <w:tab/>
      </w:r>
      <w:r>
        <w:tab/>
      </w:r>
      <w:r>
        <w:tab/>
        <w:t>4,000</w:t>
      </w:r>
    </w:p>
    <w:p w:rsidR="00BA2402" w:rsidRDefault="00BA2402" w:rsidP="00BA2402">
      <w:pPr>
        <w:spacing w:after="0"/>
        <w:jc w:val="both"/>
      </w:pPr>
      <w:r>
        <w:t>Trade debts recovered</w:t>
      </w:r>
      <w:r>
        <w:tab/>
      </w:r>
      <w:r>
        <w:tab/>
      </w:r>
      <w:r>
        <w:tab/>
      </w:r>
      <w:r>
        <w:tab/>
      </w:r>
      <w:r>
        <w:tab/>
      </w:r>
      <w:r>
        <w:tab/>
        <w:t>(1,000)</w:t>
      </w:r>
    </w:p>
    <w:p w:rsidR="00BA2402" w:rsidRDefault="00BA2402" w:rsidP="00BA2402">
      <w:pPr>
        <w:spacing w:after="0"/>
        <w:jc w:val="both"/>
      </w:pPr>
      <w:r>
        <w:t>Increase in impairment losses on trade receivables</w:t>
      </w:r>
      <w:r>
        <w:tab/>
      </w:r>
      <w:r>
        <w:tab/>
        <w:t>1,500</w:t>
      </w:r>
    </w:p>
    <w:p w:rsidR="00BA2402" w:rsidRDefault="00BA2402" w:rsidP="00BA2402">
      <w:pPr>
        <w:spacing w:after="0"/>
        <w:jc w:val="both"/>
        <w:rPr>
          <w:u w:val="single"/>
        </w:rPr>
      </w:pPr>
      <w:r>
        <w:t>Increase in impairment losses on non-trade receivables</w:t>
      </w:r>
      <w:r>
        <w:tab/>
      </w:r>
      <w:r>
        <w:tab/>
      </w:r>
      <w:r w:rsidRPr="00BA2402">
        <w:rPr>
          <w:u w:val="single"/>
        </w:rPr>
        <w:t>3,200</w:t>
      </w:r>
    </w:p>
    <w:p w:rsidR="00BA2402" w:rsidRDefault="006F3BA1" w:rsidP="00BA2402">
      <w:pPr>
        <w:spacing w:after="0"/>
        <w:jc w:val="both"/>
        <w:rPr>
          <w:u w:val="single"/>
        </w:rPr>
      </w:pPr>
      <w:r>
        <w:t>Profit/Loss account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3BA1">
        <w:rPr>
          <w:u w:val="single"/>
        </w:rPr>
        <w:t>9,700</w:t>
      </w:r>
    </w:p>
    <w:p w:rsidR="006F3BA1" w:rsidRDefault="006F3BA1" w:rsidP="00BA2402">
      <w:pPr>
        <w:spacing w:after="0"/>
        <w:jc w:val="both"/>
        <w:rPr>
          <w:b/>
          <w:u w:val="single"/>
        </w:rPr>
      </w:pPr>
    </w:p>
    <w:p w:rsidR="006F3BA1" w:rsidRPr="006F3BA1" w:rsidRDefault="006F3BA1" w:rsidP="00BA2402">
      <w:pPr>
        <w:spacing w:after="0"/>
        <w:jc w:val="both"/>
        <w:rPr>
          <w:b/>
        </w:rPr>
      </w:pPr>
      <w:r w:rsidRPr="006F3BA1">
        <w:rPr>
          <w:b/>
        </w:rPr>
        <w:t>Required</w:t>
      </w:r>
    </w:p>
    <w:p w:rsidR="00BA2402" w:rsidRDefault="006F3BA1" w:rsidP="00BA2402">
      <w:pPr>
        <w:spacing w:after="0"/>
        <w:jc w:val="both"/>
      </w:pPr>
      <w:r>
        <w:t>State which expenses are deductible and non-deductible?</w:t>
      </w:r>
    </w:p>
    <w:p w:rsidR="006F3BA1" w:rsidRDefault="006F3BA1" w:rsidP="00BA2402">
      <w:pPr>
        <w:spacing w:after="0"/>
        <w:jc w:val="both"/>
      </w:pPr>
    </w:p>
    <w:p w:rsidR="006F3BA1" w:rsidRDefault="006F3BA1" w:rsidP="00BA2402">
      <w:pPr>
        <w:spacing w:after="0"/>
        <w:jc w:val="both"/>
        <w:rPr>
          <w:b/>
        </w:rPr>
      </w:pPr>
      <w:r w:rsidRPr="006F3BA1">
        <w:rPr>
          <w:b/>
        </w:rPr>
        <w:t>Question</w:t>
      </w:r>
      <w:r w:rsidR="001576EC">
        <w:rPr>
          <w:b/>
        </w:rPr>
        <w:t xml:space="preserve"> 15</w:t>
      </w:r>
    </w:p>
    <w:p w:rsidR="006F3BA1" w:rsidRDefault="006F3BA1" w:rsidP="00BA2402">
      <w:pPr>
        <w:spacing w:after="0"/>
        <w:jc w:val="both"/>
      </w:pPr>
      <w:proofErr w:type="spellStart"/>
      <w:r>
        <w:t>Gummi</w:t>
      </w:r>
      <w:proofErr w:type="spellEnd"/>
      <w:r>
        <w:t xml:space="preserve"> </w:t>
      </w:r>
      <w:proofErr w:type="spellStart"/>
      <w:r>
        <w:t>Pte</w:t>
      </w:r>
      <w:proofErr w:type="spellEnd"/>
      <w:r>
        <w:t xml:space="preserve"> Ltd has employed 2 local employees (below 50 years old) and one foreign employee, John, with Employment </w:t>
      </w:r>
      <w:proofErr w:type="gramStart"/>
      <w:r>
        <w:t>pass</w:t>
      </w:r>
      <w:proofErr w:type="gramEnd"/>
      <w:r>
        <w:t>. Details of their income during the year 2013 are:</w:t>
      </w:r>
    </w:p>
    <w:p w:rsidR="006F3BA1" w:rsidRDefault="006F3BA1" w:rsidP="00BA2402">
      <w:pPr>
        <w:spacing w:after="0"/>
        <w:jc w:val="both"/>
      </w:pPr>
    </w:p>
    <w:p w:rsidR="006F3BA1" w:rsidRDefault="006F3BA1" w:rsidP="00BA2402">
      <w:pPr>
        <w:spacing w:after="0"/>
        <w:jc w:val="both"/>
        <w:rPr>
          <w:b/>
        </w:rPr>
      </w:pPr>
      <w:r w:rsidRPr="006F3BA1">
        <w:rPr>
          <w:b/>
        </w:rPr>
        <w:t>Employee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Salary per month</w:t>
      </w:r>
      <w:r>
        <w:rPr>
          <w:b/>
        </w:rPr>
        <w:tab/>
      </w:r>
      <w:r>
        <w:rPr>
          <w:b/>
        </w:rPr>
        <w:tab/>
        <w:t>Bonus paid on 31/12/13</w:t>
      </w:r>
    </w:p>
    <w:p w:rsidR="006F3BA1" w:rsidRDefault="006F3BA1" w:rsidP="00BA2402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</w:t>
      </w:r>
      <w:r>
        <w:tab/>
      </w:r>
      <w:r>
        <w:tab/>
      </w:r>
      <w:r>
        <w:tab/>
      </w:r>
      <w:r>
        <w:tab/>
        <w:t xml:space="preserve">     $</w:t>
      </w:r>
    </w:p>
    <w:p w:rsidR="006F3BA1" w:rsidRDefault="006F3BA1" w:rsidP="00BA2402">
      <w:pPr>
        <w:spacing w:after="0"/>
        <w:jc w:val="both"/>
      </w:pPr>
      <w:r>
        <w:t>Moses Lee</w:t>
      </w:r>
      <w:r>
        <w:tab/>
      </w:r>
      <w:r>
        <w:tab/>
      </w:r>
      <w:r>
        <w:tab/>
        <w:t xml:space="preserve">           4,000</w:t>
      </w:r>
      <w:r>
        <w:tab/>
      </w:r>
      <w:r>
        <w:tab/>
      </w:r>
      <w:r>
        <w:tab/>
      </w:r>
      <w:r>
        <w:tab/>
        <w:t>12,000</w:t>
      </w:r>
    </w:p>
    <w:p w:rsidR="006F3BA1" w:rsidRDefault="006F3BA1" w:rsidP="00BA2402">
      <w:pPr>
        <w:spacing w:after="0"/>
        <w:jc w:val="both"/>
      </w:pPr>
      <w:r>
        <w:t>Stephen</w:t>
      </w:r>
      <w:r>
        <w:tab/>
      </w:r>
      <w:r>
        <w:tab/>
      </w:r>
      <w:r>
        <w:tab/>
        <w:t xml:space="preserve">           7,000</w:t>
      </w:r>
      <w:r>
        <w:tab/>
      </w:r>
      <w:r>
        <w:tab/>
      </w:r>
      <w:r>
        <w:tab/>
      </w:r>
      <w:r>
        <w:tab/>
        <w:t>38,000</w:t>
      </w:r>
    </w:p>
    <w:p w:rsidR="006F3BA1" w:rsidRDefault="006F3BA1" w:rsidP="00BA2402">
      <w:pPr>
        <w:spacing w:after="0"/>
        <w:jc w:val="both"/>
      </w:pPr>
      <w:r>
        <w:t>John</w:t>
      </w:r>
      <w:r>
        <w:tab/>
      </w:r>
      <w:r>
        <w:tab/>
      </w:r>
      <w:r>
        <w:tab/>
      </w:r>
      <w:r>
        <w:tab/>
        <w:t xml:space="preserve">           8,000</w:t>
      </w:r>
      <w:r>
        <w:tab/>
      </w:r>
      <w:r>
        <w:tab/>
      </w:r>
      <w:r>
        <w:tab/>
      </w:r>
      <w:r>
        <w:tab/>
        <w:t>40,000</w:t>
      </w:r>
    </w:p>
    <w:p w:rsidR="006F3BA1" w:rsidRDefault="006F3BA1" w:rsidP="00BA2402">
      <w:pPr>
        <w:spacing w:after="0"/>
        <w:jc w:val="both"/>
      </w:pPr>
    </w:p>
    <w:p w:rsidR="006F3BA1" w:rsidRDefault="006F3BA1" w:rsidP="00BA2402">
      <w:pPr>
        <w:spacing w:after="0"/>
        <w:jc w:val="both"/>
      </w:pPr>
      <w:r>
        <w:t>The company’s CPF contribution for each of these employees is:</w:t>
      </w:r>
    </w:p>
    <w:p w:rsidR="006F3BA1" w:rsidRDefault="006F3BA1" w:rsidP="00BA2402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  <w:t>$</w:t>
      </w:r>
    </w:p>
    <w:p w:rsidR="006F3BA1" w:rsidRDefault="006F3BA1" w:rsidP="00BA2402">
      <w:pPr>
        <w:spacing w:after="0"/>
        <w:jc w:val="both"/>
      </w:pPr>
      <w:r>
        <w:lastRenderedPageBreak/>
        <w:t>Moses</w:t>
      </w:r>
      <w:r>
        <w:tab/>
      </w:r>
      <w:r>
        <w:tab/>
      </w:r>
      <w:r>
        <w:tab/>
      </w:r>
      <w:r>
        <w:tab/>
      </w:r>
      <w:r>
        <w:tab/>
        <w:t>9,600</w:t>
      </w:r>
    </w:p>
    <w:p w:rsidR="006F3BA1" w:rsidRDefault="006F3BA1" w:rsidP="00BA2402">
      <w:pPr>
        <w:spacing w:after="0"/>
        <w:jc w:val="both"/>
      </w:pPr>
      <w:r>
        <w:t>Stephen</w:t>
      </w:r>
      <w:r>
        <w:tab/>
      </w:r>
      <w:r>
        <w:tab/>
      </w:r>
      <w:r>
        <w:tab/>
      </w:r>
      <w:r>
        <w:tab/>
        <w:t>17,060</w:t>
      </w:r>
    </w:p>
    <w:p w:rsidR="006F3BA1" w:rsidRDefault="006F3BA1" w:rsidP="00BA2402">
      <w:pPr>
        <w:spacing w:after="0"/>
        <w:jc w:val="both"/>
      </w:pPr>
      <w:r>
        <w:t>John</w:t>
      </w:r>
      <w:r>
        <w:tab/>
      </w:r>
      <w:r>
        <w:tab/>
      </w:r>
      <w:r>
        <w:tab/>
      </w:r>
      <w:r>
        <w:tab/>
      </w:r>
      <w:r>
        <w:tab/>
        <w:t>19,000</w:t>
      </w:r>
    </w:p>
    <w:p w:rsidR="006F3BA1" w:rsidRDefault="006F3BA1" w:rsidP="00BA2402">
      <w:pPr>
        <w:spacing w:after="0"/>
        <w:jc w:val="both"/>
      </w:pPr>
    </w:p>
    <w:p w:rsidR="006F3BA1" w:rsidRPr="006F3BA1" w:rsidRDefault="006F3BA1" w:rsidP="00BA2402">
      <w:pPr>
        <w:spacing w:after="0"/>
        <w:jc w:val="both"/>
        <w:rPr>
          <w:b/>
        </w:rPr>
      </w:pPr>
      <w:r w:rsidRPr="006F3BA1">
        <w:rPr>
          <w:b/>
        </w:rPr>
        <w:t>Required</w:t>
      </w:r>
    </w:p>
    <w:p w:rsidR="006F3BA1" w:rsidRDefault="006F3BA1" w:rsidP="00BA2402">
      <w:pPr>
        <w:spacing w:after="0"/>
        <w:jc w:val="both"/>
      </w:pPr>
      <w:r>
        <w:t>Calculate if any of the contributions are not tax deductible</w:t>
      </w:r>
    </w:p>
    <w:p w:rsidR="00F07599" w:rsidRDefault="00F07599" w:rsidP="00BA2402">
      <w:pPr>
        <w:spacing w:after="0"/>
        <w:jc w:val="both"/>
        <w:rPr>
          <w:b/>
        </w:rPr>
      </w:pPr>
    </w:p>
    <w:p w:rsidR="006F3BA1" w:rsidRDefault="001576EC" w:rsidP="00BA2402">
      <w:pPr>
        <w:spacing w:after="0"/>
        <w:jc w:val="both"/>
        <w:rPr>
          <w:b/>
        </w:rPr>
      </w:pPr>
      <w:r>
        <w:rPr>
          <w:b/>
        </w:rPr>
        <w:t>Question 16</w:t>
      </w:r>
    </w:p>
    <w:p w:rsidR="006F3BA1" w:rsidRDefault="000840AA" w:rsidP="00BA2402">
      <w:pPr>
        <w:spacing w:after="0"/>
        <w:jc w:val="both"/>
      </w:pPr>
      <w:r>
        <w:t xml:space="preserve">a) Carrier </w:t>
      </w:r>
      <w:proofErr w:type="spellStart"/>
      <w:r>
        <w:t>Pte</w:t>
      </w:r>
      <w:proofErr w:type="spellEnd"/>
      <w:r>
        <w:t xml:space="preserve"> Ltd purchased a car for its representative office in Malaysia which cost $70,000. </w:t>
      </w:r>
      <w:proofErr w:type="spellStart"/>
      <w:proofErr w:type="gramStart"/>
      <w:r>
        <w:t>Calcualte</w:t>
      </w:r>
      <w:proofErr w:type="spellEnd"/>
      <w:r>
        <w:t xml:space="preserve"> the amount of allowable expenses to the company if maintenance of the car is $6,840.</w:t>
      </w:r>
      <w:proofErr w:type="gramEnd"/>
    </w:p>
    <w:p w:rsidR="000840AA" w:rsidRPr="000840AA" w:rsidRDefault="000840AA" w:rsidP="00BA2402">
      <w:pPr>
        <w:spacing w:after="0"/>
        <w:jc w:val="both"/>
      </w:pPr>
    </w:p>
    <w:p w:rsidR="006F3BA1" w:rsidRDefault="000840AA" w:rsidP="00BA2402">
      <w:pPr>
        <w:spacing w:after="0"/>
        <w:jc w:val="both"/>
      </w:pPr>
      <w:r>
        <w:t xml:space="preserve">b) </w:t>
      </w:r>
      <w:proofErr w:type="gramStart"/>
      <w:r>
        <w:t>the</w:t>
      </w:r>
      <w:proofErr w:type="gramEnd"/>
      <w:r>
        <w:t xml:space="preserve"> company bought a private car – SBC1234J costing $180,000 for use by sales director for private and business usage. </w:t>
      </w:r>
      <w:proofErr w:type="spellStart"/>
      <w:proofErr w:type="gramStart"/>
      <w:r>
        <w:t>Calcualte</w:t>
      </w:r>
      <w:proofErr w:type="spellEnd"/>
      <w:r>
        <w:t xml:space="preserve"> the amount of allowable expenses to the company if maintenance of the car is &amp;20,000.</w:t>
      </w:r>
      <w:proofErr w:type="gramEnd"/>
    </w:p>
    <w:p w:rsidR="000840AA" w:rsidRDefault="000840AA" w:rsidP="00BA2402">
      <w:pPr>
        <w:spacing w:after="0"/>
        <w:jc w:val="both"/>
      </w:pPr>
    </w:p>
    <w:p w:rsidR="000840AA" w:rsidRDefault="001576EC" w:rsidP="00BA2402">
      <w:pPr>
        <w:spacing w:after="0"/>
        <w:jc w:val="both"/>
        <w:rPr>
          <w:b/>
        </w:rPr>
      </w:pPr>
      <w:r>
        <w:rPr>
          <w:b/>
        </w:rPr>
        <w:t>Question 17</w:t>
      </w:r>
    </w:p>
    <w:p w:rsidR="000840AA" w:rsidRDefault="000840AA" w:rsidP="00BA2402">
      <w:pPr>
        <w:spacing w:after="0"/>
        <w:jc w:val="both"/>
      </w:pPr>
      <w:r>
        <w:t xml:space="preserve">ABC </w:t>
      </w:r>
      <w:proofErr w:type="spellStart"/>
      <w:r>
        <w:t>Pte</w:t>
      </w:r>
      <w:proofErr w:type="spellEnd"/>
      <w:r>
        <w:t xml:space="preserve"> Ltd incurred total employee’s remuneration of $500,000 for the YA 2014 and the medical expenses incurred were $35,000. The company did not implement any portable or transferable medical insurance scheme. What is deductible medical expenses for that YA.</w:t>
      </w:r>
    </w:p>
    <w:p w:rsidR="000840AA" w:rsidRDefault="000840AA" w:rsidP="00BA2402">
      <w:pPr>
        <w:spacing w:after="0"/>
        <w:jc w:val="both"/>
      </w:pPr>
    </w:p>
    <w:p w:rsidR="000840AA" w:rsidRDefault="001576EC" w:rsidP="00BA2402">
      <w:pPr>
        <w:spacing w:after="0"/>
        <w:jc w:val="both"/>
        <w:rPr>
          <w:b/>
        </w:rPr>
      </w:pPr>
      <w:r>
        <w:rPr>
          <w:b/>
        </w:rPr>
        <w:t>Question 18</w:t>
      </w:r>
    </w:p>
    <w:p w:rsidR="000840AA" w:rsidRPr="000840AA" w:rsidRDefault="000840AA" w:rsidP="00BA2402">
      <w:pPr>
        <w:spacing w:after="0"/>
        <w:jc w:val="both"/>
      </w:pPr>
      <w:proofErr w:type="gramStart"/>
      <w:r>
        <w:t>Facts as in Question 8 except that the company implemented portable or transferable medical insurance scheme.</w:t>
      </w:r>
      <w:proofErr w:type="gramEnd"/>
    </w:p>
    <w:sectPr w:rsidR="000840AA" w:rsidRPr="000840A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C8B" w:rsidRDefault="00A97C8B" w:rsidP="00F612EB">
      <w:pPr>
        <w:spacing w:after="0" w:line="240" w:lineRule="auto"/>
      </w:pPr>
      <w:r>
        <w:separator/>
      </w:r>
    </w:p>
  </w:endnote>
  <w:endnote w:type="continuationSeparator" w:id="0">
    <w:p w:rsidR="00A97C8B" w:rsidRDefault="00A97C8B" w:rsidP="00F61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7648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573D" w:rsidRDefault="003257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0A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2573D" w:rsidRDefault="00325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C8B" w:rsidRDefault="00A97C8B" w:rsidP="00F612EB">
      <w:pPr>
        <w:spacing w:after="0" w:line="240" w:lineRule="auto"/>
      </w:pPr>
      <w:r>
        <w:separator/>
      </w:r>
    </w:p>
  </w:footnote>
  <w:footnote w:type="continuationSeparator" w:id="0">
    <w:p w:rsidR="00A97C8B" w:rsidRDefault="00A97C8B" w:rsidP="00F61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2EB" w:rsidRDefault="00F612EB">
    <w:pPr>
      <w:pStyle w:val="Header"/>
    </w:pPr>
    <w:r>
      <w:t>F6 (SGP) Taxation – Class Assignment</w:t>
    </w:r>
  </w:p>
  <w:p w:rsidR="00F612EB" w:rsidRDefault="00F61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8C"/>
    <w:rsid w:val="00083938"/>
    <w:rsid w:val="000840AA"/>
    <w:rsid w:val="001576EC"/>
    <w:rsid w:val="0017312B"/>
    <w:rsid w:val="0021239A"/>
    <w:rsid w:val="002140A1"/>
    <w:rsid w:val="002931E5"/>
    <w:rsid w:val="00313C11"/>
    <w:rsid w:val="0032573D"/>
    <w:rsid w:val="004C34CD"/>
    <w:rsid w:val="004D262E"/>
    <w:rsid w:val="005532A0"/>
    <w:rsid w:val="0067778C"/>
    <w:rsid w:val="006F3BA1"/>
    <w:rsid w:val="00A97C8B"/>
    <w:rsid w:val="00BA2402"/>
    <w:rsid w:val="00E27A58"/>
    <w:rsid w:val="00F07599"/>
    <w:rsid w:val="00F6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EB"/>
  </w:style>
  <w:style w:type="paragraph" w:styleId="Footer">
    <w:name w:val="footer"/>
    <w:basedOn w:val="Normal"/>
    <w:link w:val="FooterChar"/>
    <w:uiPriority w:val="99"/>
    <w:unhideWhenUsed/>
    <w:rsid w:val="00F61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EB"/>
  </w:style>
  <w:style w:type="paragraph" w:styleId="BalloonText">
    <w:name w:val="Balloon Text"/>
    <w:basedOn w:val="Normal"/>
    <w:link w:val="BalloonTextChar"/>
    <w:uiPriority w:val="99"/>
    <w:semiHidden/>
    <w:unhideWhenUsed/>
    <w:rsid w:val="00F61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2E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1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EB"/>
  </w:style>
  <w:style w:type="paragraph" w:styleId="Footer">
    <w:name w:val="footer"/>
    <w:basedOn w:val="Normal"/>
    <w:link w:val="FooterChar"/>
    <w:uiPriority w:val="99"/>
    <w:unhideWhenUsed/>
    <w:rsid w:val="00F61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EB"/>
  </w:style>
  <w:style w:type="paragraph" w:styleId="BalloonText">
    <w:name w:val="Balloon Text"/>
    <w:basedOn w:val="Normal"/>
    <w:link w:val="BalloonTextChar"/>
    <w:uiPriority w:val="99"/>
    <w:semiHidden/>
    <w:unhideWhenUsed/>
    <w:rsid w:val="00F61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2E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61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1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12</cp:revision>
  <cp:lastPrinted>2015-09-10T04:47:00Z</cp:lastPrinted>
  <dcterms:created xsi:type="dcterms:W3CDTF">2015-09-09T21:24:00Z</dcterms:created>
  <dcterms:modified xsi:type="dcterms:W3CDTF">2015-09-10T04:58:00Z</dcterms:modified>
</cp:coreProperties>
</file>