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557BE" w14:textId="77777777" w:rsidR="00BA38C0" w:rsidRDefault="00000000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Ata de Reunião</w:t>
      </w:r>
    </w:p>
    <w:p w14:paraId="39F3E53F" w14:textId="77777777" w:rsidR="00BA38C0" w:rsidRDefault="00BA38C0">
      <w:pPr>
        <w:pStyle w:val="Standard"/>
        <w:rPr>
          <w:rFonts w:ascii="Arial" w:hAnsi="Arial"/>
        </w:rPr>
      </w:pPr>
    </w:p>
    <w:p w14:paraId="5CAE77D4" w14:textId="4E5ED26E" w:rsidR="00BA38C0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>Pauta:</w:t>
      </w:r>
      <w:r w:rsidR="007A699A">
        <w:rPr>
          <w:rFonts w:ascii="Arial" w:hAnsi="Arial"/>
        </w:rPr>
        <w:t xml:space="preserve"> Casos de Uso</w:t>
      </w:r>
      <w:r>
        <w:rPr>
          <w:rFonts w:ascii="Arial" w:hAnsi="Arial"/>
        </w:rPr>
        <w:t>.</w:t>
      </w:r>
    </w:p>
    <w:p w14:paraId="2C37E6F8" w14:textId="2ABA4860" w:rsidR="00BA38C0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>Data: 1</w:t>
      </w:r>
      <w:r w:rsidR="0025782A">
        <w:rPr>
          <w:rFonts w:ascii="Arial" w:hAnsi="Arial"/>
        </w:rPr>
        <w:t>9</w:t>
      </w:r>
      <w:r>
        <w:rPr>
          <w:rFonts w:ascii="Arial" w:hAnsi="Arial"/>
        </w:rPr>
        <w:t>/10/2024</w:t>
      </w:r>
    </w:p>
    <w:p w14:paraId="77A48198" w14:textId="7F245CBC" w:rsidR="00BA38C0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Local: </w:t>
      </w:r>
      <w:r w:rsidR="0025782A">
        <w:rPr>
          <w:rFonts w:ascii="Arial" w:hAnsi="Arial"/>
        </w:rPr>
        <w:t>Reunião Online</w:t>
      </w:r>
    </w:p>
    <w:p w14:paraId="7D0CABB0" w14:textId="77777777" w:rsidR="00BA38C0" w:rsidRDefault="00BA38C0">
      <w:pPr>
        <w:pStyle w:val="Standard"/>
        <w:rPr>
          <w:rFonts w:ascii="Arial" w:hAnsi="Arial"/>
        </w:rPr>
      </w:pPr>
    </w:p>
    <w:p w14:paraId="6A23685C" w14:textId="77777777" w:rsidR="00BA38C0" w:rsidRDefault="00000000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Presentes:</w:t>
      </w:r>
    </w:p>
    <w:p w14:paraId="6B678123" w14:textId="77777777" w:rsidR="00BA38C0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Antonio Carlos G. Sarti</w:t>
      </w:r>
    </w:p>
    <w:p w14:paraId="7CD2153F" w14:textId="77777777" w:rsidR="00BA38C0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Erick Schultz Ceresa</w:t>
      </w:r>
    </w:p>
    <w:p w14:paraId="228603B4" w14:textId="77777777" w:rsidR="00BA38C0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Gabriel Tavares</w:t>
      </w:r>
    </w:p>
    <w:p w14:paraId="0A48E6F0" w14:textId="77777777" w:rsidR="00BA38C0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William Schmidt Soares</w:t>
      </w:r>
    </w:p>
    <w:p w14:paraId="29D030CC" w14:textId="77777777" w:rsidR="00BA38C0" w:rsidRDefault="00BA38C0">
      <w:pPr>
        <w:pStyle w:val="Standard"/>
        <w:rPr>
          <w:rFonts w:ascii="Arial" w:hAnsi="Arial"/>
        </w:rPr>
      </w:pPr>
    </w:p>
    <w:p w14:paraId="32ECD103" w14:textId="77777777" w:rsidR="00BA38C0" w:rsidRDefault="00000000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Objetivos:</w:t>
      </w:r>
    </w:p>
    <w:p w14:paraId="421B1DD5" w14:textId="77777777" w:rsidR="00BA38C0" w:rsidRDefault="00BA38C0">
      <w:pPr>
        <w:pStyle w:val="Standard"/>
        <w:rPr>
          <w:rFonts w:ascii="Arial" w:hAnsi="Arial"/>
        </w:rPr>
      </w:pPr>
    </w:p>
    <w:p w14:paraId="255441A2" w14:textId="08E5D901" w:rsidR="00BA38C0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  <w:r w:rsidR="0025782A">
        <w:rPr>
          <w:rFonts w:ascii="Arial" w:hAnsi="Arial"/>
        </w:rPr>
        <w:t>Determinar todos os casos de uso e construir o diagrama de casos de uso</w:t>
      </w:r>
      <w:r w:rsidR="00105C91">
        <w:rPr>
          <w:rFonts w:ascii="Arial" w:hAnsi="Arial"/>
        </w:rPr>
        <w:t>.</w:t>
      </w:r>
    </w:p>
    <w:p w14:paraId="2C66A1BE" w14:textId="77777777" w:rsidR="00BA38C0" w:rsidRDefault="00BA38C0">
      <w:pPr>
        <w:pStyle w:val="Standard"/>
        <w:rPr>
          <w:rFonts w:ascii="Arial" w:hAnsi="Arial"/>
        </w:rPr>
      </w:pPr>
    </w:p>
    <w:p w14:paraId="7857D135" w14:textId="77777777" w:rsidR="00BA38C0" w:rsidRDefault="00000000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Encaminhamentos:</w:t>
      </w:r>
    </w:p>
    <w:p w14:paraId="5C01E0A1" w14:textId="77777777" w:rsidR="00BA38C0" w:rsidRDefault="00BA38C0">
      <w:pPr>
        <w:pStyle w:val="Standard"/>
        <w:rPr>
          <w:rFonts w:ascii="Arial" w:hAnsi="Arial"/>
        </w:rPr>
      </w:pPr>
    </w:p>
    <w:p w14:paraId="4F135C6D" w14:textId="26DA13D7" w:rsidR="00BA38C0" w:rsidRDefault="0025782A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Casos de uso concluídos.</w:t>
      </w:r>
    </w:p>
    <w:p w14:paraId="34CD9691" w14:textId="77777777" w:rsidR="00BA38C0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→ Participantes: todos os presentes</w:t>
      </w:r>
    </w:p>
    <w:p w14:paraId="4E1611C4" w14:textId="77777777" w:rsidR="00BA38C0" w:rsidRDefault="00BA38C0">
      <w:pPr>
        <w:pStyle w:val="Standard"/>
        <w:rPr>
          <w:rFonts w:ascii="Arial" w:hAnsi="Arial"/>
        </w:rPr>
      </w:pPr>
    </w:p>
    <w:p w14:paraId="3FB464EB" w14:textId="13090E05" w:rsidR="00BA38C0" w:rsidRDefault="0025782A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Diagrama de casos de uso concluído.</w:t>
      </w:r>
    </w:p>
    <w:p w14:paraId="0690679D" w14:textId="77777777" w:rsidR="00BA38C0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→ Participantes: todos os presentes</w:t>
      </w:r>
    </w:p>
    <w:p w14:paraId="0CD78A46" w14:textId="77777777" w:rsidR="00BA38C0" w:rsidRDefault="00BA38C0">
      <w:pPr>
        <w:pStyle w:val="Standard"/>
        <w:rPr>
          <w:rFonts w:ascii="Arial" w:hAnsi="Arial"/>
        </w:rPr>
      </w:pPr>
    </w:p>
    <w:p w14:paraId="43E04951" w14:textId="77777777" w:rsidR="00BA38C0" w:rsidRDefault="00000000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Próximos passos:</w:t>
      </w:r>
    </w:p>
    <w:p w14:paraId="0E697083" w14:textId="77777777" w:rsidR="00BA38C0" w:rsidRDefault="00BA38C0">
      <w:pPr>
        <w:pStyle w:val="Standard"/>
        <w:rPr>
          <w:rFonts w:ascii="Arial" w:hAnsi="Arial"/>
          <w:b/>
          <w:bCs/>
          <w:sz w:val="28"/>
          <w:szCs w:val="28"/>
        </w:rPr>
      </w:pPr>
    </w:p>
    <w:p w14:paraId="7F79A1D5" w14:textId="18B804BD" w:rsidR="00BA38C0" w:rsidRPr="0025782A" w:rsidRDefault="0025782A" w:rsidP="0025782A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Elaboração do relatório escrito;</w:t>
      </w:r>
    </w:p>
    <w:sectPr w:rsidR="00BA38C0" w:rsidRPr="0025782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7E55F" w14:textId="77777777" w:rsidR="00471318" w:rsidRDefault="00471318">
      <w:pPr>
        <w:rPr>
          <w:rFonts w:hint="eastAsia"/>
        </w:rPr>
      </w:pPr>
      <w:r>
        <w:separator/>
      </w:r>
    </w:p>
  </w:endnote>
  <w:endnote w:type="continuationSeparator" w:id="0">
    <w:p w14:paraId="75DD0EDA" w14:textId="77777777" w:rsidR="00471318" w:rsidRDefault="004713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F2D70" w14:textId="77777777" w:rsidR="00471318" w:rsidRDefault="0047131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ECA4C54" w14:textId="77777777" w:rsidR="00471318" w:rsidRDefault="0047131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2B87"/>
    <w:multiLevelType w:val="multilevel"/>
    <w:tmpl w:val="0ACA60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F86DE4"/>
    <w:multiLevelType w:val="multilevel"/>
    <w:tmpl w:val="29864F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81E1AB4"/>
    <w:multiLevelType w:val="multilevel"/>
    <w:tmpl w:val="416E9B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8CE0094"/>
    <w:multiLevelType w:val="multilevel"/>
    <w:tmpl w:val="DCD228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ED9424E"/>
    <w:multiLevelType w:val="multilevel"/>
    <w:tmpl w:val="F07C5022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1395EE3"/>
    <w:multiLevelType w:val="multilevel"/>
    <w:tmpl w:val="C4F819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81755128">
    <w:abstractNumId w:val="3"/>
  </w:num>
  <w:num w:numId="2" w16cid:durableId="93868139">
    <w:abstractNumId w:val="1"/>
  </w:num>
  <w:num w:numId="3" w16cid:durableId="1457916768">
    <w:abstractNumId w:val="0"/>
  </w:num>
  <w:num w:numId="4" w16cid:durableId="1192379900">
    <w:abstractNumId w:val="2"/>
  </w:num>
  <w:num w:numId="5" w16cid:durableId="1083647315">
    <w:abstractNumId w:val="5"/>
  </w:num>
  <w:num w:numId="6" w16cid:durableId="1576160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8C0"/>
    <w:rsid w:val="000E7481"/>
    <w:rsid w:val="00105C91"/>
    <w:rsid w:val="0025782A"/>
    <w:rsid w:val="00471318"/>
    <w:rsid w:val="006F2D9F"/>
    <w:rsid w:val="007A699A"/>
    <w:rsid w:val="00BA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AC18"/>
  <w15:docId w15:val="{B8A466A0-83B1-4F2D-B063-93DB049F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399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Schmidt Soares</dc:creator>
  <cp:lastModifiedBy>William Schmidt Soares</cp:lastModifiedBy>
  <cp:revision>4</cp:revision>
  <dcterms:created xsi:type="dcterms:W3CDTF">2024-10-21T22:28:00Z</dcterms:created>
  <dcterms:modified xsi:type="dcterms:W3CDTF">2024-10-21T22:29:00Z</dcterms:modified>
</cp:coreProperties>
</file>