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03C87" w:rsidRDefault="008C5045">
      <w:r>
        <w:rPr>
          <w:noProof/>
        </w:rPr>
        <w:pict>
          <v:group id="_x0000_s1099" style="position:absolute;margin-left:57.6pt;margin-top:643.4pt;width:496.8pt;height:91.45pt;z-index:251658263;mso-position-horizontal-relative:page;mso-position-vertical-relative:page" coordorigin="1152,12858" coordsize="9936,1820" wrapcoords="-32 0 -32 21421 21632 21421 21632 0 -32 0">
            <v:rect id="_x0000_s1061" style="position:absolute;left:1152;top:12858;width:9936;height:1820;mso-wrap-edited:f;mso-position-horizontal-relative:page;mso-position-vertical-relative:page" fillcolor="#d8dee1 [671]" strokecolor="#cad2d5 [1300]" strokeweight="1pt">
              <v:fill o:detectmouseclick="t"/>
              <v:shadow opacity="22938f" mv:blur="38100f" offset="0,2pt"/>
              <v:textbox inset=",7.2pt,,7.2pt"/>
            </v:rect>
            <v:line id="_x0000_s1097" style="position:absolute;mso-wrap-edited:f;mso-position-horizontal-relative:page;mso-position-vertical-relative:page" from="4464,12858" to="4464,14658" wrapcoords="-2147483648 0 -2147483648 21420 -2147483648 21420 -2147483648 0 -2147483648 0" strokecolor="#b0bbc0 [1940]" strokeweight="1pt">
              <v:fill o:detectmouseclick="t"/>
              <v:shadow opacity="22938f" mv:blur="38100f" offset="0,2pt"/>
              <v:textbox inset=",7.2pt,,7.2pt"/>
            </v:line>
            <v:line id="_x0000_s1098" style="position:absolute;mso-wrap-edited:f;mso-position-horizontal-relative:page;mso-position-vertical-relative:page" from="7776,12858" to="7776,14658" wrapcoords="-2147483648 0 -2147483648 21420 -2147483648 21420 -2147483648 0 -2147483648 0" strokecolor="#b0bbc0 [1940]" strokeweight="1pt">
              <v:fill o:detectmouseclick="t"/>
              <v:shadow opacity="22938f" mv:blur="38100f" offset="0,2pt"/>
              <v:textbox inset=",7.2pt,,7.2pt"/>
            </v:line>
            <w10:wrap anchorx="page" anchory="page"/>
          </v:group>
        </w:pict>
      </w: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1" type="#_x0000_t202" style="position:absolute;margin-left:60.6pt;margin-top:671.2pt;width:158.4pt;height:36.3pt;z-index:251658265;mso-wrap-edited:f;mso-position-horizontal-relative:page;mso-position-vertical-relative:page" wrapcoords="0 0 21600 0 21600 21600 0 21600 0 0" filled="f" stroked="f">
            <v:fill o:detectmouseclick="t"/>
            <v:textbox style="mso-next-textbox:#_x0000_s1101" inset="10.8pt,0,10.8pt,0">
              <w:txbxContent>
                <w:p w:rsidR="00110FF2" w:rsidRDefault="008C5045" w:rsidP="00703C87">
                  <w:pPr>
                    <w:pStyle w:val="BodyText2"/>
                  </w:pPr>
                  <w:r>
                    <w:t>Find it on the Android Market! You can also visit the website below: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0" type="#_x0000_t202" style="position:absolute;margin-left:60.6pt;margin-top:647.2pt;width:158.4pt;height:18.8pt;z-index:251658264;mso-wrap-edited:f;mso-position-horizontal-relative:page;mso-position-vertical-relative:page" wrapcoords="0 0 21600 0 21600 21600 0 21600 0 0" filled="f" stroked="f">
            <v:fill o:detectmouseclick="t"/>
            <v:textbox style="mso-next-textbox:#_x0000_s1100" inset="10.8pt,0,10.8pt,0">
              <w:txbxContent>
                <w:p w:rsidR="00110FF2" w:rsidRDefault="008C5045" w:rsidP="00703C87">
                  <w:pPr>
                    <w:pStyle w:val="Heading4"/>
                  </w:pPr>
                  <w:r>
                    <w:t>Download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7" type="#_x0000_t202" style="position:absolute;margin-left:392.5pt;margin-top:666pt;width:158.4pt;height:47.3pt;z-index:251658271;mso-wrap-edited:f;mso-position-horizontal-relative:page;mso-position-vertical-relative:page" wrapcoords="0 0 21600 0 21600 21600 0 21600 0 0" filled="f" stroked="f">
            <v:fill o:detectmouseclick="t"/>
            <v:textbox style="mso-next-textbox:#_x0000_s1107" inset="10.8pt,0,10.8pt,0">
              <w:txbxContent>
                <w:p w:rsidR="00110FF2" w:rsidRDefault="008C5045" w:rsidP="00703C87">
                  <w:pPr>
                    <w:pStyle w:val="BodyText2"/>
                    <w:numPr>
                      <w:ilvl w:val="0"/>
                      <w:numId w:val="1"/>
                    </w:numPr>
                  </w:pPr>
                  <w:r>
                    <w:t>Notes</w:t>
                  </w:r>
                  <w:r>
                    <w:t xml:space="preserve"> and Quotes</w:t>
                  </w:r>
                </w:p>
                <w:p w:rsidR="00110FF2" w:rsidRDefault="008C5045" w:rsidP="00703C87">
                  <w:pPr>
                    <w:pStyle w:val="BodyText2"/>
                    <w:numPr>
                      <w:ilvl w:val="0"/>
                      <w:numId w:val="1"/>
                    </w:numPr>
                    <w:spacing w:line="0" w:lineRule="auto"/>
                  </w:pPr>
                  <w:r>
                    <w:t>Deadlines</w:t>
                  </w:r>
                </w:p>
                <w:p w:rsidR="00110FF2" w:rsidRDefault="008C5045" w:rsidP="00703C87">
                  <w:pPr>
                    <w:pStyle w:val="BodyText2"/>
                    <w:numPr>
                      <w:ilvl w:val="0"/>
                      <w:numId w:val="1"/>
                    </w:numPr>
                    <w:spacing w:line="0" w:lineRule="auto"/>
                  </w:pPr>
                  <w:r>
                    <w:t>Organized by story</w:t>
                  </w:r>
                </w:p>
                <w:p w:rsidR="00110FF2" w:rsidRDefault="008C5045" w:rsidP="00703C87">
                  <w:pPr>
                    <w:pStyle w:val="BodyText2"/>
                    <w:numPr>
                      <w:ilvl w:val="0"/>
                      <w:numId w:val="1"/>
                    </w:numPr>
                    <w:spacing w:line="0" w:lineRule="auto"/>
                  </w:pPr>
                  <w:r>
                    <w:t>Email stories easily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2" type="#_x0000_t202" style="position:absolute;margin-left:60.6pt;margin-top:713.3pt;width:158.4pt;height:17.1pt;z-index:251658266;mso-wrap-edited:f;mso-position-horizontal-relative:page;mso-position-vertical-relative:page" wrapcoords="0 0 21600 0 21600 21600 0 21600 0 0" filled="f" stroked="f">
            <v:fill o:detectmouseclick="t"/>
            <v:textbox style="mso-next-textbox:#_x0000_s1102" inset="10.8pt,0,10.8pt,0">
              <w:txbxContent>
                <w:p w:rsidR="00110FF2" w:rsidRDefault="008C5045" w:rsidP="00703C87">
                  <w:pPr>
                    <w:pStyle w:val="Heading4"/>
                    <w:jc w:val="center"/>
                  </w:pPr>
                  <w:r>
                    <w:t>www.storiarc.com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6" type="#_x0000_t202" style="position:absolute;margin-left:392.5pt;margin-top:647.2pt;width:158.4pt;height:18.8pt;z-index:251658270;mso-wrap-edited:f;mso-position-horizontal-relative:page;mso-position-vertical-relative:page" wrapcoords="0 0 21600 0 21600 21600 0 21600 0 0" filled="f" stroked="f">
            <v:fill o:detectmouseclick="t"/>
            <v:textbox style="mso-next-textbox:#_x0000_s1106" inset="10.8pt,0,10.8pt,0">
              <w:txbxContent>
                <w:p w:rsidR="00110FF2" w:rsidRDefault="008C5045" w:rsidP="00703C87">
                  <w:pPr>
                    <w:pStyle w:val="Heading4"/>
                  </w:pPr>
                  <w:r>
                    <w:t>Features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3" type="#_x0000_t202" style="position:absolute;margin-left:226.8pt;margin-top:646.7pt;width:158.4pt;height:18.8pt;z-index:251658267;mso-wrap-edited:f;mso-position-horizontal-relative:page;mso-position-vertical-relative:page" wrapcoords="0 0 21600 0 21600 21600 0 21600 0 0" filled="f" stroked="f">
            <v:fill o:detectmouseclick="t"/>
            <v:textbox style="mso-next-textbox:#_x0000_s1103" inset="10.8pt,0,10.8pt,0">
              <w:txbxContent>
                <w:p w:rsidR="00110FF2" w:rsidRDefault="008C5045" w:rsidP="00703C87">
                  <w:pPr>
                    <w:pStyle w:val="Heading4"/>
                  </w:pPr>
                  <w:r>
                    <w:t>Free to Use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49" type="#_x0000_t202" style="position:absolute;margin-left:227.8pt;margin-top:713.3pt;width:158.4pt;height:17.1pt;z-index:251659329;mso-wrap-edited:f;mso-position-horizontal-relative:page;mso-position-vertical-relative:page" wrapcoords="0 0 21600 0 21600 21600 0 21600 0 0" filled="f" stroked="f">
            <v:fill o:detectmouseclick="t"/>
            <v:textbox style="mso-next-textbox:#_x0000_s1149" inset="10.8pt,0,10.8pt,0">
              <w:txbxContent>
                <w:p w:rsidR="00110FF2" w:rsidRDefault="008C5045" w:rsidP="00110FF2">
                  <w:pPr>
                    <w:pStyle w:val="Heading4"/>
                    <w:jc w:val="center"/>
                  </w:pPr>
                  <w:r w:rsidRPr="00110FF2">
                    <w:rPr>
                      <w:sz w:val="24"/>
                    </w:rPr>
                    <w:t>feedback@storiarc.com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04" type="#_x0000_t202" style="position:absolute;margin-left:226.8pt;margin-top:674pt;width:158.4pt;height:30.3pt;z-index:251658268;mso-wrap-edited:f;mso-position-horizontal-relative:page;mso-position-vertical-relative:page" wrapcoords="0 0 21600 0 21600 21600 0 21600 0 0" filled="f" stroked="f">
            <v:fill o:detectmouseclick="t"/>
            <v:textbox style="mso-next-textbox:#_x0000_s1104" inset="10.8pt,0,10.8pt,0">
              <w:txbxContent>
                <w:p w:rsidR="00110FF2" w:rsidRPr="00F043CE" w:rsidRDefault="008C5045" w:rsidP="00703C87">
                  <w:pPr>
                    <w:pStyle w:val="BodyText2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F043CE">
                    <w:rPr>
                      <w:sz w:val="24"/>
                    </w:rPr>
                    <w:t>Free Download</w:t>
                  </w:r>
                </w:p>
                <w:p w:rsidR="00110FF2" w:rsidRPr="00F043CE" w:rsidRDefault="008C5045" w:rsidP="00703C87">
                  <w:pPr>
                    <w:pStyle w:val="BodyText2"/>
                    <w:numPr>
                      <w:ilvl w:val="0"/>
                      <w:numId w:val="2"/>
                    </w:numPr>
                    <w:spacing w:line="0" w:lineRule="auto"/>
                    <w:rPr>
                      <w:sz w:val="24"/>
                    </w:rPr>
                  </w:pPr>
                  <w:r w:rsidRPr="00F043CE">
                    <w:rPr>
                      <w:sz w:val="24"/>
                    </w:rPr>
                    <w:t>Advertising Free</w:t>
                  </w:r>
                </w:p>
                <w:p w:rsidR="00110FF2" w:rsidRDefault="008C5045" w:rsidP="00F043CE">
                  <w:pPr>
                    <w:pStyle w:val="BodyText2"/>
                    <w:spacing w:line="0" w:lineRule="auto"/>
                  </w:pPr>
                </w:p>
                <w:p w:rsidR="00110FF2" w:rsidRDefault="008C5045" w:rsidP="00703C87">
                  <w:pPr>
                    <w:pStyle w:val="BodyText2"/>
                    <w:spacing w:line="0" w:lineRule="auto"/>
                    <w:ind w:left="360"/>
                  </w:pPr>
                </w:p>
                <w:p w:rsidR="00110FF2" w:rsidRDefault="008C5045" w:rsidP="00703C87">
                  <w:pPr>
                    <w:pStyle w:val="BodyText2"/>
                    <w:spacing w:line="0" w:lineRule="auto"/>
                    <w:ind w:left="360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150" type="#_x0000_t202" style="position:absolute;margin-left:392.5pt;margin-top:713.3pt;width:158.4pt;height:17.1pt;z-index:251660353;mso-wrap-edited:f;mso-position-horizontal-relative:page;mso-position-vertical-relative:page" wrapcoords="0 0 21600 0 21600 21600 0 21600 0 0" filled="f" stroked="f">
            <v:fill o:detectmouseclick="t"/>
            <v:textbox style="mso-next-textbox:#_x0000_s1150" inset="10.8pt,0,10.8pt,0">
              <w:txbxContent>
                <w:p w:rsidR="00110FF2" w:rsidRDefault="008C5045" w:rsidP="00F043CE">
                  <w:pPr>
                    <w:pStyle w:val="Heading4"/>
                    <w:jc w:val="center"/>
                  </w:pPr>
                  <w:r>
                    <w:t>Android OS 2.1+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88" type="#_x0000_t202" style="position:absolute;margin-left:57.6pt;margin-top:57.1pt;width:496.8pt;height:1in;z-index:251658253;mso-wrap-edited:f;mso-position-horizontal-relative:page;mso-position-vertical-relative:page" wrapcoords="0 0 21599 0 21599 21600 0 21600 0 0" fillcolor="#805488" stroked="f">
            <v:fill o:detectmouseclick="t"/>
            <v:textbox style="mso-next-textbox:#_x0000_s1088" inset="10.8pt,0,10.8pt,0">
              <w:txbxContent>
                <w:p w:rsidR="00110FF2" w:rsidRDefault="008C5045" w:rsidP="00703C87">
                  <w:pPr>
                    <w:pStyle w:val="Title"/>
                  </w:pPr>
                  <w:proofErr w:type="spellStart"/>
                  <w:r>
                    <w:t>Storiarc</w:t>
                  </w:r>
                  <w:proofErr w:type="spellEnd"/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94" type="#_x0000_t202" style="position:absolute;margin-left:310.1pt;margin-top:533pt;width:244.8pt;height:109.9pt;z-index:251658258;mso-wrap-edited:f;mso-position-horizontal-relative:page;mso-position-vertical-relative:page" wrapcoords="0 0 21599 0 21599 21600 0 21600 0 0" mv:complextextbox="1" filled="f" stroked="f">
            <v:fill o:detectmouseclick="t"/>
            <v:textbox style="mso-next-textbox:#_x0000_s1094" inset="10.8pt,0,10.8pt,0">
              <w:txbxContent/>
            </v:textbox>
            <w10:wrap type="tight" anchorx="page" anchory="page"/>
          </v:shape>
        </w:pict>
      </w:r>
      <w:r>
        <w:rPr>
          <w:noProof/>
        </w:rPr>
        <w:pict>
          <v:shape id="_x0000_s1090" type="#_x0000_t202" style="position:absolute;margin-left:58.1pt;margin-top:467pt;width:496.8pt;height:34pt;z-index:251658255;mso-wrap-edited:f;mso-position-horizontal-relative:page;mso-position-vertical-relative:page" wrapcoords="0 0 21599 0 21599 21600 0 21600 0 0" filled="f" stroked="f">
            <v:fill o:detectmouseclick="t"/>
            <v:textbox style="mso-next-textbox:#_x0000_s1090" inset=",0,,0">
              <w:txbxContent>
                <w:p w:rsidR="00110FF2" w:rsidRPr="00421F87" w:rsidRDefault="008C5045" w:rsidP="00703C87">
                  <w:pPr>
                    <w:pStyle w:val="Heading1"/>
                  </w:pPr>
                  <w:r>
                    <w:t>For Journalists and Writers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91" type="#_x0000_t202" style="position:absolute;margin-left:58.1pt;margin-top:501pt;width:496.8pt;height:21.8pt;z-index:251658256;mso-wrap-edited:f;mso-position-horizontal-relative:page;mso-position-vertical-relative:page" wrapcoords="0 0 21599 0 21599 21600 0 21600 0 0" filled="f" stroked="f">
            <v:fill o:detectmouseclick="t"/>
            <v:textbox style="mso-next-textbox:#_x0000_s1091" inset=",0,,0">
              <w:txbxContent>
                <w:p w:rsidR="00110FF2" w:rsidRDefault="008C5045" w:rsidP="00703C87">
                  <w:pPr>
                    <w:pStyle w:val="Heading3"/>
                  </w:pPr>
                  <w:r>
                    <w:t>Take your story with you.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drawing>
          <wp:anchor distT="0" distB="0" distL="118745" distR="118745" simplePos="0" relativeHeight="251658247" behindDoc="0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1765300</wp:posOffset>
            </wp:positionV>
            <wp:extent cx="5905500" cy="3933190"/>
            <wp:effectExtent l="25400" t="0" r="0" b="0"/>
            <wp:wrapTight wrapText="bothSides">
              <wp:wrapPolygon edited="0">
                <wp:start x="-93" y="0"/>
                <wp:lineTo x="-93" y="21481"/>
                <wp:lineTo x="21554" y="21481"/>
                <wp:lineTo x="21554" y="0"/>
                <wp:lineTo x="-93" y="0"/>
              </wp:wrapPolygon>
            </wp:wrapTight>
            <wp:docPr id="68" name="Placeholder" descr=":cap news imagees:42-17590361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:cap news imagees:42-17590361N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3" type="#_x0000_t202" style="position:absolute;margin-left:58.1pt;margin-top:533pt;width:244.8pt;height:109.9pt;z-index:251658257;mso-wrap-edited:f;mso-position-horizontal-relative:page;mso-position-vertical-relative:page" wrapcoords="0 0 21599 0 21599 21600 0 21600 0 0" mv:complextextbox="1" filled="f" stroked="f">
            <v:fill o:detectmouseclick="t"/>
            <v:textbox style="mso-next-textbox:#_x0000_s1094" inset="10.8pt,0,10.8pt,0">
              <w:txbxContent>
                <w:p w:rsidR="00110FF2" w:rsidRDefault="008C5045" w:rsidP="00703C87">
                  <w:pPr>
                    <w:pStyle w:val="BodyText"/>
                  </w:pPr>
                  <w:proofErr w:type="spellStart"/>
                  <w:r>
                    <w:t>Storiarc</w:t>
                  </w:r>
                  <w:proofErr w:type="spellEnd"/>
                  <w:r>
                    <w:t xml:space="preserve"> is a note taking application that is organized around stories. You create </w:t>
                  </w:r>
                  <w:r>
                    <w:t>stories, take notes and quotes, and synchronize your deadlines with Google Calendar, and it’s all on your phone.</w:t>
                  </w:r>
                </w:p>
                <w:p w:rsidR="00110FF2" w:rsidRDefault="008C5045" w:rsidP="00703C87">
                  <w:pPr>
                    <w:pStyle w:val="BodyText"/>
                  </w:pPr>
                  <w:proofErr w:type="spellStart"/>
                  <w:r>
                    <w:t>Stor</w:t>
                  </w:r>
                  <w:r>
                    <w:t>iarc</w:t>
                  </w:r>
                  <w:proofErr w:type="spellEnd"/>
                  <w:r>
                    <w:t xml:space="preserve"> is a work in progress, so your feedback </w:t>
                  </w:r>
                  <w:r>
                    <w:t>make</w:t>
                  </w:r>
                  <w:r>
                    <w:t>s</w:t>
                  </w:r>
                  <w:r>
                    <w:t xml:space="preserve"> a huge difference.</w:t>
                  </w:r>
                </w:p>
                <w:p w:rsidR="00110FF2" w:rsidRDefault="008C5045" w:rsidP="00703C87">
                  <w:pPr>
                    <w:pStyle w:val="BodyText"/>
                  </w:pPr>
                  <w:r>
                    <w:t xml:space="preserve">Download it on the Android Market. You can also find information and </w:t>
                  </w:r>
                  <w:r>
                    <w:t>screenshots on Storiarc.com. Take your story with you.</w:t>
                  </w:r>
                </w:p>
                <w:p w:rsidR="00110FF2" w:rsidRDefault="008C5045" w:rsidP="00110FF2">
                  <w:pPr>
                    <w:pStyle w:val="BodyText"/>
                    <w:rPr>
                      <w:sz w:val="28"/>
                    </w:rPr>
                  </w:pPr>
                </w:p>
                <w:p w:rsidR="00110FF2" w:rsidRDefault="008C5045" w:rsidP="00110FF2">
                  <w:pPr>
                    <w:pStyle w:val="BodyText"/>
                    <w:ind w:left="360"/>
                    <w:rPr>
                      <w:sz w:val="28"/>
                    </w:rPr>
                  </w:pPr>
                  <w:hyperlink r:id="rId6" w:history="1">
                    <w:r w:rsidRPr="00FB0E85">
                      <w:rPr>
                        <w:rStyle w:val="Hyperlink"/>
                        <w:sz w:val="28"/>
                      </w:rPr>
                      <w:t>http://www.storiarc.com/</w:t>
                    </w:r>
                  </w:hyperlink>
                  <w:r>
                    <w:rPr>
                      <w:sz w:val="28"/>
                    </w:rPr>
                    <w:t xml:space="preserve"> </w:t>
                  </w:r>
                </w:p>
                <w:p w:rsidR="00110FF2" w:rsidRDefault="008C5045" w:rsidP="00703C87">
                  <w:pPr>
                    <w:pStyle w:val="BodyText"/>
                  </w:pPr>
                </w:p>
              </w:txbxContent>
            </v:textbox>
            <w10:wrap type="tight" anchorx="page" anchory="page"/>
          </v:shape>
        </w:pict>
      </w:r>
    </w:p>
    <w:sectPr w:rsidR="00703C87" w:rsidSect="00703C87">
      <w:headerReference w:type="default" r:id="rId7"/>
      <w:footerReference w:type="default" r:id="rId8"/>
      <w:headerReference w:type="first" r:id="rId9"/>
      <w:pgSz w:w="12240" w:h="15840"/>
      <w:pgMar w:top="576" w:right="576" w:bottom="576" w:left="576" w:header="576" w:footer="576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0FF2" w:rsidRDefault="008C5045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13" type="#_x0000_t202" style="position:absolute;left:0;text-align:left;margin-left:503pt;margin-top:715.9pt;width:41.5pt;height:18pt;z-index:251658260;mso-wrap-edited:f;mso-position-horizontal-relative:page;mso-position-vertical-relative:page" wrapcoords="0 0 21600 0 21600 21600 0 21600 0 0" filled="f" stroked="f">
          <v:fill o:detectmouseclick="t"/>
          <v:textbox style="mso-next-textbox:#_x0000_s2113" inset="0,0,0,0">
            <w:txbxContent>
              <w:p w:rsidR="00110FF2" w:rsidRDefault="008C5045" w:rsidP="00703C87">
                <w:pPr>
                  <w:pStyle w:val="Foo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tight" anchorx="page" anchory="page"/>
        </v:shape>
      </w:pic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0FF2" w:rsidRDefault="008C5045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07" type="#_x0000_t202" style="position:absolute;margin-left:67.1pt;margin-top:66.25pt;width:230.4pt;height:18pt;z-index:251658256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110FF2" w:rsidRDefault="008C5045" w:rsidP="00703C87">
                <w:pPr>
                  <w:pStyle w:val="Header"/>
                </w:pPr>
                <w:r>
                  <w:t>Lorem Ipsum Dolor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108" type="#_x0000_t202" style="position:absolute;margin-left:314.1pt;margin-top:66.25pt;width:230.4pt;height:18pt;z-index:251658257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110FF2" w:rsidRDefault="008C5045" w:rsidP="00703C87">
                <w:pPr>
                  <w:pStyle w:val="Header-Right"/>
                </w:pPr>
                <w:r>
                  <w:t>Spring 2012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group id="_x0000_s2092" style="position:absolute;margin-left:57.6pt;margin-top:57.6pt;width:496.8pt;height:676.8pt;z-index:251658248;mso-position-horizontal-relative:page;mso-position-vertical-relative:page" coordorigin="1152,1152" coordsize="9936,13536" wrapcoords="-32 0 -32 21576 21665 21576 21665 0 -32 0">
          <v:rect id="_x0000_s2089" style="position:absolute;left:1152;top:1152;width:9936;height:13536;mso-wrap-edited:f;mso-position-horizontal-relative:page;mso-position-vertical-relative:page" wrapcoords="-99 0 -99 21568 21699 21568 21699 0 -99 0" filled="f" fillcolor="#4b5a60 [3215]" strokecolor="#b0bbc0 [1940]" strokeweight="1pt">
            <v:fill o:detectmouseclick="t"/>
            <v:shadow opacity="22938f" mv:blur="38100f" offset="0,2pt"/>
            <v:textbox inset=",7.2pt,,7.2pt"/>
          </v:rect>
          <v:line id="_x0000_s2091" style="position:absolute;mso-wrap-edited:f;mso-position-horizontal-relative:page;mso-position-vertical-relative:page" from="1152,1800" to="11088,1800" wrapcoords="-32 -2147483648 0 -2147483648 10832 -2147483648 10832 -2147483648 21567 -2147483648 21665 -2147483648 -32 -2147483648" strokecolor="#b0bbc0 [1940]" strokeweight="1pt">
            <v:fill o:detectmouseclick="t"/>
            <v:shadow opacity="22938f" mv:blur="38100f" offset="0,2pt"/>
            <v:textbox inset=",7.2pt,,7.2pt"/>
          </v:line>
          <w10:wrap anchorx="page" anchory="page"/>
        </v:group>
      </w:pict>
    </w:r>
    <w:r>
      <w:rPr>
        <w:noProof/>
      </w:rPr>
      <w:drawing>
        <wp:anchor distT="0" distB="0" distL="118745" distR="118745" simplePos="0" relativeHeight="251658244" behindDoc="0" locked="0" layoutInCell="1" allowOverlap="1">
          <wp:simplePos x="5486400" y="8229600"/>
          <wp:positionH relativeFrom="page">
            <wp:posOffset>548640</wp:posOffset>
          </wp:positionH>
          <wp:positionV relativeFrom="page">
            <wp:posOffset>548640</wp:posOffset>
          </wp:positionV>
          <wp:extent cx="6675755" cy="8961120"/>
          <wp:effectExtent l="127000" t="76200" r="55245" b="5080"/>
          <wp:wrapNone/>
          <wp:docPr id="40" name="" descr="Transparen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5755" cy="8961120"/>
                  </a:xfrm>
                  <a:prstGeom prst="rect">
                    <a:avLst/>
                  </a:prstGeom>
                  <a:solidFill>
                    <a:schemeClr val="bg1"/>
                  </a:solidFill>
                  <a:ln w="88900" cap="sq">
                    <a:noFill/>
                    <a:miter lim="800000"/>
                  </a:ln>
                  <a:effectLst>
                    <a:outerShdw blurRad="635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  <w:r>
      <w:rPr>
        <w:noProof/>
      </w:rPr>
      <w:pict>
        <v:rect id="_x0000_s2087" style="position:absolute;margin-left:28.8pt;margin-top:28.8pt;width:554.4pt;height:734.4pt;z-index:251658243;mso-wrap-edited:f;mso-position-horizontal-relative:page;mso-position-vertical-relative:page" wrapcoords="-21 0 -21 21543 21600 21543 21600 0 -21 0" fillcolor="#7c8f97 [3204]" stroked="f" strokecolor="#4a7ebb" strokeweight="1.5pt">
          <v:fill o:detectmouseclick="t"/>
          <v:shadow opacity="22938f" mv:blur="38100f" offset="0,2pt"/>
          <v:textbox inset=",7.2pt,,7.2pt"/>
          <w10:wrap anchorx="page" anchory="page"/>
        </v:rect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0FF2" w:rsidRDefault="008C5045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106" type="#_x0000_t202" style="position:absolute;margin-left:314pt;margin-top:66.1pt;width:230.4pt;height:18pt;z-index:251658255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110FF2" w:rsidRDefault="008C5045" w:rsidP="00703C87">
                <w:pPr>
                  <w:pStyle w:val="Header-Right"/>
                </w:pPr>
                <w:r>
                  <w:t>Spring 2012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105" type="#_x0000_t202" style="position:absolute;margin-left:67pt;margin-top:66.1pt;width:230.4pt;height:18pt;z-index:251658254;mso-wrap-edited:f;mso-position-horizontal-relative:page;mso-position-vertical-relative:page" wrapcoords="0 0 21600 0 21600 21600 0 21600 0 0" filled="f" stroked="f">
          <v:fill o:detectmouseclick="t"/>
          <v:stroke o:forcedash="t"/>
          <v:textbox inset="0,0,0,0">
            <w:txbxContent>
              <w:p w:rsidR="00110FF2" w:rsidRDefault="008C5045" w:rsidP="00703C87">
                <w:pPr>
                  <w:pStyle w:val="Header"/>
                </w:pPr>
                <w:r>
                  <w:t>Lorem Ipsum Dolor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group id="_x0000_s2093" style="position:absolute;margin-left:57.6pt;margin-top:57.6pt;width:496.8pt;height:676.8pt;z-index:251658245;mso-position-horizontal-relative:page;mso-position-vertical-relative:page" coordorigin="1152,1152" coordsize="9936,13536" wrapcoords="-32 0 -32 21576 21665 21576 21665 0 -32 0">
          <v:rect id="_x0000_s2084" style="position:absolute;left:1152;top:1152;width:9936;height:13536;mso-wrap-edited:f;mso-position-horizontal-relative:page;mso-position-vertical-relative:page" wrapcoords="-99 0 -99 21568 21699 21568 21699 0 -99 0" filled="f" fillcolor="#4b5a60 [3215]" strokecolor="#b0bbc0 [1940]" strokeweight="1pt">
            <v:fill o:detectmouseclick="t"/>
            <v:shadow opacity="22938f" mv:blur="38100f" offset="0,2pt"/>
            <v:textbox inset=",7.2pt,,7.2pt"/>
          </v:rect>
          <v:line id="_x0000_s2090" style="position:absolute;mso-wrap-edited:f;mso-position-horizontal-relative:page;mso-position-vertical-relative:page" from="1152,1800" to="11088,1800" wrapcoords="-32 -2147483648 0 -2147483648 10832 -2147483648 10832 -2147483648 21567 -2147483648 21665 -2147483648 -32 -2147483648" strokecolor="#b0bbc0 [1940]" strokeweight="1pt">
            <v:fill o:detectmouseclick="t"/>
            <v:shadow opacity="22938f" mv:blur="38100f" offset="0,2pt"/>
            <v:textbox inset=",7.2pt,,7.2pt"/>
          </v:line>
          <w10:wrap anchorx="page" anchory="page"/>
        </v:group>
      </w:pict>
    </w:r>
    <w:r>
      <w:rPr>
        <w:noProof/>
      </w:rPr>
      <w:pict>
        <v:rect id="_x0000_s2082" style="position:absolute;margin-left:28.8pt;margin-top:28.8pt;width:554.4pt;height:734.4pt;z-index:251658240;mso-wrap-edited:f;mso-position-horizontal-relative:page;mso-position-vertical-relative:page" wrapcoords="-21 0 -21 21543 21600 21543 21600 0 -21 0" fillcolor="#7c8f97 [3204]" stroked="f" strokecolor="#4a7ebb" strokeweight="1.5pt">
          <v:fill o:detectmouseclick="t"/>
          <v:shadow opacity="22938f" mv:blur="38100f" offset="0,2pt"/>
          <v:textbox inset=",7.2pt,,7.2pt"/>
          <w10:wrap anchorx="page" anchory="page"/>
        </v:rect>
      </w:pict>
    </w:r>
    <w:r>
      <w:rPr>
        <w:noProof/>
      </w:rPr>
      <w:drawing>
        <wp:anchor distT="0" distB="0" distL="118745" distR="118745" simplePos="0" relativeHeight="251658241" behindDoc="0" locked="0" layoutInCell="1" allowOverlap="1">
          <wp:simplePos x="5486400" y="8229600"/>
          <wp:positionH relativeFrom="page">
            <wp:posOffset>548640</wp:posOffset>
          </wp:positionH>
          <wp:positionV relativeFrom="page">
            <wp:posOffset>548640</wp:posOffset>
          </wp:positionV>
          <wp:extent cx="6675120" cy="8961120"/>
          <wp:effectExtent l="127000" t="76200" r="55880" b="5080"/>
          <wp:wrapNone/>
          <wp:docPr id="38" name="" descr="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5120" cy="8961120"/>
                  </a:xfrm>
                  <a:prstGeom prst="rect">
                    <a:avLst/>
                  </a:prstGeom>
                  <a:solidFill>
                    <a:schemeClr val="bg1"/>
                  </a:solidFill>
                  <a:ln w="88900" cap="sq">
                    <a:noFill/>
                    <a:miter lim="800000"/>
                  </a:ln>
                  <a:effectLst>
                    <a:outerShdw blurRad="635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603AEF"/>
    <w:multiLevelType w:val="hybridMultilevel"/>
    <w:tmpl w:val="4B4A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1E4F71"/>
    <w:multiLevelType w:val="hybridMultilevel"/>
    <w:tmpl w:val="EC566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2290">
      <o:colormru v:ext="edit" colors="#794279,#805488"/>
      <o:colormenu v:ext="edit" fillcolor="none [3205]" strokecolor="none [1940]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</o:regrouptable>
    </o:shapelayout>
  </w:hdrShapeDefaults>
  <w:compat>
    <w:useFELayout/>
    <w:doNotAutofitConstrainedTables/>
    <w:doNotVertAlignCellWithSp/>
    <w:doNotBreakConstrainedForcedTable/>
    <w:useAnsiKerningPairs/>
    <w:cachedColBalance/>
    <w:splitPgBreakAndParaMark/>
  </w:compat>
  <w:docVars>
    <w:docVar w:name="OpenInPublishingView" w:val="0"/>
    <w:docVar w:name="ShowStaticGuides" w:val="1"/>
  </w:docVars>
  <w:rsids>
    <w:rsidRoot w:val="00703C87"/>
    <w:rsid w:val="008C5045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794279,#805488"/>
      <o:colormenu v:ext="edit" fillcolor="none [3205]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next w:val="Normal"/>
    <w:link w:val="Heading1Char"/>
    <w:uiPriority w:val="9"/>
    <w:qFormat/>
    <w:rsid w:val="00E21857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9C5238" w:themeColor="accent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857"/>
    <w:pPr>
      <w:spacing w:after="0"/>
      <w:outlineLvl w:val="1"/>
    </w:pPr>
    <w:rPr>
      <w:rFonts w:asciiTheme="majorHAnsi" w:eastAsiaTheme="majorEastAsia" w:hAnsiTheme="majorHAnsi" w:cstheme="majorBidi"/>
      <w:bCs/>
      <w:color w:val="9C5238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857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9C5238" w:themeColor="accen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857"/>
    <w:pPr>
      <w:spacing w:after="0"/>
      <w:outlineLvl w:val="3"/>
    </w:pPr>
    <w:rPr>
      <w:rFonts w:asciiTheme="majorHAnsi" w:eastAsiaTheme="majorEastAsia" w:hAnsiTheme="majorHAnsi" w:cstheme="majorBidi"/>
      <w:bCs/>
      <w:iCs/>
      <w:color w:val="252D30" w:themeColor="text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4E"/>
    <w:pPr>
      <w:spacing w:before="120" w:after="0" w:line="264" w:lineRule="auto"/>
      <w:outlineLvl w:val="4"/>
    </w:pPr>
    <w:rPr>
      <w:rFonts w:asciiTheme="majorHAnsi" w:eastAsiaTheme="majorEastAsia" w:hAnsiTheme="majorHAnsi" w:cstheme="majorBidi"/>
      <w:color w:val="9C5238" w:themeColor="accent2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895"/>
    <w:pPr>
      <w:spacing w:after="0"/>
    </w:pPr>
    <w:rPr>
      <w:color w:val="252D30" w:themeColor="text2" w:themeShade="8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85895"/>
    <w:rPr>
      <w:color w:val="252D30" w:themeColor="text2" w:themeShade="80"/>
      <w:sz w:val="22"/>
    </w:rPr>
  </w:style>
  <w:style w:type="paragraph" w:styleId="Footer">
    <w:name w:val="footer"/>
    <w:basedOn w:val="Normal"/>
    <w:link w:val="FooterChar"/>
    <w:uiPriority w:val="99"/>
    <w:unhideWhenUsed/>
    <w:rsid w:val="00297F8E"/>
    <w:pPr>
      <w:spacing w:after="0"/>
      <w:jc w:val="right"/>
    </w:pPr>
    <w:rPr>
      <w:color w:val="252D30" w:themeColor="text2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97F8E"/>
    <w:rPr>
      <w:color w:val="252D30" w:themeColor="text2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857"/>
    <w:rPr>
      <w:rFonts w:asciiTheme="majorHAnsi" w:eastAsiaTheme="majorEastAsia" w:hAnsiTheme="majorHAnsi" w:cstheme="majorBidi"/>
      <w:bCs/>
      <w:color w:val="9C5238" w:themeColor="accen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1857"/>
    <w:rPr>
      <w:rFonts w:asciiTheme="majorHAnsi" w:eastAsiaTheme="majorEastAsia" w:hAnsiTheme="majorHAnsi" w:cstheme="majorBidi"/>
      <w:bCs/>
      <w:iCs/>
      <w:color w:val="252D30" w:themeColor="text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264E"/>
    <w:rPr>
      <w:rFonts w:asciiTheme="majorHAnsi" w:eastAsiaTheme="majorEastAsia" w:hAnsiTheme="majorHAnsi" w:cstheme="majorBidi"/>
      <w:color w:val="9C5238" w:themeColor="accent2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E21857"/>
    <w:pPr>
      <w:spacing w:after="60" w:line="264" w:lineRule="auto"/>
      <w:ind w:firstLine="360"/>
    </w:pPr>
    <w:rPr>
      <w:color w:val="252D3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21857"/>
    <w:rPr>
      <w:color w:val="252D3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21857"/>
    <w:pPr>
      <w:spacing w:line="252" w:lineRule="auto"/>
    </w:pPr>
    <w:rPr>
      <w:color w:val="252D30" w:themeColor="text2" w:themeShade="80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E21857"/>
    <w:rPr>
      <w:color w:val="252D30" w:themeColor="text2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857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857"/>
    <w:rPr>
      <w:rFonts w:asciiTheme="majorHAnsi" w:eastAsiaTheme="majorEastAsia" w:hAnsiTheme="majorHAnsi" w:cstheme="majorBidi"/>
      <w:color w:val="FFFFFF" w:themeColor="background1"/>
      <w:sz w:val="12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57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B2BEC3" w:themeColor="text2" w:themeTint="66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21857"/>
    <w:rPr>
      <w:rFonts w:asciiTheme="majorHAnsi" w:eastAsiaTheme="majorEastAsia" w:hAnsiTheme="majorHAnsi" w:cstheme="majorBidi"/>
      <w:iCs/>
      <w:color w:val="B2BEC3" w:themeColor="text2" w:themeTint="66"/>
      <w:sz w:val="36"/>
    </w:rPr>
  </w:style>
  <w:style w:type="paragraph" w:customStyle="1" w:styleId="BlockHeading">
    <w:name w:val="Block Heading"/>
    <w:basedOn w:val="Normal"/>
    <w:link w:val="BlockHeadingChar"/>
    <w:qFormat/>
    <w:rsid w:val="00E21857"/>
    <w:pPr>
      <w:spacing w:after="0"/>
      <w:jc w:val="center"/>
    </w:pPr>
    <w:rPr>
      <w:color w:val="FFFFFF" w:themeColor="background1"/>
      <w:sz w:val="52"/>
    </w:rPr>
  </w:style>
  <w:style w:type="paragraph" w:customStyle="1" w:styleId="Organization">
    <w:name w:val="Organization"/>
    <w:basedOn w:val="Normal"/>
    <w:link w:val="OrganizationChar"/>
    <w:qFormat/>
    <w:rsid w:val="001149FF"/>
    <w:pPr>
      <w:spacing w:after="0"/>
    </w:pPr>
    <w:rPr>
      <w:color w:val="7C8F97" w:themeColor="accent1"/>
      <w:sz w:val="28"/>
    </w:rPr>
  </w:style>
  <w:style w:type="character" w:customStyle="1" w:styleId="OrganizationChar">
    <w:name w:val="Organization Char"/>
    <w:basedOn w:val="DefaultParagraphFont"/>
    <w:link w:val="Organization"/>
    <w:rsid w:val="001149FF"/>
    <w:rPr>
      <w:color w:val="7C8F97" w:themeColor="accent1"/>
      <w:sz w:val="28"/>
    </w:rPr>
  </w:style>
  <w:style w:type="character" w:customStyle="1" w:styleId="BlockHeadingChar">
    <w:name w:val="Block Heading Char"/>
    <w:basedOn w:val="DefaultParagraphFont"/>
    <w:link w:val="BlockHeading"/>
    <w:rsid w:val="00E21857"/>
    <w:rPr>
      <w:color w:val="FFFFFF" w:themeColor="background1"/>
      <w:sz w:val="52"/>
    </w:rPr>
  </w:style>
  <w:style w:type="paragraph" w:customStyle="1" w:styleId="Header-Right">
    <w:name w:val="Header - Right"/>
    <w:basedOn w:val="Header"/>
    <w:link w:val="Header-RightChar"/>
    <w:qFormat/>
    <w:rsid w:val="00B85895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B85895"/>
  </w:style>
  <w:style w:type="paragraph" w:styleId="BlockText">
    <w:name w:val="Block Text"/>
    <w:basedOn w:val="Normal"/>
    <w:rsid w:val="00634A3E"/>
    <w:pPr>
      <w:spacing w:after="0"/>
      <w:jc w:val="center"/>
    </w:pPr>
    <w:rPr>
      <w:iCs/>
      <w:color w:val="FFFFFF" w:themeColor="background1"/>
      <w:sz w:val="28"/>
    </w:rPr>
  </w:style>
  <w:style w:type="paragraph" w:customStyle="1" w:styleId="Recipient">
    <w:name w:val="Recipient"/>
    <w:basedOn w:val="Normal"/>
    <w:link w:val="RecipientChar"/>
    <w:qFormat/>
    <w:rsid w:val="001149FF"/>
    <w:pPr>
      <w:spacing w:after="0"/>
    </w:pPr>
    <w:rPr>
      <w:color w:val="9C5238" w:themeColor="accent2"/>
      <w:sz w:val="28"/>
    </w:rPr>
  </w:style>
  <w:style w:type="paragraph" w:customStyle="1" w:styleId="Continued">
    <w:name w:val="Continued"/>
    <w:basedOn w:val="Normal"/>
    <w:qFormat/>
    <w:rsid w:val="003B457D"/>
    <w:pPr>
      <w:spacing w:after="0"/>
      <w:jc w:val="right"/>
    </w:pPr>
    <w:rPr>
      <w:color w:val="9C5238" w:themeColor="accent2"/>
    </w:rPr>
  </w:style>
  <w:style w:type="character" w:customStyle="1" w:styleId="RecipientChar">
    <w:name w:val="Recipient Char"/>
    <w:basedOn w:val="DefaultParagraphFont"/>
    <w:link w:val="Recipient"/>
    <w:rsid w:val="001149FF"/>
    <w:rPr>
      <w:color w:val="9C5238" w:themeColor="accent2"/>
      <w:sz w:val="28"/>
    </w:rPr>
  </w:style>
  <w:style w:type="character" w:styleId="Hyperlink">
    <w:name w:val="Hyperlink"/>
    <w:basedOn w:val="DefaultParagraphFont"/>
    <w:rsid w:val="00703C87"/>
    <w:rPr>
      <w:color w:val="524A82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storiarc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Newsletters:Capital%20Newsletter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Newsletter.dotx</Template>
  <TotalTime>53</TotalTime>
  <Pages>1</Pages>
  <Words>2</Words>
  <Characters>14</Characters>
  <Application>Microsoft Word 12.0.0</Application>
  <DocSecurity>0</DocSecurity>
  <Lines>1</Lines>
  <Paragraphs>1</Paragraphs>
  <ScaleCrop>false</ScaleCrop>
  <Manager/>
  <Company/>
  <LinksUpToDate>false</LinksUpToDate>
  <CharactersWithSpaces>17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Silversmith</dc:creator>
  <cp:keywords/>
  <dc:description/>
  <cp:lastModifiedBy>William Silversmith</cp:lastModifiedBy>
  <cp:revision>5</cp:revision>
  <cp:lastPrinted>2011-04-23T18:49:00Z</cp:lastPrinted>
  <dcterms:created xsi:type="dcterms:W3CDTF">2011-04-23T18:01:00Z</dcterms:created>
  <dcterms:modified xsi:type="dcterms:W3CDTF">2011-04-24T23:59:00Z</dcterms:modified>
  <cp:category/>
</cp:coreProperties>
</file>