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441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66"/>
      </w:tblGrid>
      <w:tr w:rsidR="00C61C96" w:rsidRPr="00C61C96" w:rsidTr="00D06C40">
        <w:trPr>
          <w:trHeight w:val="13862"/>
          <w:tblHeader/>
        </w:trPr>
        <w:tc>
          <w:tcPr>
            <w:tcW w:w="9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032E" w:rsidRPr="00C61C96" w:rsidRDefault="00F3032E" w:rsidP="00F3032E">
            <w:pPr>
              <w:spacing w:before="240" w:after="240" w:line="276" w:lineRule="auto"/>
              <w:ind w:left="108"/>
              <w:rPr>
                <w:b/>
                <w:sz w:val="28"/>
                <w:szCs w:val="28"/>
              </w:rPr>
            </w:pPr>
            <w:r w:rsidRPr="00C61C96">
              <w:rPr>
                <w:rFonts w:hint="eastAsia"/>
                <w:b/>
                <w:sz w:val="28"/>
                <w:szCs w:val="28"/>
              </w:rPr>
              <w:t>课程名称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 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>操作系统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            </w:t>
            </w:r>
            <w:r w:rsidRPr="00C61C96">
              <w:rPr>
                <w:rFonts w:hint="eastAsia"/>
                <w:b/>
                <w:sz w:val="28"/>
                <w:szCs w:val="28"/>
              </w:rPr>
              <w:t>考试日期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201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>8</w:t>
            </w:r>
            <w:r w:rsidRPr="00C61C96">
              <w:rPr>
                <w:b/>
                <w:sz w:val="28"/>
                <w:szCs w:val="28"/>
                <w:u w:val="single"/>
              </w:rPr>
              <w:t>-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>0</w:t>
            </w:r>
            <w:r w:rsidRPr="00C61C96">
              <w:rPr>
                <w:b/>
                <w:sz w:val="28"/>
                <w:szCs w:val="28"/>
                <w:u w:val="single"/>
              </w:rPr>
              <w:t>3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>-</w:t>
            </w:r>
            <w:r w:rsidRPr="00C61C96">
              <w:rPr>
                <w:b/>
                <w:sz w:val="28"/>
                <w:szCs w:val="28"/>
                <w:u w:val="single"/>
              </w:rPr>
              <w:t>10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F3032E" w:rsidRPr="00C61C96" w:rsidRDefault="00F3032E" w:rsidP="00D67D9C">
            <w:pPr>
              <w:spacing w:after="240" w:line="400" w:lineRule="exact"/>
              <w:ind w:left="105"/>
              <w:rPr>
                <w:b/>
                <w:sz w:val="24"/>
                <w:u w:val="single"/>
              </w:rPr>
            </w:pPr>
            <w:r w:rsidRPr="00C61C96">
              <w:rPr>
                <w:rFonts w:hint="eastAsia"/>
                <w:b/>
                <w:sz w:val="28"/>
                <w:szCs w:val="28"/>
              </w:rPr>
              <w:t>考生姓名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        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</w:t>
            </w:r>
            <w:r w:rsidRPr="00C61C96">
              <w:rPr>
                <w:rFonts w:hint="eastAsia"/>
                <w:b/>
                <w:sz w:val="28"/>
                <w:szCs w:val="28"/>
              </w:rPr>
              <w:t>学号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            </w:t>
            </w:r>
            <w:r w:rsidRPr="00C61C96">
              <w:rPr>
                <w:rFonts w:hint="eastAsia"/>
                <w:b/>
                <w:sz w:val="28"/>
                <w:szCs w:val="28"/>
              </w:rPr>
              <w:t>专业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 w:rsidRPr="00C61C96">
              <w:rPr>
                <w:rFonts w:hint="eastAsia"/>
                <w:b/>
                <w:sz w:val="28"/>
                <w:szCs w:val="28"/>
                <w:u w:val="single"/>
              </w:rPr>
              <w:t>软件工程</w:t>
            </w:r>
            <w:r w:rsidRPr="00C61C96">
              <w:rPr>
                <w:b/>
                <w:sz w:val="28"/>
                <w:szCs w:val="28"/>
                <w:u w:val="single"/>
              </w:rPr>
              <w:t xml:space="preserve"> </w:t>
            </w:r>
            <w:r w:rsidRPr="00C61C96">
              <w:rPr>
                <w:b/>
                <w:sz w:val="24"/>
                <w:u w:val="single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"/>
              <w:gridCol w:w="877"/>
              <w:gridCol w:w="879"/>
              <w:gridCol w:w="879"/>
              <w:gridCol w:w="879"/>
              <w:gridCol w:w="879"/>
              <w:gridCol w:w="1867"/>
            </w:tblGrid>
            <w:tr w:rsidR="00C61C96" w:rsidRPr="00C61C96" w:rsidTr="00D41747">
              <w:trPr>
                <w:trHeight w:val="531"/>
                <w:jc w:val="center"/>
              </w:trPr>
              <w:tc>
                <w:tcPr>
                  <w:tcW w:w="97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题号</w:t>
                  </w:r>
                </w:p>
              </w:tc>
              <w:tc>
                <w:tcPr>
                  <w:tcW w:w="877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proofErr w:type="gramStart"/>
                  <w:r w:rsidRPr="00C61C96">
                    <w:rPr>
                      <w:rFonts w:hint="eastAsia"/>
                      <w:b/>
                    </w:rPr>
                    <w:t>一</w:t>
                  </w:r>
                  <w:proofErr w:type="gramEnd"/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二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三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四</w:t>
                  </w:r>
                </w:p>
              </w:tc>
              <w:tc>
                <w:tcPr>
                  <w:tcW w:w="879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总分</w:t>
                  </w:r>
                </w:p>
              </w:tc>
              <w:tc>
                <w:tcPr>
                  <w:tcW w:w="1867" w:type="dxa"/>
                  <w:vMerge w:val="restar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C61C96">
                    <w:rPr>
                      <w:rFonts w:hint="eastAsia"/>
                      <w:b/>
                    </w:rPr>
                    <w:t>累分人签名</w:t>
                  </w:r>
                </w:p>
              </w:tc>
            </w:tr>
            <w:tr w:rsidR="00C61C96" w:rsidRPr="00C61C96" w:rsidTr="00D41747">
              <w:trPr>
                <w:trHeight w:val="559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proofErr w:type="gramStart"/>
                  <w:r w:rsidRPr="00C61C96">
                    <w:rPr>
                      <w:rFonts w:hint="eastAsia"/>
                      <w:b/>
                    </w:rPr>
                    <w:t>题分</w:t>
                  </w:r>
                  <w:proofErr w:type="gramEnd"/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1945FB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b/>
                    </w:rPr>
                    <w:t>20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0A5EC4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b/>
                    </w:rPr>
                    <w:t>10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3B4F52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b/>
                    </w:rPr>
                    <w:t>4</w:t>
                  </w:r>
                  <w:r w:rsidR="00F3032E" w:rsidRPr="00C61C96">
                    <w:rPr>
                      <w:rFonts w:hint="eastAsia"/>
                      <w:b/>
                    </w:rPr>
                    <w:t>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3B4F52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b/>
                    </w:rPr>
                    <w:t>30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b/>
                    </w:rPr>
                    <w:t>100</w:t>
                  </w:r>
                </w:p>
              </w:tc>
              <w:tc>
                <w:tcPr>
                  <w:tcW w:w="18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</w:tr>
            <w:tr w:rsidR="00C61C96" w:rsidRPr="00C61C96" w:rsidTr="00D41747">
              <w:trPr>
                <w:trHeight w:val="553"/>
                <w:jc w:val="center"/>
              </w:trPr>
              <w:tc>
                <w:tcPr>
                  <w:tcW w:w="97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67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F3032E" w:rsidRPr="00C61C96" w:rsidRDefault="00F3032E" w:rsidP="00C61C96">
                  <w:pPr>
                    <w:framePr w:hSpace="180" w:wrap="around" w:vAnchor="page" w:hAnchor="margin" w:xAlign="center" w:y="1441"/>
                    <w:jc w:val="center"/>
                    <w:rPr>
                      <w:b/>
                    </w:rPr>
                  </w:pPr>
                </w:p>
              </w:tc>
            </w:tr>
          </w:tbl>
          <w:p w:rsidR="00F3032E" w:rsidRPr="00C61C96" w:rsidRDefault="00F3032E" w:rsidP="00D67D9C">
            <w:pPr>
              <w:spacing w:after="240" w:line="60" w:lineRule="exact"/>
              <w:ind w:left="105"/>
            </w:pPr>
          </w:p>
          <w:p w:rsidR="00F3032E" w:rsidRPr="00C61C96" w:rsidRDefault="00F3032E" w:rsidP="00D67D9C">
            <w:pPr>
              <w:tabs>
                <w:tab w:val="left" w:pos="1520"/>
              </w:tabs>
              <w:spacing w:line="320" w:lineRule="exact"/>
              <w:ind w:leftChars="50" w:left="1995" w:hangingChars="900" w:hanging="1890"/>
            </w:pPr>
            <w:r w:rsidRPr="00C61C96">
              <w:rPr>
                <w:rFonts w:hint="eastAsia"/>
              </w:rPr>
              <w:t>考生注意事项：</w:t>
            </w:r>
            <w:r w:rsidRPr="00C61C96">
              <w:t>1</w:t>
            </w:r>
            <w:r w:rsidRPr="00C61C96">
              <w:rPr>
                <w:rFonts w:hint="eastAsia"/>
              </w:rPr>
              <w:t>、本试卷共</w:t>
            </w:r>
            <w:r w:rsidRPr="00C61C96">
              <w:rPr>
                <w:u w:val="single"/>
              </w:rPr>
              <w:t xml:space="preserve"> 1</w:t>
            </w:r>
            <w:r w:rsidRPr="00C61C96">
              <w:rPr>
                <w:rFonts w:hint="eastAsia"/>
                <w:u w:val="single"/>
              </w:rPr>
              <w:t>3</w:t>
            </w:r>
            <w:r w:rsidRPr="00C61C96">
              <w:rPr>
                <w:u w:val="single"/>
              </w:rPr>
              <w:t xml:space="preserve"> </w:t>
            </w:r>
            <w:r w:rsidRPr="00C61C96">
              <w:rPr>
                <w:rFonts w:hint="eastAsia"/>
              </w:rPr>
              <w:t>页，请查看试卷中是否有缺页。</w:t>
            </w:r>
          </w:p>
          <w:p w:rsidR="00F3032E" w:rsidRPr="00C61C96" w:rsidRDefault="00F3032E" w:rsidP="00D67D9C">
            <w:pPr>
              <w:tabs>
                <w:tab w:val="left" w:pos="1520"/>
              </w:tabs>
              <w:spacing w:after="240" w:line="320" w:lineRule="exact"/>
              <w:ind w:leftChars="50" w:left="1995" w:hangingChars="900" w:hanging="1890"/>
            </w:pPr>
            <w:r w:rsidRPr="00C61C96">
              <w:t xml:space="preserve">              2</w:t>
            </w:r>
            <w:r w:rsidRPr="00C61C96">
              <w:rPr>
                <w:rFonts w:hint="eastAsia"/>
              </w:rPr>
              <w:t>、考试结束后，考生不得将试卷、答题纸和草稿纸带出考场。</w:t>
            </w:r>
          </w:p>
          <w:p w:rsidR="00F3032E" w:rsidRPr="00C61C96" w:rsidRDefault="00F3032E" w:rsidP="00D67D9C">
            <w:pPr>
              <w:numPr>
                <w:ilvl w:val="0"/>
                <w:numId w:val="15"/>
              </w:numPr>
              <w:tabs>
                <w:tab w:val="left" w:pos="1520"/>
              </w:tabs>
              <w:spacing w:after="240" w:line="320" w:lineRule="exact"/>
              <w:rPr>
                <w:rFonts w:eastAsia="黑体"/>
                <w:sz w:val="28"/>
                <w:szCs w:val="28"/>
              </w:rPr>
            </w:pPr>
            <w:r w:rsidRPr="00C61C96">
              <w:rPr>
                <w:rFonts w:eastAsia="黑体" w:hint="eastAsia"/>
                <w:sz w:val="28"/>
                <w:szCs w:val="28"/>
              </w:rPr>
              <w:t>单项选择题</w:t>
            </w:r>
            <w:r w:rsidRPr="00C61C96">
              <w:rPr>
                <w:rFonts w:eastAsia="黑体"/>
                <w:sz w:val="28"/>
                <w:szCs w:val="28"/>
              </w:rPr>
              <w:t>(</w:t>
            </w:r>
            <w:r w:rsidRPr="00C61C96">
              <w:rPr>
                <w:rFonts w:eastAsia="黑体" w:hint="eastAsia"/>
                <w:sz w:val="28"/>
                <w:szCs w:val="28"/>
              </w:rPr>
              <w:t>每小题</w:t>
            </w:r>
            <w:r w:rsidRPr="00C61C96">
              <w:rPr>
                <w:rFonts w:eastAsia="黑体"/>
                <w:sz w:val="28"/>
                <w:szCs w:val="28"/>
              </w:rPr>
              <w:t>1</w:t>
            </w:r>
            <w:r w:rsidRPr="00C61C96">
              <w:rPr>
                <w:rFonts w:eastAsia="黑体" w:hint="eastAsia"/>
                <w:sz w:val="28"/>
                <w:szCs w:val="28"/>
              </w:rPr>
              <w:t>分，共</w:t>
            </w:r>
            <w:r w:rsidRPr="00C61C96">
              <w:rPr>
                <w:rFonts w:eastAsia="黑体"/>
                <w:sz w:val="28"/>
                <w:szCs w:val="28"/>
              </w:rPr>
              <w:t>20</w:t>
            </w:r>
            <w:r w:rsidRPr="00C61C96">
              <w:rPr>
                <w:rFonts w:eastAsia="黑体" w:hint="eastAsia"/>
                <w:sz w:val="28"/>
                <w:szCs w:val="28"/>
              </w:rPr>
              <w:t>分，将答案的序号写在题目的括号中</w:t>
            </w:r>
            <w:r w:rsidRPr="00C61C96">
              <w:rPr>
                <w:rFonts w:eastAsia="黑体"/>
                <w:sz w:val="28"/>
                <w:szCs w:val="28"/>
              </w:rPr>
              <w:t>)</w:t>
            </w:r>
          </w:p>
          <w:p w:rsidR="00150E54" w:rsidRPr="00150E54" w:rsidRDefault="00F3032E" w:rsidP="00150E54">
            <w:pPr>
              <w:adjustRightInd w:val="0"/>
              <w:snapToGrid w:val="0"/>
              <w:spacing w:before="240" w:line="276" w:lineRule="auto"/>
              <w:rPr>
                <w:rFonts w:asciiTheme="minorEastAsia" w:eastAsiaTheme="minorEastAsia" w:hAnsiTheme="minorEastAsia"/>
                <w:szCs w:val="24"/>
              </w:rPr>
            </w:pPr>
            <w:r w:rsidRPr="00150E54">
              <w:rPr>
                <w:rFonts w:asciiTheme="minorEastAsia" w:eastAsiaTheme="minorEastAsia" w:hAnsiTheme="minorEastAsia"/>
                <w:szCs w:val="24"/>
              </w:rPr>
              <w:t xml:space="preserve">1. </w:t>
            </w:r>
            <w:proofErr w:type="gramStart"/>
            <w:r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B </w:t>
            </w:r>
            <w:r w:rsidRPr="00150E5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>2</w:t>
            </w:r>
            <w:proofErr w:type="gramEnd"/>
            <w:r w:rsidRPr="00150E54">
              <w:rPr>
                <w:rFonts w:asciiTheme="minorEastAsia" w:eastAsiaTheme="minorEastAsia" w:hAnsiTheme="minorEastAsia"/>
                <w:szCs w:val="24"/>
              </w:rPr>
              <w:t xml:space="preserve">. </w:t>
            </w:r>
            <w:proofErr w:type="gramStart"/>
            <w:r w:rsidRPr="00150E54">
              <w:rPr>
                <w:rFonts w:asciiTheme="minorEastAsia" w:eastAsiaTheme="minorEastAsia" w:hAnsiTheme="minorEastAsia" w:hint="eastAsia"/>
                <w:szCs w:val="24"/>
              </w:rPr>
              <w:t>A</w:t>
            </w:r>
            <w:r w:rsidRPr="00150E5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>3</w:t>
            </w:r>
            <w:proofErr w:type="gramEnd"/>
            <w:r w:rsidRPr="00150E54">
              <w:rPr>
                <w:rFonts w:asciiTheme="minorEastAsia" w:eastAsiaTheme="minorEastAsia" w:hAnsiTheme="minorEastAsia"/>
                <w:szCs w:val="24"/>
              </w:rPr>
              <w:t>.</w:t>
            </w:r>
            <w:r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proofErr w:type="gramStart"/>
            <w:r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A  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>4</w:t>
            </w:r>
            <w:proofErr w:type="gramEnd"/>
            <w:r w:rsidRPr="00150E54">
              <w:rPr>
                <w:rFonts w:asciiTheme="minorEastAsia" w:eastAsiaTheme="minorEastAsia" w:hAnsiTheme="minorEastAsia"/>
                <w:szCs w:val="24"/>
              </w:rPr>
              <w:t>.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proofErr w:type="gramStart"/>
            <w:r w:rsidR="003313FA" w:rsidRPr="00150E54">
              <w:rPr>
                <w:rFonts w:asciiTheme="minorEastAsia" w:eastAsiaTheme="minorEastAsia" w:hAnsiTheme="minorEastAsia"/>
                <w:szCs w:val="24"/>
              </w:rPr>
              <w:t>A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>5</w:t>
            </w:r>
            <w:proofErr w:type="gramEnd"/>
            <w:r w:rsidRPr="00150E54">
              <w:rPr>
                <w:rFonts w:asciiTheme="minorEastAsia" w:eastAsiaTheme="minorEastAsia" w:hAnsiTheme="minorEastAsia"/>
                <w:szCs w:val="24"/>
              </w:rPr>
              <w:t>. B</w:t>
            </w:r>
            <w:r w:rsidR="00150E54">
              <w:rPr>
                <w:rFonts w:asciiTheme="minorEastAsia" w:eastAsiaTheme="minorEastAsia" w:hAnsiTheme="minorEastAsia"/>
                <w:szCs w:val="24"/>
              </w:rPr>
              <w:t xml:space="preserve">     </w:t>
            </w:r>
            <w:proofErr w:type="gramStart"/>
            <w:r w:rsidR="003313FA" w:rsidRPr="00150E54">
              <w:rPr>
                <w:rFonts w:asciiTheme="minorEastAsia" w:eastAsiaTheme="minorEastAsia" w:hAnsiTheme="minorEastAsia"/>
                <w:szCs w:val="24"/>
              </w:rPr>
              <w:t>6</w:t>
            </w:r>
            <w:r w:rsidR="00D867DF" w:rsidRPr="00150E54">
              <w:rPr>
                <w:rFonts w:asciiTheme="minorEastAsia" w:eastAsiaTheme="minorEastAsia" w:hAnsiTheme="minorEastAsia" w:hint="eastAsia"/>
                <w:szCs w:val="24"/>
              </w:rPr>
              <w:t>.</w:t>
            </w:r>
            <w:r w:rsidR="00D867DF" w:rsidRPr="00150E54">
              <w:rPr>
                <w:rFonts w:asciiTheme="minorEastAsia" w:eastAsiaTheme="minorEastAsia" w:hAnsiTheme="minorEastAsia"/>
                <w:szCs w:val="24"/>
              </w:rPr>
              <w:t>B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r w:rsidR="003313FA" w:rsidRPr="00150E54">
              <w:rPr>
                <w:rFonts w:asciiTheme="minorEastAsia" w:eastAsiaTheme="minorEastAsia" w:hAnsiTheme="minorEastAsia"/>
                <w:szCs w:val="24"/>
              </w:rPr>
              <w:t>7</w:t>
            </w:r>
            <w:proofErr w:type="gramEnd"/>
            <w:r w:rsidR="00D867DF"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. </w:t>
            </w:r>
            <w:proofErr w:type="gramStart"/>
            <w:r w:rsidR="00D867DF"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A 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="00F12AD9" w:rsidRPr="00150E54">
              <w:rPr>
                <w:rFonts w:asciiTheme="minorEastAsia" w:eastAsiaTheme="minorEastAsia" w:hAnsiTheme="minorEastAsia"/>
                <w:szCs w:val="24"/>
              </w:rPr>
              <w:t>8</w:t>
            </w:r>
            <w:proofErr w:type="gramEnd"/>
            <w:r w:rsidR="003313FA" w:rsidRPr="00150E54">
              <w:rPr>
                <w:rFonts w:asciiTheme="minorEastAsia" w:eastAsiaTheme="minorEastAsia" w:hAnsiTheme="minorEastAsia" w:hint="eastAsia"/>
                <w:szCs w:val="24"/>
              </w:rPr>
              <w:t xml:space="preserve">. </w:t>
            </w:r>
            <w:proofErr w:type="gramStart"/>
            <w:r w:rsidR="003313FA" w:rsidRPr="00150E54">
              <w:rPr>
                <w:rFonts w:asciiTheme="minorEastAsia" w:eastAsiaTheme="minorEastAsia" w:hAnsiTheme="minorEastAsia"/>
                <w:szCs w:val="24"/>
              </w:rPr>
              <w:t>D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 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>9</w:t>
            </w:r>
            <w:r w:rsidR="00150E54" w:rsidRPr="00150E54">
              <w:rPr>
                <w:rFonts w:asciiTheme="minorEastAsia" w:eastAsiaTheme="minorEastAsia" w:hAnsiTheme="minorEastAsia" w:hint="eastAsia"/>
                <w:szCs w:val="24"/>
              </w:rPr>
              <w:t>.C</w:t>
            </w:r>
            <w:proofErr w:type="gramEnd"/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 10.</w:t>
            </w:r>
            <w:r w:rsidR="00150E54" w:rsidRPr="00150E54">
              <w:rPr>
                <w:rFonts w:asciiTheme="minorEastAsia" w:eastAsiaTheme="minorEastAsia" w:hAnsiTheme="minorEastAsia"/>
                <w:szCs w:val="24"/>
              </w:rPr>
              <w:t xml:space="preserve"> C</w:t>
            </w:r>
          </w:p>
          <w:p w:rsidR="00150E54" w:rsidRPr="00150E54" w:rsidRDefault="00150E54" w:rsidP="00150E54">
            <w:pPr>
              <w:adjustRightInd w:val="0"/>
              <w:snapToGrid w:val="0"/>
              <w:spacing w:before="120" w:line="276" w:lineRule="auto"/>
              <w:rPr>
                <w:rFonts w:eastAsiaTheme="minorEastAsia"/>
                <w:szCs w:val="24"/>
              </w:rPr>
            </w:pPr>
            <w:r w:rsidRPr="00150E54">
              <w:rPr>
                <w:rFonts w:eastAsiaTheme="minorEastAsia" w:hint="eastAsia"/>
                <w:szCs w:val="24"/>
              </w:rPr>
              <w:t>11</w:t>
            </w:r>
            <w:proofErr w:type="gramStart"/>
            <w:r w:rsidRPr="00150E54">
              <w:rPr>
                <w:rFonts w:eastAsiaTheme="minorEastAsia" w:hint="eastAsia"/>
                <w:szCs w:val="24"/>
              </w:rPr>
              <w:t>.D</w:t>
            </w:r>
            <w:proofErr w:type="gramEnd"/>
            <w:r w:rsidRPr="00150E54">
              <w:rPr>
                <w:rFonts w:eastAsiaTheme="minorEastAsia" w:hint="eastAsia"/>
                <w:szCs w:val="24"/>
              </w:rPr>
              <w:t xml:space="preserve"> </w:t>
            </w:r>
            <w:r w:rsidRPr="00150E54">
              <w:rPr>
                <w:rFonts w:eastAsiaTheme="minorEastAsia"/>
                <w:szCs w:val="24"/>
              </w:rPr>
              <w:t xml:space="preserve"> </w:t>
            </w:r>
            <w:r w:rsidRPr="00150E54">
              <w:rPr>
                <w:rFonts w:eastAsiaTheme="minorEastAsia" w:hint="eastAsia"/>
                <w:szCs w:val="24"/>
              </w:rPr>
              <w:t>12.</w:t>
            </w:r>
            <w:r w:rsidRPr="00150E54">
              <w:rPr>
                <w:rFonts w:eastAsiaTheme="minorEastAsia"/>
                <w:szCs w:val="24"/>
              </w:rPr>
              <w:t xml:space="preserve">D  13.C   14.A   15.C </w:t>
            </w:r>
            <w:r>
              <w:rPr>
                <w:rFonts w:eastAsiaTheme="minorEastAsia"/>
                <w:szCs w:val="24"/>
              </w:rPr>
              <w:t xml:space="preserve">  </w:t>
            </w:r>
            <w:r w:rsidRPr="00150E54">
              <w:rPr>
                <w:rFonts w:eastAsiaTheme="minorEastAsia"/>
                <w:szCs w:val="24"/>
              </w:rPr>
              <w:t xml:space="preserve">16. </w:t>
            </w:r>
            <w:r w:rsidRPr="00150E54">
              <w:rPr>
                <w:rFonts w:eastAsiaTheme="minorEastAsia" w:hint="eastAsia"/>
                <w:szCs w:val="24"/>
              </w:rPr>
              <w:t>D</w:t>
            </w:r>
            <w:r w:rsidRPr="00150E54">
              <w:rPr>
                <w:rFonts w:eastAsiaTheme="minorEastAsia"/>
                <w:szCs w:val="24"/>
              </w:rPr>
              <w:t xml:space="preserve">  17.B  18.C  19.C  20.C</w:t>
            </w:r>
          </w:p>
          <w:p w:rsidR="00150E54" w:rsidRPr="00C61C96" w:rsidRDefault="00150E54" w:rsidP="00150E54">
            <w:pPr>
              <w:spacing w:beforeLines="50" w:before="156" w:line="360" w:lineRule="auto"/>
              <w:jc w:val="left"/>
              <w:rPr>
                <w:rFonts w:eastAsia="黑体"/>
                <w:sz w:val="28"/>
                <w:szCs w:val="28"/>
              </w:rPr>
            </w:pPr>
            <w:r w:rsidRPr="00C61C96">
              <w:rPr>
                <w:rFonts w:eastAsia="黑体" w:hint="eastAsia"/>
                <w:sz w:val="28"/>
                <w:szCs w:val="28"/>
              </w:rPr>
              <w:t>二、填空题（每空</w:t>
            </w:r>
            <w:r w:rsidRPr="00C61C96">
              <w:rPr>
                <w:rFonts w:eastAsia="黑体"/>
                <w:sz w:val="28"/>
                <w:szCs w:val="28"/>
              </w:rPr>
              <w:t>1</w:t>
            </w:r>
            <w:r w:rsidRPr="00C61C96">
              <w:rPr>
                <w:rFonts w:eastAsia="黑体" w:hint="eastAsia"/>
                <w:sz w:val="28"/>
                <w:szCs w:val="28"/>
              </w:rPr>
              <w:t>分，共</w:t>
            </w:r>
            <w:r w:rsidRPr="00C61C96">
              <w:rPr>
                <w:rFonts w:eastAsia="黑体" w:hint="eastAsia"/>
                <w:sz w:val="28"/>
                <w:szCs w:val="28"/>
              </w:rPr>
              <w:t>1</w:t>
            </w:r>
            <w:r w:rsidRPr="00C61C96">
              <w:rPr>
                <w:rFonts w:eastAsia="黑体"/>
                <w:sz w:val="28"/>
                <w:szCs w:val="28"/>
              </w:rPr>
              <w:t>0</w:t>
            </w:r>
            <w:r w:rsidRPr="00C61C96">
              <w:rPr>
                <w:rFonts w:eastAsia="黑体" w:hint="eastAsia"/>
                <w:sz w:val="28"/>
                <w:szCs w:val="28"/>
              </w:rPr>
              <w:t>分，将答案写在题目的横线上）</w:t>
            </w:r>
          </w:p>
          <w:p w:rsidR="00150E54" w:rsidRPr="00150E54" w:rsidRDefault="00150E54" w:rsidP="00150E54">
            <w:pPr>
              <w:spacing w:before="240" w:line="276" w:lineRule="auto"/>
              <w:rPr>
                <w:rFonts w:asciiTheme="minorEastAsia" w:eastAsiaTheme="minorEastAsia" w:hAnsiTheme="minorEastAsia"/>
                <w:szCs w:val="28"/>
              </w:rPr>
            </w:pPr>
            <w:r w:rsidRPr="00150E54">
              <w:rPr>
                <w:rFonts w:asciiTheme="minorEastAsia" w:eastAsiaTheme="minorEastAsia" w:hAnsiTheme="minorEastAsia" w:hint="eastAsia"/>
                <w:szCs w:val="28"/>
              </w:rPr>
              <w:t>1.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 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系统/内核   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态;</w:t>
            </w:r>
            <w:r w:rsidRPr="00150E54">
              <w:rPr>
                <w:rFonts w:asciiTheme="minorEastAsia" w:eastAsiaTheme="minorEastAsia" w:hAnsiTheme="minorEastAsia"/>
                <w:szCs w:val="28"/>
              </w:rPr>
              <w:t xml:space="preserve">  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2.</w:t>
            </w:r>
            <w:r w:rsidRPr="00150E54">
              <w:rPr>
                <w:rFonts w:asciiTheme="minorEastAsia" w:eastAsiaTheme="minorEastAsia" w:hAnsiTheme="minorEastAsia" w:cs="黑体"/>
                <w:szCs w:val="28"/>
              </w:rPr>
              <w:t>S =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 0  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;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P(S)</w:t>
            </w:r>
            <w:r w:rsidRPr="00150E54">
              <w:rPr>
                <w:rFonts w:asciiTheme="minorEastAsia" w:eastAsiaTheme="minorEastAsia" w:hAnsiTheme="minorEastAsia"/>
                <w:szCs w:val="28"/>
              </w:rPr>
              <w:t>;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V(S)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; </w:t>
            </w:r>
            <w:r w:rsidR="00904131">
              <w:rPr>
                <w:rFonts w:asciiTheme="minorEastAsia" w:eastAsiaTheme="minorEastAsia" w:hAnsiTheme="minorEastAsia"/>
                <w:szCs w:val="28"/>
              </w:rPr>
              <w:t xml:space="preserve">  </w:t>
            </w:r>
            <w:r w:rsidRPr="00150E54">
              <w:rPr>
                <w:rFonts w:asciiTheme="minorEastAsia" w:eastAsiaTheme="minorEastAsia" w:hAnsiTheme="minorEastAsia" w:cs="黑体"/>
                <w:szCs w:val="28"/>
              </w:rPr>
              <w:t>3.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>1KB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，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>64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。</w:t>
            </w:r>
          </w:p>
          <w:p w:rsidR="00150E54" w:rsidRPr="00150E54" w:rsidRDefault="00150E54" w:rsidP="00150E54">
            <w:pPr>
              <w:spacing w:line="276" w:lineRule="auto"/>
              <w:jc w:val="left"/>
              <w:rPr>
                <w:rFonts w:asciiTheme="minorEastAsia" w:eastAsiaTheme="minorEastAsia" w:hAnsiTheme="minorEastAsia"/>
                <w:szCs w:val="28"/>
              </w:rPr>
            </w:pPr>
            <w:r w:rsidRPr="00150E54">
              <w:rPr>
                <w:rFonts w:asciiTheme="minorEastAsia" w:eastAsiaTheme="minorEastAsia" w:hAnsiTheme="minorEastAsia"/>
                <w:szCs w:val="28"/>
              </w:rPr>
              <w:t>4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.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>178</w:t>
            </w:r>
            <w:r w:rsidRPr="00150E54">
              <w:rPr>
                <w:rFonts w:asciiTheme="minorEastAsia" w:eastAsiaTheme="minorEastAsia" w:hAnsiTheme="minor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/>
                <w:szCs w:val="28"/>
              </w:rPr>
              <w:t xml:space="preserve">   </w:t>
            </w:r>
            <w:r w:rsidRPr="00150E54">
              <w:rPr>
                <w:rFonts w:asciiTheme="minorEastAsia" w:eastAsiaTheme="minorEastAsia" w:hAnsiTheme="minorEastAsia" w:cs="黑体"/>
                <w:szCs w:val="28"/>
              </w:rPr>
              <w:t>5</w:t>
            </w:r>
            <w:r w:rsidRPr="00150E54">
              <w:rPr>
                <w:rFonts w:asciiTheme="minorEastAsia" w:eastAsiaTheme="minorEastAsia" w:hAnsiTheme="minorEastAsia" w:cs="黑体" w:hint="eastAsia"/>
                <w:szCs w:val="28"/>
              </w:rPr>
              <w:t>.</w:t>
            </w:r>
            <w:r w:rsidRPr="00150E54">
              <w:rPr>
                <w:rFonts w:asciiTheme="minorEastAsia" w:eastAsiaTheme="minorEastAsia" w:hAnsiTheme="minorEastAsia" w:cs="黑体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 w:cs="黑体" w:hint="eastAsia"/>
                <w:szCs w:val="28"/>
                <w:u w:val="single"/>
              </w:rPr>
              <w:t xml:space="preserve">独占设备 </w:t>
            </w:r>
            <w:r w:rsidRPr="00150E54">
              <w:rPr>
                <w:rFonts w:asciiTheme="minorEastAsia" w:eastAsiaTheme="minorEastAsia" w:hAnsiTheme="minorEastAsia" w:cs="黑体"/>
                <w:szCs w:val="28"/>
                <w:u w:val="single"/>
              </w:rPr>
              <w:t xml:space="preserve">; </w:t>
            </w:r>
            <w:r w:rsidRPr="00150E54">
              <w:rPr>
                <w:rFonts w:asciiTheme="minorEastAsia" w:eastAsiaTheme="minorEastAsia" w:hAnsiTheme="minorEastAsia" w:cs="黑体"/>
                <w:szCs w:val="28"/>
              </w:rPr>
              <w:t xml:space="preserve"> </w:t>
            </w:r>
            <w:r w:rsidRPr="00150E54">
              <w:rPr>
                <w:rFonts w:asciiTheme="minorEastAsia" w:eastAsiaTheme="minorEastAsia" w:hAnsiTheme="minorEastAsia"/>
                <w:szCs w:val="28"/>
              </w:rPr>
              <w:t>6</w:t>
            </w:r>
            <w:r w:rsidRPr="00150E54">
              <w:rPr>
                <w:rFonts w:asciiTheme="minorEastAsia" w:eastAsiaTheme="minorEastAsia" w:hAnsiTheme="minorEastAsia" w:hint="eastAsia"/>
                <w:szCs w:val="28"/>
              </w:rPr>
              <w:t>.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 </w:t>
            </w:r>
            <w:proofErr w:type="gramStart"/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>快表</w:t>
            </w:r>
            <w:proofErr w:type="gramEnd"/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</w:t>
            </w:r>
            <w:r w:rsidRPr="00150E54">
              <w:rPr>
                <w:rFonts w:asciiTheme="minorEastAsia" w:eastAsiaTheme="minorEastAsia" w:hAnsiTheme="minorEastAsia"/>
                <w:szCs w:val="28"/>
              </w:rPr>
              <w:t>; 7.</w:t>
            </w:r>
            <w:r w:rsidRPr="00150E54">
              <w:rPr>
                <w:rFonts w:asciiTheme="minorEastAsia" w:eastAsiaTheme="minorEastAsia" w:hAnsiTheme="minorEastAsia" w:hint="eastAsia"/>
                <w:szCs w:val="28"/>
                <w:u w:val="single"/>
              </w:rPr>
              <w:t xml:space="preserve"> 流式文件</w:t>
            </w:r>
          </w:p>
          <w:p w:rsidR="00150E54" w:rsidRPr="00C61C96" w:rsidRDefault="00150E54" w:rsidP="00150E54">
            <w:pPr>
              <w:spacing w:beforeLines="50" w:before="156" w:line="360" w:lineRule="auto"/>
              <w:jc w:val="left"/>
              <w:rPr>
                <w:rFonts w:eastAsia="黑体"/>
                <w:sz w:val="28"/>
                <w:szCs w:val="28"/>
              </w:rPr>
            </w:pPr>
            <w:r w:rsidRPr="00C61C96">
              <w:rPr>
                <w:rFonts w:eastAsia="黑体" w:hint="eastAsia"/>
                <w:sz w:val="28"/>
                <w:szCs w:val="28"/>
              </w:rPr>
              <w:t>三、简</w:t>
            </w:r>
            <w:proofErr w:type="gramStart"/>
            <w:r w:rsidRPr="00C61C96">
              <w:rPr>
                <w:rFonts w:eastAsia="黑体" w:hint="eastAsia"/>
                <w:sz w:val="28"/>
                <w:szCs w:val="28"/>
              </w:rPr>
              <w:t>答分析</w:t>
            </w:r>
            <w:proofErr w:type="gramEnd"/>
            <w:r w:rsidRPr="00C61C96">
              <w:rPr>
                <w:rFonts w:eastAsia="黑体" w:hint="eastAsia"/>
                <w:sz w:val="28"/>
                <w:szCs w:val="28"/>
              </w:rPr>
              <w:t>题（每小题</w:t>
            </w:r>
            <w:r w:rsidRPr="00C61C96">
              <w:rPr>
                <w:rFonts w:eastAsia="黑体" w:hint="eastAsia"/>
                <w:sz w:val="28"/>
                <w:szCs w:val="28"/>
              </w:rPr>
              <w:t>5</w:t>
            </w:r>
            <w:r w:rsidRPr="00C61C96">
              <w:rPr>
                <w:rFonts w:eastAsia="黑体" w:hint="eastAsia"/>
                <w:sz w:val="28"/>
                <w:szCs w:val="28"/>
              </w:rPr>
              <w:t>分，共</w:t>
            </w:r>
            <w:r w:rsidRPr="00C61C96">
              <w:rPr>
                <w:rFonts w:eastAsia="黑体"/>
                <w:sz w:val="28"/>
                <w:szCs w:val="28"/>
              </w:rPr>
              <w:t>4</w:t>
            </w:r>
            <w:r w:rsidRPr="00C61C96">
              <w:rPr>
                <w:rFonts w:eastAsia="黑体" w:hint="eastAsia"/>
                <w:sz w:val="28"/>
                <w:szCs w:val="28"/>
              </w:rPr>
              <w:t>0</w:t>
            </w:r>
            <w:r w:rsidRPr="00C61C96">
              <w:rPr>
                <w:rFonts w:eastAsia="黑体" w:hint="eastAsia"/>
                <w:sz w:val="28"/>
                <w:szCs w:val="28"/>
              </w:rPr>
              <w:t>分）</w:t>
            </w:r>
          </w:p>
          <w:p w:rsidR="00150E54" w:rsidRPr="00C61C96" w:rsidRDefault="00150E54" w:rsidP="00150E54">
            <w:pPr>
              <w:spacing w:before="240" w:line="276" w:lineRule="auto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1.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答：（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1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）进程是一个动态概念，而程序是一个静态概念，程序是指令的有序集合，无执行含义，进程则强调执行的过程。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2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分）</w:t>
            </w:r>
          </w:p>
          <w:p w:rsidR="00150E54" w:rsidRPr="00C61C96" w:rsidRDefault="00150E54" w:rsidP="00150E54">
            <w:pPr>
              <w:spacing w:line="276" w:lineRule="auto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Cs w:val="24"/>
              </w:rPr>
              <w:t xml:space="preserve">   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2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）进程具有并行特征（独立性，异步性），程序则没有。（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2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分）</w:t>
            </w:r>
          </w:p>
          <w:p w:rsidR="00150E54" w:rsidRPr="00C61C96" w:rsidRDefault="00150E54" w:rsidP="00150E54">
            <w:pPr>
              <w:spacing w:line="276" w:lineRule="auto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Cs w:val="24"/>
              </w:rPr>
              <w:t xml:space="preserve">   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3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）不同的进程可以包含同一个程序，同一个程序在执行中也可以产生多个进程。（1分）</w:t>
            </w:r>
          </w:p>
          <w:p w:rsidR="00150E54" w:rsidRDefault="00150E54" w:rsidP="00150E54">
            <w:pPr>
              <w:spacing w:line="276" w:lineRule="auto"/>
              <w:rPr>
                <w:rFonts w:asciiTheme="minorEastAsia" w:eastAsiaTheme="minorEastAsia" w:hAnsiTheme="minorEastAsia" w:cs="黑体"/>
                <w:sz w:val="24"/>
                <w:szCs w:val="24"/>
              </w:rPr>
            </w:pPr>
          </w:p>
          <w:p w:rsidR="00150E54" w:rsidRPr="00C61C96" w:rsidRDefault="00150E54" w:rsidP="00150E54">
            <w:pPr>
              <w:spacing w:line="276" w:lineRule="auto"/>
              <w:rPr>
                <w:rFonts w:asciiTheme="minorEastAsia" w:eastAsiaTheme="minorEastAsia" w:hAnsiTheme="minorEastAsia" w:cs="黑体"/>
                <w:szCs w:val="24"/>
              </w:rPr>
            </w:pPr>
            <w:r w:rsidRPr="00C61C96">
              <w:rPr>
                <w:rFonts w:asciiTheme="minorEastAsia" w:eastAsiaTheme="minorEastAsia" w:hAnsiTheme="minorEastAsia" w:cs="黑体"/>
                <w:sz w:val="24"/>
                <w:szCs w:val="24"/>
              </w:rPr>
              <w:t>2</w:t>
            </w:r>
            <w:r w:rsidRPr="00C61C96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.</w:t>
            </w:r>
            <w:r w:rsidRPr="00C61C96">
              <w:rPr>
                <w:rFonts w:asciiTheme="minorEastAsia" w:eastAsiaTheme="minorEastAsia" w:hAnsiTheme="minorEastAsia" w:cs="黑体" w:hint="eastAsia"/>
                <w:szCs w:val="24"/>
              </w:rPr>
              <w:t>答：(5分)多道程序设计中，进程个数并是不越多越好。因为系统只有一个处理器，任</w:t>
            </w:r>
            <w:proofErr w:type="gramStart"/>
            <w:r w:rsidRPr="00C61C96">
              <w:rPr>
                <w:rFonts w:asciiTheme="minorEastAsia" w:eastAsiaTheme="minorEastAsia" w:hAnsiTheme="minorEastAsia" w:cs="黑体" w:hint="eastAsia"/>
                <w:szCs w:val="24"/>
              </w:rPr>
              <w:t>一</w:t>
            </w:r>
            <w:proofErr w:type="gramEnd"/>
            <w:r w:rsidRPr="00C61C96">
              <w:rPr>
                <w:rFonts w:asciiTheme="minorEastAsia" w:eastAsiaTheme="minorEastAsia" w:hAnsiTheme="minorEastAsia" w:cs="黑体" w:hint="eastAsia"/>
                <w:szCs w:val="24"/>
              </w:rPr>
              <w:t>时刻至多只有一个进程在运行状态。如果进程数太多，可能增加进程调度次数(比如时间片算法)，从而增加处理器的切换开销；另外，进程太多还可能造成运行进程可使用的资源减少，延长</w:t>
            </w:r>
            <w:proofErr w:type="gramStart"/>
            <w:r w:rsidRPr="00C61C96">
              <w:rPr>
                <w:rFonts w:asciiTheme="minorEastAsia" w:eastAsiaTheme="minorEastAsia" w:hAnsiTheme="minorEastAsia" w:cs="黑体" w:hint="eastAsia"/>
                <w:szCs w:val="24"/>
              </w:rPr>
              <w:t>单个进程</w:t>
            </w:r>
            <w:proofErr w:type="gramEnd"/>
            <w:r w:rsidRPr="00C61C96">
              <w:rPr>
                <w:rFonts w:asciiTheme="minorEastAsia" w:eastAsiaTheme="minorEastAsia" w:hAnsiTheme="minorEastAsia" w:cs="黑体" w:hint="eastAsia"/>
                <w:szCs w:val="24"/>
              </w:rPr>
              <w:t xml:space="preserve">的周转时间。 </w:t>
            </w:r>
          </w:p>
          <w:p w:rsidR="00150E54" w:rsidRPr="00C61C96" w:rsidRDefault="00150E54" w:rsidP="00150E54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150E54" w:rsidRPr="00C61C96" w:rsidRDefault="00150E54" w:rsidP="00150E54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.</w:t>
            </w:r>
            <w:r w:rsidRPr="00C61C96">
              <w:rPr>
                <w:rFonts w:asciiTheme="minorEastAsia" w:eastAsiaTheme="minorEastAsia" w:hAnsiTheme="minorEastAsia"/>
                <w:b/>
                <w:szCs w:val="24"/>
              </w:rPr>
              <w:t>答</w:t>
            </w:r>
            <w:r w:rsidRPr="00C61C96">
              <w:rPr>
                <w:rFonts w:asciiTheme="minorEastAsia" w:eastAsiaTheme="minorEastAsia" w:hAnsiTheme="minorEastAsia" w:hint="eastAsia"/>
                <w:b/>
                <w:szCs w:val="24"/>
              </w:rPr>
              <w:t>：</w:t>
            </w:r>
          </w:p>
          <w:p w:rsidR="00150E54" w:rsidRPr="00C61C96" w:rsidRDefault="00150E54" w:rsidP="00150E54">
            <w:pPr>
              <w:tabs>
                <w:tab w:val="left" w:pos="1520"/>
              </w:tabs>
              <w:snapToGrid w:val="0"/>
              <w:spacing w:line="276" w:lineRule="auto"/>
              <w:ind w:firstLineChars="150" w:firstLine="315"/>
              <w:jc w:val="left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Cs w:val="24"/>
              </w:rPr>
              <w:t>进程三个基本状态：执行、就绪和阻塞。（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3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分）进程三个基本状态的转换关系。(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2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分)</w:t>
            </w:r>
            <w:r w:rsidRPr="00C61C96"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 xml:space="preserve"> </w:t>
            </w:r>
            <w:r w:rsidRPr="00C61C96"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 wp14:anchorId="1839A203" wp14:editId="760914A5">
                  <wp:extent cx="1485900" cy="883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672" cy="887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E54" w:rsidRPr="00C61C96" w:rsidRDefault="00150E54" w:rsidP="00150E54">
            <w:pPr>
              <w:tabs>
                <w:tab w:val="left" w:pos="1520"/>
              </w:tabs>
              <w:snapToGrid w:val="0"/>
              <w:spacing w:line="276" w:lineRule="auto"/>
              <w:ind w:firstLineChars="150" w:firstLine="36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D867DF" w:rsidRPr="00C61C96" w:rsidRDefault="00D867DF" w:rsidP="007D2730">
            <w:pPr>
              <w:adjustRightInd w:val="0"/>
              <w:snapToGrid w:val="0"/>
              <w:spacing w:line="312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8145CA" w:rsidRPr="00C61C96" w:rsidRDefault="008145CA" w:rsidP="008145CA">
      <w:pPr>
        <w:rPr>
          <w:vanish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0"/>
      </w:tblGrid>
      <w:tr w:rsidR="00F3032E" w:rsidRPr="00C61C96" w:rsidTr="00F3032E">
        <w:trPr>
          <w:trHeight w:val="14158"/>
          <w:jc w:val="center"/>
        </w:trPr>
        <w:tc>
          <w:tcPr>
            <w:tcW w:w="10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29B1" w:rsidRPr="00C61C96" w:rsidRDefault="001329B1" w:rsidP="006C2A25">
            <w:pPr>
              <w:spacing w:line="276" w:lineRule="auto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4</w:t>
            </w:r>
            <w:r w:rsidR="00F3032E"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="00F63CE8" w:rsidRPr="00C61C96">
              <w:rPr>
                <w:rFonts w:asciiTheme="minorEastAsia" w:eastAsiaTheme="minorEastAsia" w:hAnsiTheme="minorEastAsia" w:hint="eastAsia"/>
                <w:sz w:val="22"/>
                <w:szCs w:val="24"/>
              </w:rPr>
              <w:t>答：</w:t>
            </w:r>
            <w:r w:rsidRPr="00C61C96">
              <w:rPr>
                <w:rFonts w:asciiTheme="minorEastAsia" w:eastAsiaTheme="minorEastAsia" w:hAnsiTheme="minorEastAsia" w:hint="eastAsia"/>
                <w:sz w:val="22"/>
                <w:szCs w:val="24"/>
              </w:rPr>
              <w:t>（5分）</w:t>
            </w:r>
          </w:p>
          <w:p w:rsidR="00F63CE8" w:rsidRPr="00C61C96" w:rsidRDefault="00F63CE8" w:rsidP="00C61C96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时间片过短，则系统进程切换可能过于频繁，导致系统调度效率降低，影响系统计算效率。</w:t>
            </w:r>
          </w:p>
          <w:p w:rsidR="00F63CE8" w:rsidRPr="00C61C96" w:rsidRDefault="00F63CE8" w:rsidP="00C61C96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时间片过长，可能造成较多的进程等待时间较长，甚至几乎变成串行方式执行，影响了进程并发性。因此，时间片应该选的具有一定合理性，都则会影响系统的效率。</w:t>
            </w:r>
          </w:p>
          <w:p w:rsidR="00C61C96" w:rsidRDefault="00C61C96" w:rsidP="00C61C96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3032E" w:rsidRPr="00C61C96" w:rsidRDefault="00E7270A" w:rsidP="00C61C96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  <w:r w:rsidR="00F63CE8"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C61C96" w:rsidRPr="00C61C9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F3032E" w:rsidRPr="00C61C96">
              <w:rPr>
                <w:rFonts w:asciiTheme="minorEastAsia" w:eastAsiaTheme="minorEastAsia" w:hAnsiTheme="minorEastAsia" w:hint="eastAsia"/>
                <w:szCs w:val="24"/>
              </w:rPr>
              <w:t>答：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（</w:t>
            </w:r>
            <w:r w:rsidRPr="00C61C96">
              <w:rPr>
                <w:rFonts w:asciiTheme="minorEastAsia" w:eastAsiaTheme="minorEastAsia" w:hAnsiTheme="minorEastAsia"/>
                <w:szCs w:val="24"/>
              </w:rPr>
              <w:t>5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分）</w:t>
            </w:r>
          </w:p>
          <w:p w:rsidR="00F3032E" w:rsidRPr="00C61C96" w:rsidRDefault="00F3032E" w:rsidP="00C61C96">
            <w:pPr>
              <w:tabs>
                <w:tab w:val="left" w:pos="540"/>
              </w:tabs>
              <w:spacing w:beforeLines="50" w:before="156" w:line="276" w:lineRule="auto"/>
              <w:ind w:rightChars="108" w:right="227" w:firstLineChars="50" w:firstLine="105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死锁产生的四个必要条件：互斥条件，不剥夺条件，部分分配条件，环路条件</w:t>
            </w:r>
          </w:p>
          <w:p w:rsidR="00C61C96" w:rsidRDefault="00C61C96" w:rsidP="005B3B14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="宋体" w:hAnsi="宋体"/>
                <w:sz w:val="20"/>
              </w:rPr>
            </w:pPr>
          </w:p>
          <w:p w:rsidR="000413DF" w:rsidRPr="00C61C96" w:rsidRDefault="005B3B14" w:rsidP="005B3B14">
            <w:pPr>
              <w:tabs>
                <w:tab w:val="left" w:pos="1520"/>
              </w:tabs>
              <w:snapToGrid w:val="0"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0"/>
              </w:rPr>
              <w:t>6.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答：交换调度：交换调度也叫中程（级）调度，满足条件下完成进程映像部分内容在内存和外存之间的调换功能。（</w:t>
            </w:r>
            <w:r w:rsidR="00C61C96">
              <w:rPr>
                <w:rFonts w:asciiTheme="minorEastAsia" w:eastAsiaTheme="minorEastAsia" w:hAnsiTheme="minorEastAsia"/>
                <w:szCs w:val="24"/>
              </w:rPr>
              <w:t>5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分）</w:t>
            </w:r>
          </w:p>
          <w:p w:rsidR="005D3AB1" w:rsidRPr="00C61C96" w:rsidRDefault="00C03892" w:rsidP="00C61C96">
            <w:pPr>
              <w:tabs>
                <w:tab w:val="left" w:pos="540"/>
              </w:tabs>
              <w:spacing w:beforeLines="50" w:before="156" w:line="276" w:lineRule="auto"/>
              <w:ind w:rightChars="108" w:right="227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 w:rsidR="005D3AB1"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0413DF" w:rsidRPr="00C61C96">
              <w:rPr>
                <w:rFonts w:asciiTheme="minorEastAsia" w:eastAsiaTheme="minorEastAsia" w:hAnsiTheme="minorEastAsia" w:hint="eastAsia"/>
                <w:szCs w:val="24"/>
              </w:rPr>
              <w:t>答：</w:t>
            </w:r>
            <w:r w:rsidR="005D3AB1" w:rsidRPr="00C61C96">
              <w:rPr>
                <w:rFonts w:asciiTheme="minorEastAsia" w:eastAsiaTheme="minorEastAsia" w:hAnsiTheme="minorEastAsia" w:hint="eastAsia"/>
                <w:szCs w:val="24"/>
              </w:rPr>
              <w:t>每一个1分，全部5</w:t>
            </w:r>
            <w:r w:rsidR="006C2A25" w:rsidRPr="00C61C96">
              <w:rPr>
                <w:rFonts w:asciiTheme="minorEastAsia" w:eastAsiaTheme="minorEastAsia" w:hAnsiTheme="minorEastAsia" w:hint="eastAsia"/>
                <w:szCs w:val="24"/>
              </w:rPr>
              <w:t>分</w:t>
            </w:r>
          </w:p>
          <w:p w:rsidR="005D3AB1" w:rsidRPr="00C61C96" w:rsidRDefault="005D3AB1" w:rsidP="00C61C96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文件的按名存取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;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文件目录的建立和维护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;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文件的组织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;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文件存储空间的分配和管理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;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提供各种文件操作方法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;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实现文件的共享、保护和保密</w:t>
            </w:r>
            <w:r w:rsidR="00C61C96">
              <w:rPr>
                <w:rFonts w:asciiTheme="minorEastAsia" w:eastAsiaTheme="minorEastAsia" w:hAnsiTheme="minorEastAsia" w:hint="eastAsia"/>
                <w:szCs w:val="24"/>
              </w:rPr>
              <w:t>.</w:t>
            </w:r>
          </w:p>
          <w:p w:rsidR="00F3032E" w:rsidRPr="00C61C96" w:rsidRDefault="00F3032E" w:rsidP="006C2A25">
            <w:pPr>
              <w:tabs>
                <w:tab w:val="left" w:pos="1520"/>
              </w:tabs>
              <w:snapToGrid w:val="0"/>
              <w:spacing w:line="276" w:lineRule="auto"/>
              <w:ind w:firstLineChars="147" w:firstLine="353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4F16D2" w:rsidRPr="00C61C96" w:rsidRDefault="00C03892" w:rsidP="00C61C96">
            <w:pPr>
              <w:spacing w:line="276" w:lineRule="auto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 w:cs="黑体"/>
                <w:sz w:val="24"/>
                <w:szCs w:val="24"/>
              </w:rPr>
              <w:t>8</w:t>
            </w:r>
            <w:r w:rsidR="00E7270A" w:rsidRPr="00C61C96">
              <w:rPr>
                <w:rFonts w:asciiTheme="minorEastAsia" w:eastAsiaTheme="minorEastAsia" w:hAnsiTheme="minorEastAsia" w:cs="黑体" w:hint="eastAsia"/>
                <w:sz w:val="24"/>
                <w:szCs w:val="24"/>
              </w:rPr>
              <w:t>.</w:t>
            </w:r>
            <w:r w:rsidR="004F16D2" w:rsidRPr="00C61C96">
              <w:rPr>
                <w:rFonts w:asciiTheme="minorEastAsia" w:eastAsiaTheme="minorEastAsia" w:hAnsiTheme="minorEastAsia" w:hint="eastAsia"/>
                <w:szCs w:val="24"/>
              </w:rPr>
              <w:t>答：</w:t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t>a</w:t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 w:hint="eastAsia"/>
                <w:vanish/>
                <w:szCs w:val="24"/>
              </w:rPr>
              <w:pgNum/>
            </w:r>
            <w:r w:rsidR="004F16D2" w:rsidRPr="00C61C96">
              <w:rPr>
                <w:rFonts w:asciiTheme="minorEastAsia" w:eastAsiaTheme="minorEastAsia" w:hAnsiTheme="minorEastAsia"/>
                <w:szCs w:val="24"/>
              </w:rPr>
              <w:t>索引结构既适用于顺序存取，也适用于随机存取，并且访问速度快，文件长度可以动态变化。</w:t>
            </w:r>
            <w:r w:rsidR="004F16D2" w:rsidRPr="00C61C96">
              <w:rPr>
                <w:rFonts w:asciiTheme="minorEastAsia" w:eastAsiaTheme="minorEastAsia" w:hAnsiTheme="minorEastAsia" w:hint="eastAsia"/>
                <w:szCs w:val="24"/>
              </w:rPr>
              <w:t>（3分）</w:t>
            </w:r>
          </w:p>
          <w:p w:rsidR="004F16D2" w:rsidRPr="00C61C96" w:rsidRDefault="004F16D2" w:rsidP="006C2A25">
            <w:pPr>
              <w:spacing w:line="276" w:lineRule="auto"/>
              <w:ind w:firstLineChars="150" w:firstLine="315"/>
              <w:rPr>
                <w:rFonts w:asciiTheme="minorEastAsia" w:eastAsiaTheme="minorEastAsia" w:hAnsiTheme="minorEastAsia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szCs w:val="24"/>
              </w:rPr>
              <w:t>索引结构的缺点是由于使用了索引表而增加了存储空间的开销。另外，在存取文件时需要至少访问存储器两次以上，其中，一次是访问索引表，另一次是根据索引表提供的物理</w:t>
            </w:r>
            <w:proofErr w:type="gramStart"/>
            <w:r w:rsidRPr="00C61C96">
              <w:rPr>
                <w:rFonts w:asciiTheme="minorEastAsia" w:eastAsiaTheme="minorEastAsia" w:hAnsiTheme="minorEastAsia"/>
                <w:szCs w:val="24"/>
              </w:rPr>
              <w:t>块号访问</w:t>
            </w:r>
            <w:proofErr w:type="gramEnd"/>
            <w:r w:rsidRPr="00C61C96">
              <w:rPr>
                <w:rFonts w:asciiTheme="minorEastAsia" w:eastAsiaTheme="minorEastAsia" w:hAnsiTheme="minorEastAsia"/>
                <w:szCs w:val="24"/>
              </w:rPr>
              <w:t>文件信息。</w:t>
            </w:r>
            <w:r w:rsidRPr="00C61C96">
              <w:rPr>
                <w:rFonts w:asciiTheme="minorEastAsia" w:eastAsiaTheme="minorEastAsia" w:hAnsiTheme="minorEastAsia" w:hint="eastAsia"/>
                <w:szCs w:val="24"/>
              </w:rPr>
              <w:t>（2分）</w:t>
            </w:r>
          </w:p>
          <w:p w:rsidR="00F3032E" w:rsidRPr="00C61C96" w:rsidRDefault="00F3032E" w:rsidP="00E3522D">
            <w:pPr>
              <w:tabs>
                <w:tab w:val="left" w:pos="1520"/>
              </w:tabs>
              <w:snapToGrid w:val="0"/>
              <w:spacing w:before="240" w:line="276" w:lineRule="auto"/>
              <w:jc w:val="left"/>
              <w:rPr>
                <w:rFonts w:asciiTheme="minorEastAsia" w:eastAsiaTheme="minorEastAsia" w:hAnsiTheme="minorEastAsia"/>
                <w:noProof/>
                <w:sz w:val="24"/>
                <w:szCs w:val="24"/>
              </w:rPr>
            </w:pPr>
            <w:r w:rsidRPr="00C61C96">
              <w:rPr>
                <w:rFonts w:asciiTheme="minorEastAsia" w:eastAsiaTheme="minorEastAsia" w:hAnsiTheme="minorEastAsia"/>
                <w:noProof/>
                <w:sz w:val="24"/>
                <w:szCs w:val="24"/>
              </w:rPr>
              <w:t xml:space="preserve"> </w:t>
            </w:r>
            <w:r w:rsidRPr="00C61C96">
              <w:rPr>
                <w:rFonts w:eastAsia="黑体" w:hint="eastAsia"/>
                <w:sz w:val="28"/>
                <w:szCs w:val="28"/>
              </w:rPr>
              <w:t>四、综合计算题（共</w:t>
            </w:r>
            <w:r w:rsidRPr="00C61C96">
              <w:rPr>
                <w:rFonts w:eastAsia="黑体" w:hint="eastAsia"/>
                <w:sz w:val="28"/>
                <w:szCs w:val="28"/>
              </w:rPr>
              <w:t>3</w:t>
            </w:r>
            <w:r w:rsidRPr="00C61C96">
              <w:rPr>
                <w:rFonts w:eastAsia="黑体" w:hint="eastAsia"/>
                <w:sz w:val="28"/>
                <w:szCs w:val="28"/>
              </w:rPr>
              <w:t>小题，计</w:t>
            </w:r>
            <w:r w:rsidR="00E3522D" w:rsidRPr="00C61C96">
              <w:rPr>
                <w:rFonts w:eastAsia="黑体"/>
                <w:sz w:val="28"/>
                <w:szCs w:val="28"/>
              </w:rPr>
              <w:t>30</w:t>
            </w:r>
            <w:r w:rsidRPr="00C61C96">
              <w:rPr>
                <w:rFonts w:eastAsia="黑体" w:hint="eastAsia"/>
                <w:sz w:val="28"/>
                <w:szCs w:val="28"/>
              </w:rPr>
              <w:t>分）</w:t>
            </w:r>
          </w:p>
          <w:tbl>
            <w:tblPr>
              <w:tblW w:w="1893" w:type="dxa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9"/>
              <w:gridCol w:w="944"/>
            </w:tblGrid>
            <w:tr w:rsidR="00C61C96" w:rsidRPr="00C61C96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3439F9">
                  <w:pPr>
                    <w:spacing w:after="240" w:line="400" w:lineRule="exact"/>
                    <w:jc w:val="left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得分</w:t>
                  </w: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3439F9">
                  <w:pPr>
                    <w:spacing w:after="240" w:line="400" w:lineRule="exact"/>
                    <w:jc w:val="left"/>
                    <w:rPr>
                      <w:b/>
                    </w:rPr>
                  </w:pPr>
                  <w:r w:rsidRPr="00C61C96">
                    <w:rPr>
                      <w:rFonts w:hint="eastAsia"/>
                      <w:b/>
                    </w:rPr>
                    <w:t>评卷人</w:t>
                  </w:r>
                </w:p>
              </w:tc>
            </w:tr>
            <w:tr w:rsidR="00C61C96" w:rsidRPr="00C61C96" w:rsidTr="00576EF9">
              <w:trPr>
                <w:trHeight w:hRule="exact" w:val="548"/>
              </w:trPr>
              <w:tc>
                <w:tcPr>
                  <w:tcW w:w="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3439F9">
                  <w:pPr>
                    <w:spacing w:after="240" w:line="400" w:lineRule="exact"/>
                    <w:jc w:val="left"/>
                    <w:rPr>
                      <w:b/>
                    </w:rPr>
                  </w:pPr>
                </w:p>
              </w:tc>
              <w:tc>
                <w:tcPr>
                  <w:tcW w:w="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3032E" w:rsidRPr="00C61C96" w:rsidRDefault="00F3032E" w:rsidP="003439F9">
                  <w:pPr>
                    <w:spacing w:after="240" w:line="400" w:lineRule="exact"/>
                    <w:jc w:val="left"/>
                    <w:rPr>
                      <w:b/>
                    </w:rPr>
                  </w:pPr>
                </w:p>
              </w:tc>
            </w:tr>
          </w:tbl>
          <w:p w:rsidR="00E3522D" w:rsidRPr="00C61C96" w:rsidRDefault="00E3522D" w:rsidP="00C61C96">
            <w:pPr>
              <w:pStyle w:val="af2"/>
              <w:tabs>
                <w:tab w:val="left" w:pos="4253"/>
              </w:tabs>
              <w:spacing w:line="360" w:lineRule="auto"/>
              <w:ind w:firstLineChars="0" w:firstLine="0"/>
              <w:rPr>
                <w:rFonts w:ascii="宋体" w:hAnsi="宋体"/>
                <w:color w:val="auto"/>
                <w:sz w:val="24"/>
              </w:rPr>
            </w:pPr>
            <w:r w:rsidRPr="00C61C96">
              <w:rPr>
                <w:rFonts w:asciiTheme="minorEastAsia" w:eastAsiaTheme="minorEastAsia" w:hAnsiTheme="minorEastAsia"/>
                <w:color w:val="auto"/>
                <w:sz w:val="24"/>
              </w:rPr>
              <w:t>1</w:t>
            </w:r>
            <w:r w:rsidRPr="00C61C96">
              <w:rPr>
                <w:rFonts w:asciiTheme="minorEastAsia" w:eastAsiaTheme="minorEastAsia" w:hAnsiTheme="minorEastAsia" w:hint="eastAsia"/>
                <w:color w:val="auto"/>
                <w:sz w:val="24"/>
              </w:rPr>
              <w:t>．</w:t>
            </w:r>
            <w:r w:rsidRPr="00C61C96">
              <w:rPr>
                <w:rFonts w:ascii="宋体" w:hAnsi="宋体" w:cs="黑体" w:hint="eastAsia"/>
                <w:color w:val="auto"/>
                <w:sz w:val="24"/>
              </w:rPr>
              <w:t>解答：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>FCFS: 作业号  提交时间  执行时间  开始时间  完成时间  周转时间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1         8.5       2.0       8.5       10.5       2.0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2         9.2       1.6      10.5       12.1       2.9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3         9.4       0.5      12.1       12.6       3.2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>平均周转时间=(2.0+2.9+3.2)/3=2.7(小时)  （5分）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>SJF: 作业号  提交时间  执行时间  开始时间  完成时间  周转时间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1         8.5       2.0       8.5       10.5       2.0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2         9.2       1.6      11.0       12.6       3.4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 xml:space="preserve">          3         9.4       0.5      10.5       11.0       1.6</w:t>
            </w:r>
          </w:p>
          <w:p w:rsidR="00E3522D" w:rsidRPr="00C61C96" w:rsidRDefault="00E3522D" w:rsidP="0070191D">
            <w:pPr>
              <w:adjustRightInd w:val="0"/>
              <w:snapToGrid w:val="0"/>
              <w:spacing w:line="276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C61C96">
              <w:rPr>
                <w:rFonts w:ascii="宋体" w:hAnsi="宋体" w:hint="eastAsia"/>
                <w:sz w:val="24"/>
                <w:szCs w:val="24"/>
              </w:rPr>
              <w:t>平均周转时间=(2.0+3.4+1.6)/3=2.3(小时) （5分）</w:t>
            </w:r>
          </w:p>
          <w:p w:rsidR="00D13C59" w:rsidRPr="00C61C96" w:rsidRDefault="00D13C59" w:rsidP="00E31C43">
            <w:pPr>
              <w:adjustRightInd w:val="0"/>
              <w:snapToGrid w:val="0"/>
              <w:spacing w:line="276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D13C59" w:rsidRPr="00C61C96" w:rsidRDefault="00D13C59" w:rsidP="00E31C43">
            <w:pPr>
              <w:adjustRightInd w:val="0"/>
              <w:snapToGrid w:val="0"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2.</w:t>
            </w:r>
            <w:r w:rsidRPr="00C61C96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解答：</w:t>
            </w:r>
          </w:p>
          <w:p w:rsidR="00D13C59" w:rsidRPr="00C61C96" w:rsidRDefault="00D13C59" w:rsidP="00E31C43">
            <w:pPr>
              <w:adjustRightInd w:val="0"/>
              <w:snapToGrid w:val="0"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（1</w:t>
            </w: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）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按FIFO调度算法将产生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次缺页中断；依次淘汰的页号为：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2，3，1，5，2，4. （5分）</w:t>
            </w:r>
          </w:p>
          <w:p w:rsidR="00D13C59" w:rsidRPr="00C61C96" w:rsidRDefault="00D13C59" w:rsidP="00E31C43">
            <w:pPr>
              <w:adjustRightInd w:val="0"/>
              <w:snapToGrid w:val="0"/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（2） </w:t>
            </w: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按LRU调度算法将产生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 w:rsidRPr="00C61C96">
              <w:rPr>
                <w:rFonts w:asciiTheme="minorEastAsia" w:eastAsiaTheme="minorEastAsia" w:hAnsiTheme="minorEastAsia"/>
                <w:sz w:val="24"/>
                <w:szCs w:val="24"/>
              </w:rPr>
              <w:t>次缺页中断；依次淘汰的页号为：</w:t>
            </w: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>3，1，2，4. （5分）</w:t>
            </w:r>
          </w:p>
          <w:p w:rsidR="00D13C59" w:rsidRPr="00C61C96" w:rsidRDefault="00D13C59" w:rsidP="00E31C43">
            <w:pPr>
              <w:spacing w:line="276" w:lineRule="auto"/>
              <w:ind w:left="420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E3522D" w:rsidRPr="00C61C96" w:rsidRDefault="00E3522D" w:rsidP="00E31C43">
            <w:pPr>
              <w:spacing w:line="276" w:lineRule="auto"/>
              <w:ind w:left="420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EA7E68" w:rsidRPr="00C61C96" w:rsidRDefault="00EA7E68" w:rsidP="00C61C96">
            <w:pPr>
              <w:spacing w:before="120" w:line="276" w:lineRule="auto"/>
              <w:rPr>
                <w:rFonts w:ascii="宋体" w:hAnsi="宋体"/>
                <w:b/>
                <w:sz w:val="22"/>
                <w:szCs w:val="18"/>
              </w:rPr>
            </w:pPr>
            <w:r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3.</w:t>
            </w:r>
            <w:r w:rsidR="003F4F24" w:rsidRPr="00C61C9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204B61" w:rsidRPr="00C61C96">
              <w:rPr>
                <w:rFonts w:ascii="宋体" w:hAnsi="宋体" w:hint="eastAsia"/>
                <w:b/>
                <w:sz w:val="22"/>
                <w:szCs w:val="18"/>
              </w:rPr>
              <w:t>解答</w:t>
            </w:r>
            <w:r w:rsidR="00204B61" w:rsidRPr="00C61C96">
              <w:rPr>
                <w:rFonts w:ascii="宋体" w:hAnsi="宋体"/>
                <w:b/>
                <w:sz w:val="22"/>
                <w:szCs w:val="18"/>
              </w:rPr>
              <w:t>：</w:t>
            </w:r>
            <w:r w:rsidRPr="00C61C96">
              <w:rPr>
                <w:rFonts w:ascii="宋体" w:hAnsi="宋体" w:hint="eastAsia"/>
                <w:b/>
                <w:sz w:val="22"/>
                <w:szCs w:val="18"/>
              </w:rPr>
              <w:t>写对1语句得1分，灵活考虑实际回答（编程功能实现即可）。</w:t>
            </w:r>
          </w:p>
          <w:p w:rsidR="00EA7E68" w:rsidRPr="00C61C96" w:rsidRDefault="00EA7E68" w:rsidP="00EA7E68">
            <w:pPr>
              <w:jc w:val="left"/>
              <w:rPr>
                <w:rFonts w:ascii="宋体" w:hAnsi="宋体"/>
                <w:sz w:val="22"/>
                <w:szCs w:val="18"/>
              </w:rPr>
            </w:pPr>
            <w:r w:rsidRPr="00C61C96">
              <w:rPr>
                <w:rFonts w:ascii="宋体" w:hAnsi="宋体" w:hint="eastAsia"/>
                <w:sz w:val="22"/>
                <w:szCs w:val="18"/>
              </w:rPr>
              <w:t>semaphore empty=10,full=0,mutex1=1.mutex2=1, full2=0;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99"/>
              <w:gridCol w:w="4200"/>
            </w:tblGrid>
            <w:tr w:rsidR="00C61C96" w:rsidRPr="00C61C96" w:rsidTr="00DD498F">
              <w:tc>
                <w:tcPr>
                  <w:tcW w:w="4199" w:type="dxa"/>
                </w:tcPr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C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reate()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{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p(empty);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创建一个新进程;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p(mutex1);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新进程加入Q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r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eady0;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v(mutex1);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v(full);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}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</w:p>
              </w:tc>
              <w:tc>
                <w:tcPr>
                  <w:tcW w:w="4200" w:type="dxa"/>
                </w:tcPr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Wakeup()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{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…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p(mutex2);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进程加入Q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r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eady1;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 xml:space="preserve">v(mutex2); 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v(full2);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}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</w:p>
              </w:tc>
            </w:tr>
            <w:tr w:rsidR="00C61C96" w:rsidRPr="00C61C96" w:rsidTr="00DD498F">
              <w:tc>
                <w:tcPr>
                  <w:tcW w:w="4199" w:type="dxa"/>
                </w:tcPr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proofErr w:type="spellStart"/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Sched</w:t>
                  </w:r>
                  <w:proofErr w:type="spellEnd"/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()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{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…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 xml:space="preserve">p(full); 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p(mutex1)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从</w:t>
                  </w:r>
                  <w:proofErr w:type="spellStart"/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Q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r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eady</w:t>
                  </w:r>
                  <w:proofErr w:type="spellEnd"/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移出一个进程;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v(mutex1);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v(empty);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}</w:t>
                  </w:r>
                </w:p>
              </w:tc>
              <w:tc>
                <w:tcPr>
                  <w:tcW w:w="4200" w:type="dxa"/>
                </w:tcPr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Promote()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{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…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p(full2)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p(mutex2);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从Q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r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eady1移出一个进程;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v(mutex2);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p(empty);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p(mutex1);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 xml:space="preserve">  所移出的进程加入Q</w:t>
                  </w:r>
                  <w:r w:rsidRPr="00C61C96">
                    <w:rPr>
                      <w:rFonts w:ascii="宋体" w:hAnsi="宋体"/>
                      <w:sz w:val="22"/>
                      <w:szCs w:val="18"/>
                    </w:rPr>
                    <w:t>r</w:t>
                  </w: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eady0;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v(mutex1);</w:t>
                  </w:r>
                </w:p>
                <w:p w:rsidR="00EA7E68" w:rsidRPr="00C61C96" w:rsidRDefault="00EA7E68" w:rsidP="00EA7E68">
                  <w:pPr>
                    <w:ind w:firstLineChars="100" w:firstLine="220"/>
                    <w:jc w:val="left"/>
                    <w:rPr>
                      <w:rFonts w:ascii="宋体" w:hAnsi="宋体"/>
                      <w:sz w:val="22"/>
                      <w:szCs w:val="18"/>
                      <w:u w:val="single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  <w:u w:val="single"/>
                    </w:rPr>
                    <w:t>v(full);</w:t>
                  </w:r>
                </w:p>
                <w:p w:rsidR="00EA7E68" w:rsidRPr="00C61C96" w:rsidRDefault="00EA7E68" w:rsidP="00EA7E68">
                  <w:pPr>
                    <w:jc w:val="left"/>
                    <w:rPr>
                      <w:rFonts w:ascii="宋体" w:hAnsi="宋体"/>
                      <w:sz w:val="22"/>
                      <w:szCs w:val="18"/>
                    </w:rPr>
                  </w:pPr>
                  <w:r w:rsidRPr="00C61C96">
                    <w:rPr>
                      <w:rFonts w:ascii="宋体" w:hAnsi="宋体" w:hint="eastAsia"/>
                      <w:sz w:val="22"/>
                      <w:szCs w:val="18"/>
                    </w:rPr>
                    <w:t>}</w:t>
                  </w:r>
                </w:p>
              </w:tc>
            </w:tr>
          </w:tbl>
          <w:p w:rsidR="00EA7E68" w:rsidRPr="00C61C96" w:rsidRDefault="00EA7E68" w:rsidP="00EA7E68">
            <w:pPr>
              <w:rPr>
                <w:sz w:val="28"/>
              </w:rPr>
            </w:pPr>
          </w:p>
          <w:p w:rsidR="00EA7E68" w:rsidRPr="00C61C96" w:rsidRDefault="00EA7E68" w:rsidP="00EA7E68">
            <w:pPr>
              <w:rPr>
                <w:sz w:val="28"/>
              </w:rPr>
            </w:pPr>
          </w:p>
          <w:p w:rsidR="00F3032E" w:rsidRPr="00C61C96" w:rsidRDefault="00F3032E" w:rsidP="00B30B97">
            <w:bookmarkStart w:id="0" w:name="_GoBack"/>
            <w:bookmarkEnd w:id="0"/>
          </w:p>
        </w:tc>
      </w:tr>
    </w:tbl>
    <w:p w:rsidR="00B020E7" w:rsidRPr="00C61C96" w:rsidRDefault="00B020E7">
      <w:pPr>
        <w:spacing w:line="40" w:lineRule="exact"/>
      </w:pPr>
    </w:p>
    <w:sectPr w:rsidR="00B020E7" w:rsidRPr="00C61C96" w:rsidSect="009513F9">
      <w:headerReference w:type="default" r:id="rId9"/>
      <w:footerReference w:type="default" r:id="rId10"/>
      <w:pgSz w:w="11907" w:h="16840" w:code="9"/>
      <w:pgMar w:top="1247" w:right="77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21" w:rsidRDefault="00526B21">
      <w:r>
        <w:separator/>
      </w:r>
    </w:p>
  </w:endnote>
  <w:endnote w:type="continuationSeparator" w:id="0">
    <w:p w:rsidR="00526B21" w:rsidRDefault="0052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??M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5C" w:rsidRDefault="0056185C">
    <w:pPr>
      <w:pStyle w:val="a5"/>
      <w:jc w:val="center"/>
      <w:rPr>
        <w:rFonts w:eastAsia="楷体_GB2312"/>
      </w:rPr>
    </w:pPr>
    <w:r>
      <w:rPr>
        <w:rFonts w:eastAsia="楷体_GB2312" w:hint="eastAsia"/>
        <w:kern w:val="0"/>
      </w:rPr>
      <w:t>第</w:t>
    </w:r>
    <w:r>
      <w:rPr>
        <w:rFonts w:eastAsia="楷体_GB2312"/>
        <w:kern w:val="0"/>
      </w:rPr>
      <w:t xml:space="preserve"> </w:t>
    </w:r>
    <w:r w:rsidR="00BB4455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PAGE </w:instrText>
    </w:r>
    <w:r w:rsidR="00BB4455">
      <w:rPr>
        <w:rFonts w:eastAsia="楷体_GB2312"/>
        <w:kern w:val="0"/>
      </w:rPr>
      <w:fldChar w:fldCharType="separate"/>
    </w:r>
    <w:r w:rsidR="00904131">
      <w:rPr>
        <w:rFonts w:eastAsia="楷体_GB2312"/>
        <w:noProof/>
        <w:kern w:val="0"/>
      </w:rPr>
      <w:t>3</w:t>
    </w:r>
    <w:r w:rsidR="00BB4455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共</w:t>
    </w:r>
    <w:r>
      <w:rPr>
        <w:rFonts w:eastAsia="楷体_GB2312"/>
        <w:kern w:val="0"/>
      </w:rPr>
      <w:t xml:space="preserve"> </w:t>
    </w:r>
    <w:r w:rsidR="00BB4455">
      <w:rPr>
        <w:rFonts w:eastAsia="楷体_GB2312"/>
        <w:kern w:val="0"/>
      </w:rPr>
      <w:fldChar w:fldCharType="begin"/>
    </w:r>
    <w:r>
      <w:rPr>
        <w:rFonts w:eastAsia="楷体_GB2312"/>
        <w:kern w:val="0"/>
      </w:rPr>
      <w:instrText xml:space="preserve"> NUMPAGES </w:instrText>
    </w:r>
    <w:r w:rsidR="00BB4455">
      <w:rPr>
        <w:rFonts w:eastAsia="楷体_GB2312"/>
        <w:kern w:val="0"/>
      </w:rPr>
      <w:fldChar w:fldCharType="separate"/>
    </w:r>
    <w:r w:rsidR="00904131">
      <w:rPr>
        <w:rFonts w:eastAsia="楷体_GB2312"/>
        <w:noProof/>
        <w:kern w:val="0"/>
      </w:rPr>
      <w:t>3</w:t>
    </w:r>
    <w:r w:rsidR="00BB4455">
      <w:rPr>
        <w:rFonts w:eastAsia="楷体_GB2312"/>
        <w:kern w:val="0"/>
      </w:rPr>
      <w:fldChar w:fldCharType="end"/>
    </w:r>
    <w:r>
      <w:rPr>
        <w:rFonts w:eastAsia="楷体_GB2312"/>
        <w:kern w:val="0"/>
      </w:rPr>
      <w:t xml:space="preserve"> </w:t>
    </w:r>
    <w:r>
      <w:rPr>
        <w:rFonts w:eastAsia="楷体_GB2312"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21" w:rsidRDefault="00526B21">
      <w:r>
        <w:separator/>
      </w:r>
    </w:p>
  </w:footnote>
  <w:footnote w:type="continuationSeparator" w:id="0">
    <w:p w:rsidR="00526B21" w:rsidRDefault="0052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B77" w:rsidRPr="000D4B77" w:rsidRDefault="000D4B77" w:rsidP="00B836AE">
    <w:pPr>
      <w:ind w:firstLineChars="394" w:firstLine="1424"/>
    </w:pPr>
    <w:r w:rsidRPr="00B6412D">
      <w:rPr>
        <w:rFonts w:eastAsia="黑体" w:hint="eastAsia"/>
        <w:b/>
        <w:color w:val="000000"/>
        <w:sz w:val="36"/>
      </w:rPr>
      <w:t>福州大学</w:t>
    </w:r>
    <w:r w:rsidRPr="00B6412D">
      <w:rPr>
        <w:rFonts w:eastAsia="黑体"/>
        <w:b/>
        <w:color w:val="000000"/>
        <w:sz w:val="36"/>
      </w:rPr>
      <w:t xml:space="preserve"> 20</w:t>
    </w:r>
    <w:r>
      <w:rPr>
        <w:rFonts w:eastAsia="黑体"/>
        <w:b/>
        <w:color w:val="000000"/>
        <w:sz w:val="36"/>
      </w:rPr>
      <w:t>1</w:t>
    </w:r>
    <w:r w:rsidR="00357FB1">
      <w:rPr>
        <w:rFonts w:eastAsia="黑体" w:hint="eastAsia"/>
        <w:b/>
        <w:color w:val="000000"/>
        <w:sz w:val="36"/>
      </w:rPr>
      <w:t>7</w:t>
    </w:r>
    <w:r w:rsidRPr="00B6412D">
      <w:rPr>
        <w:rFonts w:eastAsia="黑体" w:hint="eastAsia"/>
        <w:b/>
        <w:color w:val="000000"/>
        <w:sz w:val="36"/>
      </w:rPr>
      <w:t>～</w:t>
    </w:r>
    <w:r w:rsidRPr="00B6412D">
      <w:rPr>
        <w:rFonts w:eastAsia="黑体"/>
        <w:b/>
        <w:color w:val="000000"/>
        <w:sz w:val="36"/>
      </w:rPr>
      <w:t>201</w:t>
    </w:r>
    <w:r w:rsidR="00357FB1">
      <w:rPr>
        <w:rFonts w:eastAsia="黑体" w:hint="eastAsia"/>
        <w:b/>
        <w:color w:val="000000"/>
        <w:sz w:val="36"/>
      </w:rPr>
      <w:t>8</w:t>
    </w:r>
    <w:r w:rsidRPr="00B6412D">
      <w:rPr>
        <w:rFonts w:eastAsia="黑体" w:hint="eastAsia"/>
        <w:b/>
        <w:color w:val="000000"/>
        <w:sz w:val="36"/>
      </w:rPr>
      <w:t>学年第一学期考试</w:t>
    </w:r>
    <w:r w:rsidR="00F3032E">
      <w:rPr>
        <w:rFonts w:eastAsia="黑体"/>
        <w:b/>
        <w:color w:val="000000"/>
        <w:sz w:val="36"/>
      </w:rPr>
      <w:t>B</w:t>
    </w:r>
    <w:r w:rsidRPr="00B6412D">
      <w:rPr>
        <w:rFonts w:eastAsia="黑体" w:hint="eastAsia"/>
        <w:b/>
        <w:color w:val="000000"/>
        <w:sz w:val="36"/>
      </w:rPr>
      <w:t>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CE0"/>
    <w:multiLevelType w:val="multilevel"/>
    <w:tmpl w:val="AC5CD09E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 w15:restartNumberingAfterBreak="0">
    <w:nsid w:val="02231548"/>
    <w:multiLevelType w:val="hybridMultilevel"/>
    <w:tmpl w:val="AA6A2E12"/>
    <w:lvl w:ilvl="0" w:tplc="4C7A496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2B05902"/>
    <w:multiLevelType w:val="singleLevel"/>
    <w:tmpl w:val="C15C7D8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" w15:restartNumberingAfterBreak="0">
    <w:nsid w:val="02BD3F7D"/>
    <w:multiLevelType w:val="hybridMultilevel"/>
    <w:tmpl w:val="AEF8FFF2"/>
    <w:lvl w:ilvl="0" w:tplc="2EFCC0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37D6E93"/>
    <w:multiLevelType w:val="hybridMultilevel"/>
    <w:tmpl w:val="4CF0E508"/>
    <w:lvl w:ilvl="0" w:tplc="DDEC630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082A515A"/>
    <w:multiLevelType w:val="hybridMultilevel"/>
    <w:tmpl w:val="E9A0200E"/>
    <w:lvl w:ilvl="0" w:tplc="B6D47B5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43B299F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0F513ADF"/>
    <w:multiLevelType w:val="hybridMultilevel"/>
    <w:tmpl w:val="9710BA38"/>
    <w:lvl w:ilvl="0" w:tplc="FEB87AFC">
      <w:start w:val="2"/>
      <w:numFmt w:val="decimalEnclosedCircle"/>
      <w:lvlText w:val="%1"/>
      <w:lvlJc w:val="left"/>
      <w:pPr>
        <w:ind w:left="840" w:hanging="360"/>
      </w:pPr>
      <w:rPr>
        <w:rFonts w:ascii="宋体"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 w15:restartNumberingAfterBreak="0">
    <w:nsid w:val="1F1E6A88"/>
    <w:multiLevelType w:val="hybridMultilevel"/>
    <w:tmpl w:val="67E88880"/>
    <w:lvl w:ilvl="0" w:tplc="0FF228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020350C"/>
    <w:multiLevelType w:val="hybridMultilevel"/>
    <w:tmpl w:val="53E83EE2"/>
    <w:lvl w:ilvl="0" w:tplc="F3048D6E">
      <w:start w:val="1"/>
      <w:numFmt w:val="decimalEnclosedCircle"/>
      <w:lvlText w:val="%1"/>
      <w:lvlJc w:val="left"/>
      <w:pPr>
        <w:tabs>
          <w:tab w:val="num" w:pos="824"/>
        </w:tabs>
        <w:ind w:left="82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04"/>
        </w:tabs>
        <w:ind w:left="130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44"/>
        </w:tabs>
        <w:ind w:left="214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64"/>
        </w:tabs>
        <w:ind w:left="256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84"/>
        </w:tabs>
        <w:ind w:left="298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04"/>
        </w:tabs>
        <w:ind w:left="340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24"/>
        </w:tabs>
        <w:ind w:left="382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44"/>
        </w:tabs>
        <w:ind w:left="4244" w:hanging="420"/>
      </w:pPr>
      <w:rPr>
        <w:rFonts w:cs="Times New Roman"/>
      </w:rPr>
    </w:lvl>
  </w:abstractNum>
  <w:abstractNum w:abstractNumId="9" w15:restartNumberingAfterBreak="0">
    <w:nsid w:val="25E74F10"/>
    <w:multiLevelType w:val="singleLevel"/>
    <w:tmpl w:val="9BEC56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eastAsia"/>
      </w:rPr>
    </w:lvl>
  </w:abstractNum>
  <w:abstractNum w:abstractNumId="10" w15:restartNumberingAfterBreak="0">
    <w:nsid w:val="29891A81"/>
    <w:multiLevelType w:val="hybridMultilevel"/>
    <w:tmpl w:val="0B38C544"/>
    <w:lvl w:ilvl="0" w:tplc="AE62657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E0C3FDA"/>
    <w:multiLevelType w:val="hybridMultilevel"/>
    <w:tmpl w:val="BA166E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42230F4"/>
    <w:multiLevelType w:val="hybridMultilevel"/>
    <w:tmpl w:val="71E4D284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6360448"/>
    <w:multiLevelType w:val="hybridMultilevel"/>
    <w:tmpl w:val="098A5814"/>
    <w:lvl w:ilvl="0" w:tplc="9F6EA69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6F04EE5"/>
    <w:multiLevelType w:val="hybridMultilevel"/>
    <w:tmpl w:val="F8C8B1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AED5DF2"/>
    <w:multiLevelType w:val="hybridMultilevel"/>
    <w:tmpl w:val="D36C8E06"/>
    <w:lvl w:ilvl="0" w:tplc="F3048D6E">
      <w:start w:val="1"/>
      <w:numFmt w:val="decimalEnclosedCircle"/>
      <w:lvlText w:val="%1"/>
      <w:lvlJc w:val="left"/>
      <w:pPr>
        <w:ind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  <w:rPr>
        <w:rFonts w:cs="Times New Roman"/>
      </w:rPr>
    </w:lvl>
  </w:abstractNum>
  <w:abstractNum w:abstractNumId="16" w15:restartNumberingAfterBreak="0">
    <w:nsid w:val="41A35A26"/>
    <w:multiLevelType w:val="hybridMultilevel"/>
    <w:tmpl w:val="33D00B16"/>
    <w:lvl w:ilvl="0" w:tplc="28162DA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 w15:restartNumberingAfterBreak="0">
    <w:nsid w:val="45A76C47"/>
    <w:multiLevelType w:val="hybridMultilevel"/>
    <w:tmpl w:val="5324DC9C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4627140E"/>
    <w:multiLevelType w:val="hybridMultilevel"/>
    <w:tmpl w:val="891A271C"/>
    <w:lvl w:ilvl="0" w:tplc="E698E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C144C7F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47095791"/>
    <w:multiLevelType w:val="singleLevel"/>
    <w:tmpl w:val="185C0438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20" w15:restartNumberingAfterBreak="0">
    <w:nsid w:val="48871883"/>
    <w:multiLevelType w:val="singleLevel"/>
    <w:tmpl w:val="000ACE3E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1" w15:restartNumberingAfterBreak="0">
    <w:nsid w:val="48D26E9C"/>
    <w:multiLevelType w:val="singleLevel"/>
    <w:tmpl w:val="40020D0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22" w15:restartNumberingAfterBreak="0">
    <w:nsid w:val="4F303971"/>
    <w:multiLevelType w:val="hybridMultilevel"/>
    <w:tmpl w:val="A53807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B92B32"/>
    <w:multiLevelType w:val="hybridMultilevel"/>
    <w:tmpl w:val="93326B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8F27D04"/>
    <w:multiLevelType w:val="hybridMultilevel"/>
    <w:tmpl w:val="6B9261C6"/>
    <w:lvl w:ilvl="0" w:tplc="B6462C6A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5B5B7DEF"/>
    <w:multiLevelType w:val="singleLevel"/>
    <w:tmpl w:val="255246A0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26" w15:restartNumberingAfterBreak="0">
    <w:nsid w:val="60D52248"/>
    <w:multiLevelType w:val="hybridMultilevel"/>
    <w:tmpl w:val="4A724A0A"/>
    <w:lvl w:ilvl="0" w:tplc="2910D1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 w15:restartNumberingAfterBreak="0">
    <w:nsid w:val="631C6BB6"/>
    <w:multiLevelType w:val="hybridMultilevel"/>
    <w:tmpl w:val="3CCA6AE4"/>
    <w:lvl w:ilvl="0" w:tplc="1A28BD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DCFEAE">
      <w:start w:val="1"/>
      <w:numFmt w:val="decimal"/>
      <w:lvlText w:val="（%2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4AF49E2"/>
    <w:multiLevelType w:val="singleLevel"/>
    <w:tmpl w:val="4EF21D1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29" w15:restartNumberingAfterBreak="0">
    <w:nsid w:val="64E85D0E"/>
    <w:multiLevelType w:val="hybridMultilevel"/>
    <w:tmpl w:val="4360155E"/>
    <w:lvl w:ilvl="0" w:tplc="1DDA9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-??M" w:eastAsia="-??M" w:hint="default"/>
      </w:rPr>
    </w:lvl>
    <w:lvl w:ilvl="1" w:tplc="D2467810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楷体_GB2312" w:eastAsia="楷体_GB2312" w:hint="default"/>
      </w:rPr>
    </w:lvl>
    <w:lvl w:ilvl="2" w:tplc="72A6BF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-??M" w:eastAsia="-??M" w:hint="default"/>
      </w:rPr>
    </w:lvl>
    <w:lvl w:ilvl="3" w:tplc="1C76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-??M" w:eastAsia="-??M" w:hint="default"/>
      </w:rPr>
    </w:lvl>
    <w:lvl w:ilvl="4" w:tplc="8B469D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-??M" w:eastAsia="-??M" w:hint="default"/>
      </w:rPr>
    </w:lvl>
    <w:lvl w:ilvl="5" w:tplc="C82851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-??M" w:eastAsia="-??M" w:hint="default"/>
      </w:rPr>
    </w:lvl>
    <w:lvl w:ilvl="6" w:tplc="16E0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-??M" w:eastAsia="-??M" w:hint="default"/>
      </w:rPr>
    </w:lvl>
    <w:lvl w:ilvl="7" w:tplc="378698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-??M" w:eastAsia="-??M" w:hint="default"/>
      </w:rPr>
    </w:lvl>
    <w:lvl w:ilvl="8" w:tplc="66EE4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-??M" w:eastAsia="-??M" w:hint="default"/>
      </w:rPr>
    </w:lvl>
  </w:abstractNum>
  <w:abstractNum w:abstractNumId="30" w15:restartNumberingAfterBreak="0">
    <w:nsid w:val="6B91650F"/>
    <w:multiLevelType w:val="singleLevel"/>
    <w:tmpl w:val="5D1201F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1" w15:restartNumberingAfterBreak="0">
    <w:nsid w:val="6C3F03EA"/>
    <w:multiLevelType w:val="singleLevel"/>
    <w:tmpl w:val="9858E2D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2" w15:restartNumberingAfterBreak="0">
    <w:nsid w:val="6D245D0C"/>
    <w:multiLevelType w:val="multilevel"/>
    <w:tmpl w:val="459028C2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3" w15:restartNumberingAfterBreak="0">
    <w:nsid w:val="6D6D48B0"/>
    <w:multiLevelType w:val="singleLevel"/>
    <w:tmpl w:val="AC387C2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cs="Times New Roman" w:hint="eastAsia"/>
      </w:rPr>
    </w:lvl>
  </w:abstractNum>
  <w:abstractNum w:abstractNumId="34" w15:restartNumberingAfterBreak="0">
    <w:nsid w:val="6D906991"/>
    <w:multiLevelType w:val="multilevel"/>
    <w:tmpl w:val="2C02B334"/>
    <w:lvl w:ilvl="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cs="Times New Roman"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5" w15:restartNumberingAfterBreak="0">
    <w:nsid w:val="723105AE"/>
    <w:multiLevelType w:val="multilevel"/>
    <w:tmpl w:val="99E43FE4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36" w15:restartNumberingAfterBreak="0">
    <w:nsid w:val="75743D66"/>
    <w:multiLevelType w:val="hybridMultilevel"/>
    <w:tmpl w:val="CAFCA624"/>
    <w:lvl w:ilvl="0" w:tplc="9D2666C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20"/>
  </w:num>
  <w:num w:numId="2">
    <w:abstractNumId w:val="9"/>
  </w:num>
  <w:num w:numId="3">
    <w:abstractNumId w:val="28"/>
  </w:num>
  <w:num w:numId="4">
    <w:abstractNumId w:val="19"/>
  </w:num>
  <w:num w:numId="5">
    <w:abstractNumId w:val="33"/>
  </w:num>
  <w:num w:numId="6">
    <w:abstractNumId w:val="31"/>
  </w:num>
  <w:num w:numId="7">
    <w:abstractNumId w:val="21"/>
  </w:num>
  <w:num w:numId="8">
    <w:abstractNumId w:val="25"/>
  </w:num>
  <w:num w:numId="9">
    <w:abstractNumId w:val="30"/>
  </w:num>
  <w:num w:numId="10">
    <w:abstractNumId w:val="2"/>
  </w:num>
  <w:num w:numId="11">
    <w:abstractNumId w:val="34"/>
  </w:num>
  <w:num w:numId="12">
    <w:abstractNumId w:val="35"/>
  </w:num>
  <w:num w:numId="13">
    <w:abstractNumId w:val="32"/>
  </w:num>
  <w:num w:numId="14">
    <w:abstractNumId w:val="0"/>
  </w:num>
  <w:num w:numId="15">
    <w:abstractNumId w:val="5"/>
  </w:num>
  <w:num w:numId="16">
    <w:abstractNumId w:val="8"/>
  </w:num>
  <w:num w:numId="17">
    <w:abstractNumId w:val="36"/>
  </w:num>
  <w:num w:numId="18">
    <w:abstractNumId w:val="18"/>
  </w:num>
  <w:num w:numId="19">
    <w:abstractNumId w:val="26"/>
  </w:num>
  <w:num w:numId="20">
    <w:abstractNumId w:val="29"/>
  </w:num>
  <w:num w:numId="21">
    <w:abstractNumId w:val="12"/>
  </w:num>
  <w:num w:numId="22">
    <w:abstractNumId w:val="4"/>
  </w:num>
  <w:num w:numId="23">
    <w:abstractNumId w:val="6"/>
  </w:num>
  <w:num w:numId="24">
    <w:abstractNumId w:val="11"/>
  </w:num>
  <w:num w:numId="25">
    <w:abstractNumId w:val="13"/>
  </w:num>
  <w:num w:numId="26">
    <w:abstractNumId w:val="17"/>
  </w:num>
  <w:num w:numId="27">
    <w:abstractNumId w:val="16"/>
  </w:num>
  <w:num w:numId="28">
    <w:abstractNumId w:val="7"/>
  </w:num>
  <w:num w:numId="29">
    <w:abstractNumId w:val="1"/>
  </w:num>
  <w:num w:numId="30">
    <w:abstractNumId w:val="15"/>
  </w:num>
  <w:num w:numId="31">
    <w:abstractNumId w:val="24"/>
  </w:num>
  <w:num w:numId="32">
    <w:abstractNumId w:val="10"/>
  </w:num>
  <w:num w:numId="33">
    <w:abstractNumId w:val="14"/>
  </w:num>
  <w:num w:numId="34">
    <w:abstractNumId w:val="22"/>
  </w:num>
  <w:num w:numId="35">
    <w:abstractNumId w:val="23"/>
  </w:num>
  <w:num w:numId="36">
    <w:abstractNumId w:val="2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03"/>
    <w:rsid w:val="0000030F"/>
    <w:rsid w:val="0000198F"/>
    <w:rsid w:val="00003AD1"/>
    <w:rsid w:val="000059C6"/>
    <w:rsid w:val="00005B2F"/>
    <w:rsid w:val="00011D0B"/>
    <w:rsid w:val="000129B1"/>
    <w:rsid w:val="000137AE"/>
    <w:rsid w:val="00013906"/>
    <w:rsid w:val="000207F7"/>
    <w:rsid w:val="000230F5"/>
    <w:rsid w:val="0002415F"/>
    <w:rsid w:val="00025E54"/>
    <w:rsid w:val="0003585E"/>
    <w:rsid w:val="00040F01"/>
    <w:rsid w:val="00041270"/>
    <w:rsid w:val="000413DF"/>
    <w:rsid w:val="00043691"/>
    <w:rsid w:val="000458BE"/>
    <w:rsid w:val="00045E39"/>
    <w:rsid w:val="00055F6C"/>
    <w:rsid w:val="00063320"/>
    <w:rsid w:val="00065A3F"/>
    <w:rsid w:val="000671D0"/>
    <w:rsid w:val="0006751D"/>
    <w:rsid w:val="0007190B"/>
    <w:rsid w:val="000726D0"/>
    <w:rsid w:val="0007313B"/>
    <w:rsid w:val="00081566"/>
    <w:rsid w:val="000836CB"/>
    <w:rsid w:val="00084636"/>
    <w:rsid w:val="00086A34"/>
    <w:rsid w:val="00087B6B"/>
    <w:rsid w:val="00095617"/>
    <w:rsid w:val="00095708"/>
    <w:rsid w:val="000959B6"/>
    <w:rsid w:val="000A05DE"/>
    <w:rsid w:val="000A3BC3"/>
    <w:rsid w:val="000A403F"/>
    <w:rsid w:val="000A5EC4"/>
    <w:rsid w:val="000B12E8"/>
    <w:rsid w:val="000B6225"/>
    <w:rsid w:val="000B6D00"/>
    <w:rsid w:val="000C1393"/>
    <w:rsid w:val="000C380A"/>
    <w:rsid w:val="000C54AD"/>
    <w:rsid w:val="000D0580"/>
    <w:rsid w:val="000D1553"/>
    <w:rsid w:val="000D1C34"/>
    <w:rsid w:val="000D1F5D"/>
    <w:rsid w:val="000D3D49"/>
    <w:rsid w:val="000D40FE"/>
    <w:rsid w:val="000D4B77"/>
    <w:rsid w:val="000D5B56"/>
    <w:rsid w:val="000D67CE"/>
    <w:rsid w:val="000E0F91"/>
    <w:rsid w:val="000E3C62"/>
    <w:rsid w:val="000F3226"/>
    <w:rsid w:val="000F7BDE"/>
    <w:rsid w:val="00103981"/>
    <w:rsid w:val="00107230"/>
    <w:rsid w:val="00121BF9"/>
    <w:rsid w:val="00124E27"/>
    <w:rsid w:val="00125799"/>
    <w:rsid w:val="00131A8F"/>
    <w:rsid w:val="001329B1"/>
    <w:rsid w:val="00132A85"/>
    <w:rsid w:val="0013656D"/>
    <w:rsid w:val="00142B54"/>
    <w:rsid w:val="00145641"/>
    <w:rsid w:val="00147B78"/>
    <w:rsid w:val="0015020F"/>
    <w:rsid w:val="00150E54"/>
    <w:rsid w:val="00153203"/>
    <w:rsid w:val="00156F76"/>
    <w:rsid w:val="00160E7A"/>
    <w:rsid w:val="001626B9"/>
    <w:rsid w:val="0016418F"/>
    <w:rsid w:val="00164F23"/>
    <w:rsid w:val="00167742"/>
    <w:rsid w:val="0017065A"/>
    <w:rsid w:val="0017195C"/>
    <w:rsid w:val="0017274F"/>
    <w:rsid w:val="00173676"/>
    <w:rsid w:val="001744FB"/>
    <w:rsid w:val="001777F6"/>
    <w:rsid w:val="00180E65"/>
    <w:rsid w:val="00182424"/>
    <w:rsid w:val="00184171"/>
    <w:rsid w:val="001851D5"/>
    <w:rsid w:val="00192B0B"/>
    <w:rsid w:val="001945FB"/>
    <w:rsid w:val="00195BA1"/>
    <w:rsid w:val="001A1F35"/>
    <w:rsid w:val="001A4690"/>
    <w:rsid w:val="001A4DF7"/>
    <w:rsid w:val="001B0F08"/>
    <w:rsid w:val="001B3E32"/>
    <w:rsid w:val="001B40AA"/>
    <w:rsid w:val="001B534A"/>
    <w:rsid w:val="001C3C24"/>
    <w:rsid w:val="001E06F9"/>
    <w:rsid w:val="001F25E8"/>
    <w:rsid w:val="001F7287"/>
    <w:rsid w:val="001F768A"/>
    <w:rsid w:val="0020050C"/>
    <w:rsid w:val="0020284E"/>
    <w:rsid w:val="00204B61"/>
    <w:rsid w:val="002154A2"/>
    <w:rsid w:val="00215D64"/>
    <w:rsid w:val="002259F5"/>
    <w:rsid w:val="00227E91"/>
    <w:rsid w:val="00230FEA"/>
    <w:rsid w:val="002347F7"/>
    <w:rsid w:val="00235B9E"/>
    <w:rsid w:val="00236755"/>
    <w:rsid w:val="0024161A"/>
    <w:rsid w:val="00247C15"/>
    <w:rsid w:val="002535B3"/>
    <w:rsid w:val="0025557E"/>
    <w:rsid w:val="00255F3B"/>
    <w:rsid w:val="00261284"/>
    <w:rsid w:val="00263940"/>
    <w:rsid w:val="00265B23"/>
    <w:rsid w:val="002670BB"/>
    <w:rsid w:val="002742AB"/>
    <w:rsid w:val="0027506E"/>
    <w:rsid w:val="00275D25"/>
    <w:rsid w:val="00277EBE"/>
    <w:rsid w:val="0028086E"/>
    <w:rsid w:val="00286B48"/>
    <w:rsid w:val="00286C0B"/>
    <w:rsid w:val="00287189"/>
    <w:rsid w:val="00292734"/>
    <w:rsid w:val="002A0E41"/>
    <w:rsid w:val="002A2A4C"/>
    <w:rsid w:val="002A661F"/>
    <w:rsid w:val="002B040C"/>
    <w:rsid w:val="002C1009"/>
    <w:rsid w:val="002C20B0"/>
    <w:rsid w:val="002C447F"/>
    <w:rsid w:val="002C69FE"/>
    <w:rsid w:val="002C6B25"/>
    <w:rsid w:val="002D1DC1"/>
    <w:rsid w:val="002D3EBA"/>
    <w:rsid w:val="002D69C5"/>
    <w:rsid w:val="002D6B92"/>
    <w:rsid w:val="002E162A"/>
    <w:rsid w:val="002E2A95"/>
    <w:rsid w:val="002E73D2"/>
    <w:rsid w:val="002F0C65"/>
    <w:rsid w:val="002F2A47"/>
    <w:rsid w:val="002F3006"/>
    <w:rsid w:val="002F4F54"/>
    <w:rsid w:val="00310462"/>
    <w:rsid w:val="00320187"/>
    <w:rsid w:val="00320241"/>
    <w:rsid w:val="00320EB6"/>
    <w:rsid w:val="0032508B"/>
    <w:rsid w:val="00325F65"/>
    <w:rsid w:val="003313FA"/>
    <w:rsid w:val="00331808"/>
    <w:rsid w:val="00336B77"/>
    <w:rsid w:val="0033751F"/>
    <w:rsid w:val="003424F6"/>
    <w:rsid w:val="003439F9"/>
    <w:rsid w:val="0035012E"/>
    <w:rsid w:val="00351350"/>
    <w:rsid w:val="00357FB1"/>
    <w:rsid w:val="003614DD"/>
    <w:rsid w:val="00365717"/>
    <w:rsid w:val="0036678B"/>
    <w:rsid w:val="0036799A"/>
    <w:rsid w:val="00372091"/>
    <w:rsid w:val="003758DF"/>
    <w:rsid w:val="00384F7B"/>
    <w:rsid w:val="0038669D"/>
    <w:rsid w:val="00394A6A"/>
    <w:rsid w:val="003973C5"/>
    <w:rsid w:val="003A0B9F"/>
    <w:rsid w:val="003A2F40"/>
    <w:rsid w:val="003A6009"/>
    <w:rsid w:val="003A65B8"/>
    <w:rsid w:val="003B16B1"/>
    <w:rsid w:val="003B2ED9"/>
    <w:rsid w:val="003B4F52"/>
    <w:rsid w:val="003B75E5"/>
    <w:rsid w:val="003C4DA3"/>
    <w:rsid w:val="003D098D"/>
    <w:rsid w:val="003D10D7"/>
    <w:rsid w:val="003D10F1"/>
    <w:rsid w:val="003D1949"/>
    <w:rsid w:val="003D2338"/>
    <w:rsid w:val="003D43CA"/>
    <w:rsid w:val="003E0865"/>
    <w:rsid w:val="003E1D44"/>
    <w:rsid w:val="003E245C"/>
    <w:rsid w:val="003E32B0"/>
    <w:rsid w:val="003E4156"/>
    <w:rsid w:val="003E5E42"/>
    <w:rsid w:val="003F03E0"/>
    <w:rsid w:val="003F0E06"/>
    <w:rsid w:val="003F1E72"/>
    <w:rsid w:val="003F407C"/>
    <w:rsid w:val="003F4F24"/>
    <w:rsid w:val="0040039B"/>
    <w:rsid w:val="004010EA"/>
    <w:rsid w:val="0040170A"/>
    <w:rsid w:val="00404D2D"/>
    <w:rsid w:val="004120B9"/>
    <w:rsid w:val="00412CF2"/>
    <w:rsid w:val="0041371C"/>
    <w:rsid w:val="0041602D"/>
    <w:rsid w:val="0042070A"/>
    <w:rsid w:val="00421050"/>
    <w:rsid w:val="0042130A"/>
    <w:rsid w:val="00423231"/>
    <w:rsid w:val="0042719F"/>
    <w:rsid w:val="00427BB5"/>
    <w:rsid w:val="00440482"/>
    <w:rsid w:val="00440C30"/>
    <w:rsid w:val="0044237D"/>
    <w:rsid w:val="00447263"/>
    <w:rsid w:val="0045093D"/>
    <w:rsid w:val="00451AB2"/>
    <w:rsid w:val="004547D9"/>
    <w:rsid w:val="00454957"/>
    <w:rsid w:val="00455ECF"/>
    <w:rsid w:val="00461EB8"/>
    <w:rsid w:val="0046265E"/>
    <w:rsid w:val="00465915"/>
    <w:rsid w:val="00472413"/>
    <w:rsid w:val="00472B68"/>
    <w:rsid w:val="004731B5"/>
    <w:rsid w:val="00477852"/>
    <w:rsid w:val="00483EB8"/>
    <w:rsid w:val="0048563F"/>
    <w:rsid w:val="00491BCC"/>
    <w:rsid w:val="00492A8E"/>
    <w:rsid w:val="00493400"/>
    <w:rsid w:val="00495FF5"/>
    <w:rsid w:val="004962BE"/>
    <w:rsid w:val="0049685E"/>
    <w:rsid w:val="004968A2"/>
    <w:rsid w:val="004A0F2C"/>
    <w:rsid w:val="004A1591"/>
    <w:rsid w:val="004A22B9"/>
    <w:rsid w:val="004A2990"/>
    <w:rsid w:val="004A29F7"/>
    <w:rsid w:val="004A70D2"/>
    <w:rsid w:val="004B0245"/>
    <w:rsid w:val="004C1288"/>
    <w:rsid w:val="004D3761"/>
    <w:rsid w:val="004D3EB9"/>
    <w:rsid w:val="004E209B"/>
    <w:rsid w:val="004E7F2D"/>
    <w:rsid w:val="004F16D2"/>
    <w:rsid w:val="004F539B"/>
    <w:rsid w:val="004F6E0F"/>
    <w:rsid w:val="0050425E"/>
    <w:rsid w:val="0051642E"/>
    <w:rsid w:val="0052262A"/>
    <w:rsid w:val="00526B21"/>
    <w:rsid w:val="00531587"/>
    <w:rsid w:val="00534393"/>
    <w:rsid w:val="005347F0"/>
    <w:rsid w:val="00534E03"/>
    <w:rsid w:val="0053557D"/>
    <w:rsid w:val="00537272"/>
    <w:rsid w:val="005444BB"/>
    <w:rsid w:val="00547852"/>
    <w:rsid w:val="00555BF5"/>
    <w:rsid w:val="0056185C"/>
    <w:rsid w:val="005661B4"/>
    <w:rsid w:val="005672FB"/>
    <w:rsid w:val="0057088E"/>
    <w:rsid w:val="005713B0"/>
    <w:rsid w:val="00571FC5"/>
    <w:rsid w:val="005725EE"/>
    <w:rsid w:val="005734C1"/>
    <w:rsid w:val="00573B7F"/>
    <w:rsid w:val="0057555F"/>
    <w:rsid w:val="00576EF9"/>
    <w:rsid w:val="00576FF6"/>
    <w:rsid w:val="00581895"/>
    <w:rsid w:val="00585CF3"/>
    <w:rsid w:val="00586525"/>
    <w:rsid w:val="00592884"/>
    <w:rsid w:val="0059554D"/>
    <w:rsid w:val="005A148F"/>
    <w:rsid w:val="005A3395"/>
    <w:rsid w:val="005A781C"/>
    <w:rsid w:val="005B034D"/>
    <w:rsid w:val="005B3B14"/>
    <w:rsid w:val="005B669A"/>
    <w:rsid w:val="005B6F0F"/>
    <w:rsid w:val="005C28B9"/>
    <w:rsid w:val="005C6AEC"/>
    <w:rsid w:val="005D162E"/>
    <w:rsid w:val="005D3AB1"/>
    <w:rsid w:val="005E00BF"/>
    <w:rsid w:val="005E23C1"/>
    <w:rsid w:val="005E2F6F"/>
    <w:rsid w:val="005E3711"/>
    <w:rsid w:val="005E626B"/>
    <w:rsid w:val="005F0105"/>
    <w:rsid w:val="005F14C5"/>
    <w:rsid w:val="005F3F04"/>
    <w:rsid w:val="005F599B"/>
    <w:rsid w:val="00600B36"/>
    <w:rsid w:val="00601404"/>
    <w:rsid w:val="00604CAB"/>
    <w:rsid w:val="00605E13"/>
    <w:rsid w:val="00606E1E"/>
    <w:rsid w:val="00607F88"/>
    <w:rsid w:val="00611969"/>
    <w:rsid w:val="0061535C"/>
    <w:rsid w:val="00617B02"/>
    <w:rsid w:val="00621896"/>
    <w:rsid w:val="006233DE"/>
    <w:rsid w:val="00624FF5"/>
    <w:rsid w:val="00625D3F"/>
    <w:rsid w:val="00630288"/>
    <w:rsid w:val="006315C1"/>
    <w:rsid w:val="006349E4"/>
    <w:rsid w:val="00634C2A"/>
    <w:rsid w:val="00637F73"/>
    <w:rsid w:val="006408AC"/>
    <w:rsid w:val="00640EFA"/>
    <w:rsid w:val="006422E7"/>
    <w:rsid w:val="0064756C"/>
    <w:rsid w:val="00655692"/>
    <w:rsid w:val="00657309"/>
    <w:rsid w:val="00660B72"/>
    <w:rsid w:val="00660E41"/>
    <w:rsid w:val="00661F08"/>
    <w:rsid w:val="00666427"/>
    <w:rsid w:val="00666C44"/>
    <w:rsid w:val="006723BC"/>
    <w:rsid w:val="0067257C"/>
    <w:rsid w:val="0067258A"/>
    <w:rsid w:val="00675435"/>
    <w:rsid w:val="006813B3"/>
    <w:rsid w:val="006826C1"/>
    <w:rsid w:val="00683CE2"/>
    <w:rsid w:val="00686521"/>
    <w:rsid w:val="006871C0"/>
    <w:rsid w:val="0069106E"/>
    <w:rsid w:val="00692A38"/>
    <w:rsid w:val="00693013"/>
    <w:rsid w:val="0069406B"/>
    <w:rsid w:val="006A2282"/>
    <w:rsid w:val="006A6BFA"/>
    <w:rsid w:val="006B0AEC"/>
    <w:rsid w:val="006B21CA"/>
    <w:rsid w:val="006B52BD"/>
    <w:rsid w:val="006B617C"/>
    <w:rsid w:val="006C0023"/>
    <w:rsid w:val="006C2A25"/>
    <w:rsid w:val="006C434F"/>
    <w:rsid w:val="006C5058"/>
    <w:rsid w:val="006D06C4"/>
    <w:rsid w:val="006D2749"/>
    <w:rsid w:val="006D334D"/>
    <w:rsid w:val="006D5050"/>
    <w:rsid w:val="006E3DE1"/>
    <w:rsid w:val="006E4F51"/>
    <w:rsid w:val="006E5271"/>
    <w:rsid w:val="006E74FE"/>
    <w:rsid w:val="006F023D"/>
    <w:rsid w:val="006F4188"/>
    <w:rsid w:val="006F63B8"/>
    <w:rsid w:val="00701031"/>
    <w:rsid w:val="0070191D"/>
    <w:rsid w:val="007052A3"/>
    <w:rsid w:val="007068E5"/>
    <w:rsid w:val="00711095"/>
    <w:rsid w:val="00716A20"/>
    <w:rsid w:val="00720DD3"/>
    <w:rsid w:val="007231E1"/>
    <w:rsid w:val="0072736C"/>
    <w:rsid w:val="00737FDE"/>
    <w:rsid w:val="00744A2E"/>
    <w:rsid w:val="007451FF"/>
    <w:rsid w:val="007454D1"/>
    <w:rsid w:val="00747D43"/>
    <w:rsid w:val="007542B2"/>
    <w:rsid w:val="0075748F"/>
    <w:rsid w:val="00760175"/>
    <w:rsid w:val="00762138"/>
    <w:rsid w:val="00767A69"/>
    <w:rsid w:val="00772254"/>
    <w:rsid w:val="00772C10"/>
    <w:rsid w:val="00774339"/>
    <w:rsid w:val="00775492"/>
    <w:rsid w:val="00777582"/>
    <w:rsid w:val="0078084D"/>
    <w:rsid w:val="00781233"/>
    <w:rsid w:val="007844A8"/>
    <w:rsid w:val="007869A9"/>
    <w:rsid w:val="007871DA"/>
    <w:rsid w:val="007876ED"/>
    <w:rsid w:val="0079335A"/>
    <w:rsid w:val="00796E8B"/>
    <w:rsid w:val="00797166"/>
    <w:rsid w:val="007A772C"/>
    <w:rsid w:val="007B0FC6"/>
    <w:rsid w:val="007B2E0E"/>
    <w:rsid w:val="007B3705"/>
    <w:rsid w:val="007B5FE4"/>
    <w:rsid w:val="007B6074"/>
    <w:rsid w:val="007C3666"/>
    <w:rsid w:val="007C3B32"/>
    <w:rsid w:val="007D2730"/>
    <w:rsid w:val="007D3571"/>
    <w:rsid w:val="007D60DE"/>
    <w:rsid w:val="007D770C"/>
    <w:rsid w:val="007E0F93"/>
    <w:rsid w:val="007E37CA"/>
    <w:rsid w:val="007E40F9"/>
    <w:rsid w:val="007E67C9"/>
    <w:rsid w:val="007F0B03"/>
    <w:rsid w:val="007F1A7B"/>
    <w:rsid w:val="007F2D9B"/>
    <w:rsid w:val="007F30CF"/>
    <w:rsid w:val="007F33A4"/>
    <w:rsid w:val="007F75A4"/>
    <w:rsid w:val="008020FC"/>
    <w:rsid w:val="00802BD7"/>
    <w:rsid w:val="008039C5"/>
    <w:rsid w:val="00803BCE"/>
    <w:rsid w:val="008145CA"/>
    <w:rsid w:val="00815E68"/>
    <w:rsid w:val="008165AB"/>
    <w:rsid w:val="00816665"/>
    <w:rsid w:val="00817705"/>
    <w:rsid w:val="008261F1"/>
    <w:rsid w:val="00831CB6"/>
    <w:rsid w:val="00835A99"/>
    <w:rsid w:val="00835EAA"/>
    <w:rsid w:val="00840E42"/>
    <w:rsid w:val="00845BEF"/>
    <w:rsid w:val="00846D07"/>
    <w:rsid w:val="00850E1A"/>
    <w:rsid w:val="0085100C"/>
    <w:rsid w:val="00851732"/>
    <w:rsid w:val="00852DF9"/>
    <w:rsid w:val="00857534"/>
    <w:rsid w:val="00870538"/>
    <w:rsid w:val="008706C2"/>
    <w:rsid w:val="008714BE"/>
    <w:rsid w:val="0087233C"/>
    <w:rsid w:val="0087636B"/>
    <w:rsid w:val="00877A72"/>
    <w:rsid w:val="0088217C"/>
    <w:rsid w:val="00884F3A"/>
    <w:rsid w:val="00887327"/>
    <w:rsid w:val="00895B91"/>
    <w:rsid w:val="008962FD"/>
    <w:rsid w:val="008A078B"/>
    <w:rsid w:val="008A15DD"/>
    <w:rsid w:val="008A1940"/>
    <w:rsid w:val="008A375D"/>
    <w:rsid w:val="008A7011"/>
    <w:rsid w:val="008B0CF1"/>
    <w:rsid w:val="008B0DDF"/>
    <w:rsid w:val="008B606D"/>
    <w:rsid w:val="008B658D"/>
    <w:rsid w:val="008C0603"/>
    <w:rsid w:val="008C19C2"/>
    <w:rsid w:val="008C1BAA"/>
    <w:rsid w:val="008C3FA3"/>
    <w:rsid w:val="008C5F72"/>
    <w:rsid w:val="008C67D6"/>
    <w:rsid w:val="008D126D"/>
    <w:rsid w:val="008D67F6"/>
    <w:rsid w:val="008E042D"/>
    <w:rsid w:val="008E1422"/>
    <w:rsid w:val="008F2486"/>
    <w:rsid w:val="008F24EC"/>
    <w:rsid w:val="0090176C"/>
    <w:rsid w:val="00902206"/>
    <w:rsid w:val="00902D66"/>
    <w:rsid w:val="00904131"/>
    <w:rsid w:val="00912F60"/>
    <w:rsid w:val="0091357B"/>
    <w:rsid w:val="009149CB"/>
    <w:rsid w:val="009156E9"/>
    <w:rsid w:val="009170DF"/>
    <w:rsid w:val="00917A30"/>
    <w:rsid w:val="00917DA5"/>
    <w:rsid w:val="00917E1A"/>
    <w:rsid w:val="009221F6"/>
    <w:rsid w:val="00924DD1"/>
    <w:rsid w:val="009260EA"/>
    <w:rsid w:val="009318D5"/>
    <w:rsid w:val="00934EE1"/>
    <w:rsid w:val="00940A0F"/>
    <w:rsid w:val="009442AB"/>
    <w:rsid w:val="009458AD"/>
    <w:rsid w:val="00946A9C"/>
    <w:rsid w:val="009508DA"/>
    <w:rsid w:val="009513F9"/>
    <w:rsid w:val="00953C02"/>
    <w:rsid w:val="00957344"/>
    <w:rsid w:val="00961B8C"/>
    <w:rsid w:val="00962485"/>
    <w:rsid w:val="0097593A"/>
    <w:rsid w:val="00980457"/>
    <w:rsid w:val="009810AC"/>
    <w:rsid w:val="00984DC1"/>
    <w:rsid w:val="009857DB"/>
    <w:rsid w:val="00986BEB"/>
    <w:rsid w:val="00991F7C"/>
    <w:rsid w:val="00994454"/>
    <w:rsid w:val="00995172"/>
    <w:rsid w:val="009A20CF"/>
    <w:rsid w:val="009A315C"/>
    <w:rsid w:val="009A548B"/>
    <w:rsid w:val="009A6BCA"/>
    <w:rsid w:val="009A7FB0"/>
    <w:rsid w:val="009B26BB"/>
    <w:rsid w:val="009C03D5"/>
    <w:rsid w:val="009C24FD"/>
    <w:rsid w:val="009C3CB2"/>
    <w:rsid w:val="009C48FC"/>
    <w:rsid w:val="009C5B62"/>
    <w:rsid w:val="009C656E"/>
    <w:rsid w:val="009D2444"/>
    <w:rsid w:val="009D5E0C"/>
    <w:rsid w:val="009E6BE8"/>
    <w:rsid w:val="009E74D6"/>
    <w:rsid w:val="00A02859"/>
    <w:rsid w:val="00A029BF"/>
    <w:rsid w:val="00A12BAC"/>
    <w:rsid w:val="00A13F75"/>
    <w:rsid w:val="00A202D3"/>
    <w:rsid w:val="00A20929"/>
    <w:rsid w:val="00A25517"/>
    <w:rsid w:val="00A305B8"/>
    <w:rsid w:val="00A31063"/>
    <w:rsid w:val="00A35860"/>
    <w:rsid w:val="00A36435"/>
    <w:rsid w:val="00A40BB2"/>
    <w:rsid w:val="00A45D2B"/>
    <w:rsid w:val="00A5263E"/>
    <w:rsid w:val="00A53CCA"/>
    <w:rsid w:val="00A55BD2"/>
    <w:rsid w:val="00A6511D"/>
    <w:rsid w:val="00A77071"/>
    <w:rsid w:val="00A83633"/>
    <w:rsid w:val="00A83DC2"/>
    <w:rsid w:val="00A8641D"/>
    <w:rsid w:val="00A91D0F"/>
    <w:rsid w:val="00A93D71"/>
    <w:rsid w:val="00A941DA"/>
    <w:rsid w:val="00A958A9"/>
    <w:rsid w:val="00AA207F"/>
    <w:rsid w:val="00AA352B"/>
    <w:rsid w:val="00AA521F"/>
    <w:rsid w:val="00AA5306"/>
    <w:rsid w:val="00AA72A3"/>
    <w:rsid w:val="00AB493C"/>
    <w:rsid w:val="00AC53A5"/>
    <w:rsid w:val="00AC5705"/>
    <w:rsid w:val="00AD5A9F"/>
    <w:rsid w:val="00AD6B6B"/>
    <w:rsid w:val="00AE1BF7"/>
    <w:rsid w:val="00AE2427"/>
    <w:rsid w:val="00AE56D3"/>
    <w:rsid w:val="00AE7E27"/>
    <w:rsid w:val="00AE7FF1"/>
    <w:rsid w:val="00AF0978"/>
    <w:rsid w:val="00AF5D57"/>
    <w:rsid w:val="00B0127A"/>
    <w:rsid w:val="00B0185D"/>
    <w:rsid w:val="00B01EDB"/>
    <w:rsid w:val="00B020E7"/>
    <w:rsid w:val="00B050B5"/>
    <w:rsid w:val="00B055D6"/>
    <w:rsid w:val="00B07E64"/>
    <w:rsid w:val="00B12C6F"/>
    <w:rsid w:val="00B15246"/>
    <w:rsid w:val="00B17868"/>
    <w:rsid w:val="00B21257"/>
    <w:rsid w:val="00B25238"/>
    <w:rsid w:val="00B265DC"/>
    <w:rsid w:val="00B26F5D"/>
    <w:rsid w:val="00B30B97"/>
    <w:rsid w:val="00B34848"/>
    <w:rsid w:val="00B35FA3"/>
    <w:rsid w:val="00B403D2"/>
    <w:rsid w:val="00B416EC"/>
    <w:rsid w:val="00B417B7"/>
    <w:rsid w:val="00B41CBC"/>
    <w:rsid w:val="00B4474B"/>
    <w:rsid w:val="00B508CA"/>
    <w:rsid w:val="00B524A3"/>
    <w:rsid w:val="00B55513"/>
    <w:rsid w:val="00B55D8D"/>
    <w:rsid w:val="00B56F9F"/>
    <w:rsid w:val="00B57F89"/>
    <w:rsid w:val="00B6412D"/>
    <w:rsid w:val="00B672E0"/>
    <w:rsid w:val="00B71013"/>
    <w:rsid w:val="00B71799"/>
    <w:rsid w:val="00B75938"/>
    <w:rsid w:val="00B80B25"/>
    <w:rsid w:val="00B82C38"/>
    <w:rsid w:val="00B8307B"/>
    <w:rsid w:val="00B833CD"/>
    <w:rsid w:val="00B836AE"/>
    <w:rsid w:val="00B91880"/>
    <w:rsid w:val="00B92FF0"/>
    <w:rsid w:val="00B949E0"/>
    <w:rsid w:val="00B94BF6"/>
    <w:rsid w:val="00B960F2"/>
    <w:rsid w:val="00B97119"/>
    <w:rsid w:val="00BA057B"/>
    <w:rsid w:val="00BA07C9"/>
    <w:rsid w:val="00BA31FF"/>
    <w:rsid w:val="00BA422F"/>
    <w:rsid w:val="00BA6CD4"/>
    <w:rsid w:val="00BA7908"/>
    <w:rsid w:val="00BB247B"/>
    <w:rsid w:val="00BB2836"/>
    <w:rsid w:val="00BB4455"/>
    <w:rsid w:val="00BB55C6"/>
    <w:rsid w:val="00BB6238"/>
    <w:rsid w:val="00BC1BA8"/>
    <w:rsid w:val="00BC280F"/>
    <w:rsid w:val="00BC6D58"/>
    <w:rsid w:val="00BD07D9"/>
    <w:rsid w:val="00BD164A"/>
    <w:rsid w:val="00BD2A20"/>
    <w:rsid w:val="00BD3847"/>
    <w:rsid w:val="00BD51D0"/>
    <w:rsid w:val="00BE563C"/>
    <w:rsid w:val="00BE66D1"/>
    <w:rsid w:val="00BE6ACD"/>
    <w:rsid w:val="00BF199B"/>
    <w:rsid w:val="00BF286E"/>
    <w:rsid w:val="00C0252B"/>
    <w:rsid w:val="00C02D90"/>
    <w:rsid w:val="00C03892"/>
    <w:rsid w:val="00C06987"/>
    <w:rsid w:val="00C06CC9"/>
    <w:rsid w:val="00C1258D"/>
    <w:rsid w:val="00C16DAE"/>
    <w:rsid w:val="00C24904"/>
    <w:rsid w:val="00C278EB"/>
    <w:rsid w:val="00C301E7"/>
    <w:rsid w:val="00C316AC"/>
    <w:rsid w:val="00C34471"/>
    <w:rsid w:val="00C35477"/>
    <w:rsid w:val="00C363D5"/>
    <w:rsid w:val="00C36EF0"/>
    <w:rsid w:val="00C377A4"/>
    <w:rsid w:val="00C44639"/>
    <w:rsid w:val="00C51892"/>
    <w:rsid w:val="00C539BE"/>
    <w:rsid w:val="00C53F67"/>
    <w:rsid w:val="00C54C6C"/>
    <w:rsid w:val="00C57D80"/>
    <w:rsid w:val="00C60967"/>
    <w:rsid w:val="00C6149F"/>
    <w:rsid w:val="00C615CE"/>
    <w:rsid w:val="00C61C96"/>
    <w:rsid w:val="00C65939"/>
    <w:rsid w:val="00C67A74"/>
    <w:rsid w:val="00C72680"/>
    <w:rsid w:val="00C7422F"/>
    <w:rsid w:val="00C748DD"/>
    <w:rsid w:val="00C7492F"/>
    <w:rsid w:val="00C82782"/>
    <w:rsid w:val="00C8358F"/>
    <w:rsid w:val="00C83F48"/>
    <w:rsid w:val="00C84B68"/>
    <w:rsid w:val="00C92058"/>
    <w:rsid w:val="00C93D21"/>
    <w:rsid w:val="00C947BD"/>
    <w:rsid w:val="00C96875"/>
    <w:rsid w:val="00CA2256"/>
    <w:rsid w:val="00CA2D83"/>
    <w:rsid w:val="00CA4229"/>
    <w:rsid w:val="00CB0251"/>
    <w:rsid w:val="00CB23C7"/>
    <w:rsid w:val="00CB4D69"/>
    <w:rsid w:val="00CC0A0A"/>
    <w:rsid w:val="00CC2DDB"/>
    <w:rsid w:val="00CC37F5"/>
    <w:rsid w:val="00CC3C97"/>
    <w:rsid w:val="00CC435B"/>
    <w:rsid w:val="00CC4706"/>
    <w:rsid w:val="00CC6088"/>
    <w:rsid w:val="00CC6ECE"/>
    <w:rsid w:val="00CD1C8C"/>
    <w:rsid w:val="00CD1DB4"/>
    <w:rsid w:val="00CD2448"/>
    <w:rsid w:val="00CD4829"/>
    <w:rsid w:val="00CD60F2"/>
    <w:rsid w:val="00CE40C0"/>
    <w:rsid w:val="00CE6955"/>
    <w:rsid w:val="00CE70FD"/>
    <w:rsid w:val="00CF0EA7"/>
    <w:rsid w:val="00CF0FE0"/>
    <w:rsid w:val="00CF1490"/>
    <w:rsid w:val="00CF32E9"/>
    <w:rsid w:val="00CF380A"/>
    <w:rsid w:val="00CF6A75"/>
    <w:rsid w:val="00D01639"/>
    <w:rsid w:val="00D05B4B"/>
    <w:rsid w:val="00D06539"/>
    <w:rsid w:val="00D06C40"/>
    <w:rsid w:val="00D10996"/>
    <w:rsid w:val="00D13C59"/>
    <w:rsid w:val="00D140F2"/>
    <w:rsid w:val="00D14C10"/>
    <w:rsid w:val="00D14DF5"/>
    <w:rsid w:val="00D21929"/>
    <w:rsid w:val="00D24115"/>
    <w:rsid w:val="00D27C29"/>
    <w:rsid w:val="00D30617"/>
    <w:rsid w:val="00D325DF"/>
    <w:rsid w:val="00D33385"/>
    <w:rsid w:val="00D3435E"/>
    <w:rsid w:val="00D349D9"/>
    <w:rsid w:val="00D4157F"/>
    <w:rsid w:val="00D41747"/>
    <w:rsid w:val="00D41880"/>
    <w:rsid w:val="00D50FCB"/>
    <w:rsid w:val="00D5123C"/>
    <w:rsid w:val="00D519F8"/>
    <w:rsid w:val="00D54410"/>
    <w:rsid w:val="00D55500"/>
    <w:rsid w:val="00D56890"/>
    <w:rsid w:val="00D57055"/>
    <w:rsid w:val="00D57452"/>
    <w:rsid w:val="00D63421"/>
    <w:rsid w:val="00D63B10"/>
    <w:rsid w:val="00D63CD0"/>
    <w:rsid w:val="00D67D9C"/>
    <w:rsid w:val="00D67F66"/>
    <w:rsid w:val="00D73A08"/>
    <w:rsid w:val="00D829C1"/>
    <w:rsid w:val="00D83EF1"/>
    <w:rsid w:val="00D85929"/>
    <w:rsid w:val="00D86716"/>
    <w:rsid w:val="00D867DF"/>
    <w:rsid w:val="00D87F30"/>
    <w:rsid w:val="00D87FD6"/>
    <w:rsid w:val="00D91116"/>
    <w:rsid w:val="00D920BD"/>
    <w:rsid w:val="00D92504"/>
    <w:rsid w:val="00D925F0"/>
    <w:rsid w:val="00DA03F1"/>
    <w:rsid w:val="00DA14D3"/>
    <w:rsid w:val="00DA201B"/>
    <w:rsid w:val="00DA5BE2"/>
    <w:rsid w:val="00DA7327"/>
    <w:rsid w:val="00DB2034"/>
    <w:rsid w:val="00DB2872"/>
    <w:rsid w:val="00DB6B86"/>
    <w:rsid w:val="00DB7E21"/>
    <w:rsid w:val="00DC06C6"/>
    <w:rsid w:val="00DC15A8"/>
    <w:rsid w:val="00DC5C92"/>
    <w:rsid w:val="00DC73EF"/>
    <w:rsid w:val="00DD17C4"/>
    <w:rsid w:val="00DD5FFA"/>
    <w:rsid w:val="00DE16F1"/>
    <w:rsid w:val="00DE585C"/>
    <w:rsid w:val="00DF3538"/>
    <w:rsid w:val="00DF4D64"/>
    <w:rsid w:val="00DF5E0C"/>
    <w:rsid w:val="00DF77FD"/>
    <w:rsid w:val="00E0079E"/>
    <w:rsid w:val="00E015DE"/>
    <w:rsid w:val="00E027B7"/>
    <w:rsid w:val="00E02CFB"/>
    <w:rsid w:val="00E05F90"/>
    <w:rsid w:val="00E15E21"/>
    <w:rsid w:val="00E179BF"/>
    <w:rsid w:val="00E222C6"/>
    <w:rsid w:val="00E22EE3"/>
    <w:rsid w:val="00E2652B"/>
    <w:rsid w:val="00E271ED"/>
    <w:rsid w:val="00E313CF"/>
    <w:rsid w:val="00E31C43"/>
    <w:rsid w:val="00E32C9C"/>
    <w:rsid w:val="00E32EBD"/>
    <w:rsid w:val="00E33157"/>
    <w:rsid w:val="00E3522D"/>
    <w:rsid w:val="00E355CF"/>
    <w:rsid w:val="00E35A26"/>
    <w:rsid w:val="00E35F21"/>
    <w:rsid w:val="00E37C56"/>
    <w:rsid w:val="00E51064"/>
    <w:rsid w:val="00E53E37"/>
    <w:rsid w:val="00E55847"/>
    <w:rsid w:val="00E61BC5"/>
    <w:rsid w:val="00E66983"/>
    <w:rsid w:val="00E67D91"/>
    <w:rsid w:val="00E7270A"/>
    <w:rsid w:val="00E72D9F"/>
    <w:rsid w:val="00E80779"/>
    <w:rsid w:val="00E82222"/>
    <w:rsid w:val="00E86BCA"/>
    <w:rsid w:val="00E91E34"/>
    <w:rsid w:val="00E9401C"/>
    <w:rsid w:val="00E96B03"/>
    <w:rsid w:val="00E978C9"/>
    <w:rsid w:val="00EA21DD"/>
    <w:rsid w:val="00EA4591"/>
    <w:rsid w:val="00EA61DA"/>
    <w:rsid w:val="00EA6F00"/>
    <w:rsid w:val="00EA7E68"/>
    <w:rsid w:val="00EB1166"/>
    <w:rsid w:val="00EB38B4"/>
    <w:rsid w:val="00EB3C56"/>
    <w:rsid w:val="00EB5609"/>
    <w:rsid w:val="00EE0509"/>
    <w:rsid w:val="00EE4327"/>
    <w:rsid w:val="00EE4BDE"/>
    <w:rsid w:val="00EE5C41"/>
    <w:rsid w:val="00EE7F6A"/>
    <w:rsid w:val="00F04D7E"/>
    <w:rsid w:val="00F12002"/>
    <w:rsid w:val="00F12AD9"/>
    <w:rsid w:val="00F25184"/>
    <w:rsid w:val="00F25F92"/>
    <w:rsid w:val="00F3032E"/>
    <w:rsid w:val="00F31672"/>
    <w:rsid w:val="00F32DB1"/>
    <w:rsid w:val="00F37066"/>
    <w:rsid w:val="00F4057A"/>
    <w:rsid w:val="00F53008"/>
    <w:rsid w:val="00F565C4"/>
    <w:rsid w:val="00F568D5"/>
    <w:rsid w:val="00F56BF8"/>
    <w:rsid w:val="00F56FE3"/>
    <w:rsid w:val="00F579F2"/>
    <w:rsid w:val="00F61EA5"/>
    <w:rsid w:val="00F63CE8"/>
    <w:rsid w:val="00F65565"/>
    <w:rsid w:val="00F702C7"/>
    <w:rsid w:val="00F7163E"/>
    <w:rsid w:val="00F73EDB"/>
    <w:rsid w:val="00F80AE9"/>
    <w:rsid w:val="00F8343A"/>
    <w:rsid w:val="00F86C83"/>
    <w:rsid w:val="00F87A66"/>
    <w:rsid w:val="00F90DCE"/>
    <w:rsid w:val="00F91324"/>
    <w:rsid w:val="00F92331"/>
    <w:rsid w:val="00F93754"/>
    <w:rsid w:val="00F9564C"/>
    <w:rsid w:val="00F95913"/>
    <w:rsid w:val="00F96C03"/>
    <w:rsid w:val="00F97260"/>
    <w:rsid w:val="00FA61BB"/>
    <w:rsid w:val="00FB22BF"/>
    <w:rsid w:val="00FB3AA7"/>
    <w:rsid w:val="00FC13FB"/>
    <w:rsid w:val="00FC57BD"/>
    <w:rsid w:val="00FC620F"/>
    <w:rsid w:val="00FD765E"/>
    <w:rsid w:val="00FE2E59"/>
    <w:rsid w:val="00FE483C"/>
    <w:rsid w:val="00FF0699"/>
    <w:rsid w:val="00FF192A"/>
    <w:rsid w:val="00FF36E1"/>
    <w:rsid w:val="00FF3F9D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28502"/>
  <w15:docId w15:val="{2A50A6A8-1D9B-4774-8183-42996AE5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61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link w:val="a3"/>
    <w:uiPriority w:val="99"/>
    <w:semiHidden/>
    <w:locked/>
    <w:rsid w:val="00A0285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306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link w:val="a5"/>
    <w:uiPriority w:val="99"/>
    <w:semiHidden/>
    <w:locked/>
    <w:rsid w:val="00A02859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2E162A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A02859"/>
    <w:rPr>
      <w:rFonts w:cs="Times New Roman"/>
      <w:sz w:val="2"/>
    </w:rPr>
  </w:style>
  <w:style w:type="character" w:customStyle="1" w:styleId="tpccontent1">
    <w:name w:val="tpc_content1"/>
    <w:uiPriority w:val="99"/>
    <w:rsid w:val="00EE4BDE"/>
    <w:rPr>
      <w:rFonts w:cs="Times New Roman"/>
      <w:sz w:val="20"/>
      <w:szCs w:val="20"/>
    </w:rPr>
  </w:style>
  <w:style w:type="table" w:styleId="a9">
    <w:name w:val="Table Grid"/>
    <w:basedOn w:val="a1"/>
    <w:rsid w:val="00B524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B1524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b">
    <w:name w:val="List Paragraph"/>
    <w:basedOn w:val="a"/>
    <w:uiPriority w:val="99"/>
    <w:qFormat/>
    <w:rsid w:val="00CC3C97"/>
    <w:pPr>
      <w:ind w:firstLineChars="200" w:firstLine="420"/>
    </w:pPr>
  </w:style>
  <w:style w:type="paragraph" w:customStyle="1" w:styleId="Default">
    <w:name w:val="Default"/>
    <w:rsid w:val="003A65B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c">
    <w:name w:val="Light Shading"/>
    <w:basedOn w:val="a1"/>
    <w:uiPriority w:val="60"/>
    <w:rsid w:val="003F1E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annotation reference"/>
    <w:basedOn w:val="a0"/>
    <w:uiPriority w:val="99"/>
    <w:semiHidden/>
    <w:unhideWhenUsed/>
    <w:rsid w:val="007052A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052A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052A3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052A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052A3"/>
    <w:rPr>
      <w:b/>
      <w:bCs/>
      <w:kern w:val="2"/>
      <w:sz w:val="21"/>
    </w:rPr>
  </w:style>
  <w:style w:type="paragraph" w:styleId="af2">
    <w:name w:val="Body Text Indent"/>
    <w:basedOn w:val="a"/>
    <w:link w:val="1"/>
    <w:rsid w:val="00E3522D"/>
    <w:pPr>
      <w:spacing w:line="324" w:lineRule="auto"/>
      <w:ind w:firstLineChars="200" w:firstLine="420"/>
    </w:pPr>
    <w:rPr>
      <w:color w:val="FF0000"/>
      <w:szCs w:val="24"/>
    </w:rPr>
  </w:style>
  <w:style w:type="character" w:customStyle="1" w:styleId="af3">
    <w:name w:val="正文文本缩进 字符"/>
    <w:basedOn w:val="a0"/>
    <w:uiPriority w:val="99"/>
    <w:semiHidden/>
    <w:rsid w:val="00E3522D"/>
    <w:rPr>
      <w:kern w:val="2"/>
      <w:sz w:val="21"/>
    </w:rPr>
  </w:style>
  <w:style w:type="character" w:customStyle="1" w:styleId="1">
    <w:name w:val="正文文本缩进 字符1"/>
    <w:basedOn w:val="a0"/>
    <w:link w:val="af2"/>
    <w:rsid w:val="00E3522D"/>
    <w:rPr>
      <w:color w:val="FF000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2FC9-D271-4182-ADDA-E9F57403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381</Words>
  <Characters>2175</Characters>
  <Application>Microsoft Office Word</Application>
  <DocSecurity>0</DocSecurity>
  <Lines>18</Lines>
  <Paragraphs>5</Paragraphs>
  <ScaleCrop>false</ScaleCrop>
  <Company>福州大学数计学院软件工程系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南昌大学期未试卷格式</dc:title>
  <dc:creator>教务处考试中心</dc:creator>
  <cp:lastModifiedBy>cybersam</cp:lastModifiedBy>
  <cp:revision>64</cp:revision>
  <cp:lastPrinted>2011-01-03T14:31:00Z</cp:lastPrinted>
  <dcterms:created xsi:type="dcterms:W3CDTF">2017-12-26T14:33:00Z</dcterms:created>
  <dcterms:modified xsi:type="dcterms:W3CDTF">2018-03-11T15:24:00Z</dcterms:modified>
</cp:coreProperties>
</file>