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Commit：cd770b51aea7a85a544c2420b56994d18e9d3baa</w:t>
      </w:r>
    </w:p>
    <w:p>
      <w:r>
        <w:t>產生時間：2026-08-02 07:47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4</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Every initial URI, redirect and HLS child URI must pass the same source allowlist. The production upstream client also performs a public-address DNS preflight to reject loopback, link-local, private, carrier-grade NAT, documentation and multicast ranges.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4 scope</w:t>
      </w:r>
    </w:p>
    <w:p>
      <w:r>
        <w:t>Allowed:</w:t>
      </w:r>
    </w:p>
    <w:p>
      <w:pPr>
        <w:pStyle w:val="ListBullet"/>
      </w:pPr>
      <w:r>
        <w:t xml:space="preserve">Hardened authoritative </w:t>
      </w:r>
      <w:r>
        <w:rPr>
          <w:rFonts w:ascii="Consolas" w:hAnsi="Consolas" w:eastAsia="Consolas"/>
          <w:sz w:val="18"/>
        </w:rPr>
        <w:t>PlaybackSession</w:t>
      </w:r>
      <w:r>
        <w:t xml:space="preserve"> models and refresh invariants</w:t>
      </w:r>
    </w:p>
    <w:p>
      <w:pPr>
        <w:pStyle w:val="ListBullet"/>
      </w:pPr>
      <w:r>
        <w:t xml:space="preserve">Controlled media-candidate to </w:t>
      </w:r>
      <w:r>
        <w:rPr>
          <w:rFonts w:ascii="Consolas" w:hAnsi="Consolas" w:eastAsia="Consolas"/>
          <w:sz w:val="18"/>
        </w:rPr>
        <w:t>PlaybackSession</w:t>
      </w:r>
      <w:r>
        <w:t xml:space="preserve"> resolution</w:t>
      </w:r>
    </w:p>
    <w:p>
      <w:pPr>
        <w:pStyle w:val="ListBullet"/>
      </w:pPr>
      <w:r>
        <w:t>Loopback-only IPv4 or IPv6 HTTP proxy with per-session capability paths</w:t>
      </w:r>
    </w:p>
    <w:p>
      <w:pPr>
        <w:pStyle w:val="ListBullet"/>
      </w:pPr>
      <w:r>
        <w:t>Source-allowlist enforcement, DNS public-address preflight and bounded redirects</w:t>
      </w:r>
    </w:p>
    <w:p>
      <w:pPr>
        <w:pStyle w:val="ListBullet"/>
      </w:pPr>
      <w:r>
        <w:t>Bounded forwarding of approved headers, cookies, Referer, Origin and User-Agent</w:t>
      </w:r>
    </w:p>
    <w:p>
      <w:pPr>
        <w:pStyle w:val="ListBullet"/>
      </w:pPr>
      <w:r>
        <w:t>HLS master/media playlist URI rewriting without ad decisions or timeline edits</w:t>
      </w:r>
    </w:p>
    <w:p>
      <w:pPr>
        <w:pStyle w:val="ListBullet"/>
      </w:pPr>
      <w:r>
        <w:t>GET, HEAD, one-range forwarding, lease cancellation and service shutdown</w:t>
      </w:r>
    </w:p>
    <w:p>
      <w:pPr>
        <w:pStyle w:val="ListBullet"/>
      </w:pPr>
      <w:r>
        <w:t>Android Media3 1.10.1 behind typed Flutter platform interfaces</w:t>
      </w:r>
    </w:p>
    <w:p>
      <w:pPr>
        <w:pStyle w:val="ListBullet"/>
      </w:pPr>
      <w:r>
        <w:t>Pure-Dart playback state and failure classification</w:t>
      </w:r>
    </w:p>
    <w:p>
      <w:pPr>
        <w:pStyle w:val="ListBullet"/>
      </w:pPr>
      <w:r>
        <w:t>Explicit Windows unsupported backend while preserving Windows buildability</w:t>
      </w:r>
    </w:p>
    <w:p>
      <w:pPr>
        <w:pStyle w:val="ListBullet"/>
      </w:pPr>
      <w:r>
        <w:t>Android and Windows build gates, proxy integration tests and architecture tests</w:t>
      </w:r>
    </w:p>
    <w:p>
      <w:r>
        <w:t>Required defaults:</w:t>
      </w:r>
    </w:p>
    <w:p>
      <w:pPr>
        <w:pStyle w:val="ListBullet"/>
      </w:pPr>
      <w:r>
        <w:t>Proxy listeners bind only to numeric loopback addresses and ephemeral ports</w:t>
      </w:r>
    </w:p>
    <w:p>
      <w:pPr>
        <w:pStyle w:val="ListBullet"/>
      </w:pPr>
      <w:r>
        <w:t>Every exposed session receives an unguessable capability token and opaque resource IDs</w:t>
      </w:r>
    </w:p>
    <w:p>
      <w:pPr>
        <w:pStyle w:val="ListBullet"/>
      </w:pPr>
      <w:r>
        <w:t>Unknown tokens, undeclared authorities, non-public DNS results and excess budgets fail closed</w:t>
      </w:r>
    </w:p>
    <w:p>
      <w:pPr>
        <w:pStyle w:val="ListBullet"/>
      </w:pPr>
      <w:r>
        <w:t xml:space="preserve">Upstream redirects and HLS child resources reuse the Phase 2 </w:t>
      </w:r>
      <w:r>
        <w:rPr>
          <w:rFonts w:ascii="Consolas" w:hAnsi="Consolas" w:eastAsia="Consolas"/>
          <w:sz w:val="18"/>
        </w:rPr>
        <w:t>SourceSecurityPolicy</w:t>
      </w:r>
    </w:p>
    <w:p>
      <w:pPr>
        <w:pStyle w:val="ListBullet"/>
      </w:pPr>
      <w:r>
        <w:t>Set-Cookie, upstream Location, Authorization, Cookie, tokens and full upstream URLs are never returned to players or diagnostics</w:t>
      </w:r>
    </w:p>
    <w:p>
      <w:pPr>
        <w:pStyle w:val="ListBullet"/>
      </w:pPr>
      <w:r>
        <w:t>Media3 accepts only a validated loopback proxy URI, never a raw upstream URI</w:t>
      </w:r>
    </w:p>
    <w:p>
      <w:pPr>
        <w:pStyle w:val="ListBullet"/>
      </w:pPr>
      <w:r>
        <w:t xml:space="preserve">HTTP 401／403 and explicit expiry request </w:t>
      </w:r>
      <w:r>
        <w:rPr>
          <w:rFonts w:ascii="Consolas" w:hAnsi="Consolas" w:eastAsia="Consolas"/>
          <w:sz w:val="18"/>
        </w:rPr>
        <w:t>PlaybackSession</w:t>
      </w:r>
      <w:r>
        <w:t xml:space="preserve"> refresh instead of decoder fallback</w:t>
      </w:r>
    </w:p>
    <w:p>
      <w:pPr>
        <w:pStyle w:val="ListBullet"/>
      </w:pPr>
      <w:r>
        <w:t>Playback events remain bound to the current session identity</w:t>
      </w:r>
    </w:p>
    <w:p>
      <w:r>
        <w:t>Not allowed yet:</w:t>
      </w:r>
    </w:p>
    <w:p>
      <w:pPr>
        <w:pStyle w:val="ListBullet"/>
      </w:pPr>
      <w:r>
        <w:t xml:space="preserve">Manifest sanitization, ad detection, </w:t>
      </w:r>
      <w:r>
        <w:rPr>
          <w:rFonts w:ascii="Consolas" w:hAnsi="Consolas" w:eastAsia="Consolas"/>
          <w:sz w:val="18"/>
        </w:rPr>
        <w:t>AdRemovalPlan</w:t>
      </w:r>
      <w:r>
        <w:t xml:space="preserve"> generation or timeline rewriting</w:t>
      </w:r>
    </w:p>
    <w:p>
      <w:pPr>
        <w:pStyle w:val="ListBullet"/>
      </w:pPr>
      <w:r>
        <w:t>Source-provided Dart, JavaScript, WASM or native executable adapters</w:t>
      </w:r>
    </w:p>
    <w:p>
      <w:pPr>
        <w:pStyle w:val="ListBullet"/>
      </w:pPr>
      <w:r>
        <w:t>DRM, paywall, login or access-control bypass</w:t>
      </w:r>
    </w:p>
    <w:p>
      <w:pPr>
        <w:pStyle w:val="ListBullet"/>
      </w:pPr>
      <w:r>
        <w:t>mpv, FFmpeg, real downloads, Bangumi authentication or Phase 5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