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Errores durante la realización del código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la realización del Código surgieron solamente 3 errores estos fueron dos errores de sintaxis y un error de lógica los cuales fueron los siguientes:</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de sintaxis número uno: durante la realización del código necesitaba alterar el valor de una variable de la siguiente forma:</w:t>
      </w:r>
    </w:p>
    <w:p>
      <w:pPr>
        <w:spacing w:before="0" w:after="160" w:line="259"/>
        <w:ind w:right="0" w:left="720" w:firstLine="0"/>
        <w:jc w:val="both"/>
        <w:rPr>
          <w:rFonts w:ascii="Calibri" w:hAnsi="Calibri" w:cs="Calibri" w:eastAsia="Calibri"/>
          <w:color w:val="auto"/>
          <w:spacing w:val="0"/>
          <w:position w:val="0"/>
          <w:sz w:val="22"/>
          <w:shd w:fill="auto" w:val="clear"/>
        </w:rPr>
      </w:pPr>
      <w:r>
        <w:object w:dxaOrig="2750" w:dyaOrig="921">
          <v:rect xmlns:o="urn:schemas-microsoft-com:office:office" xmlns:v="urn:schemas-microsoft-com:vml" id="rectole0000000000" style="width:137.500000pt;height:4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para realizar esto primero se necesita que haya una variable declarada con un valor asignado. El error que tuvimos fue que para realizar la segunda operación me quedo mal escrito el nombre de la variable de la siguiente forma:</w:t>
      </w:r>
    </w:p>
    <w:p>
      <w:pPr>
        <w:spacing w:before="0" w:after="160" w:line="259"/>
        <w:ind w:right="0" w:left="720" w:firstLine="0"/>
        <w:jc w:val="both"/>
        <w:rPr>
          <w:rFonts w:ascii="Calibri" w:hAnsi="Calibri" w:cs="Calibri" w:eastAsia="Calibri"/>
          <w:color w:val="auto"/>
          <w:spacing w:val="0"/>
          <w:position w:val="0"/>
          <w:sz w:val="22"/>
          <w:shd w:fill="auto" w:val="clear"/>
        </w:rPr>
      </w:pPr>
      <w:r>
        <w:object w:dxaOrig="2620" w:dyaOrig="921">
          <v:rect xmlns:o="urn:schemas-microsoft-com:office:office" xmlns:v="urn:schemas-microsoft-com:vml" id="rectole0000000001" style="width:131.000000pt;height:4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nos faltó agregar la “s” del final por lo cual al no existir una variable con este nombre y pedir que el valor de esta variable se multiplique por otra cantidad nos va a marcar el siguiente error:</w:t>
      </w:r>
    </w:p>
    <w:p>
      <w:pPr>
        <w:spacing w:before="0" w:after="160" w:line="259"/>
        <w:ind w:right="0" w:left="720" w:firstLine="0"/>
        <w:jc w:val="both"/>
        <w:rPr>
          <w:rFonts w:ascii="Calibri" w:hAnsi="Calibri" w:cs="Calibri" w:eastAsia="Calibri"/>
          <w:color w:val="auto"/>
          <w:spacing w:val="0"/>
          <w:position w:val="0"/>
          <w:sz w:val="22"/>
          <w:shd w:fill="auto" w:val="clear"/>
        </w:rPr>
      </w:pPr>
      <w:r>
        <w:object w:dxaOrig="4924" w:dyaOrig="936">
          <v:rect xmlns:o="urn:schemas-microsoft-com:office:office" xmlns:v="urn:schemas-microsoft-com:vml" id="rectole0000000002" style="width:246.200000pt;height:4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podemos ver la consola marca la línea donde identifico el error así que para solucionarlo fuimos hasta la línea que mercaba y utilicé la estrategia de vuelta atrás para encontrar el nombre con el que había guardado la variable y asi regresar a la línea de código del error y corregir el nombre y quedo solucionado.</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segundo error de sintaxis se dio de la siguiente forma: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096" w:dyaOrig="1252">
          <v:rect xmlns:o="urn:schemas-microsoft-com:office:office" xmlns:v="urn:schemas-microsoft-com:vml" id="rectole0000000003" style="width:154.800000pt;height:62.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Aquí el error es que la función range solo se le puede pasar como parámetros de tipo int, y al  “codigo” ser tipo list causa el siguiente error: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156" w:dyaOrig="1094">
          <v:rect xmlns:o="urn:schemas-microsoft-com:office:office" xmlns:v="urn:schemas-microsoft-com:vml" id="rectole0000000004" style="width:357.800000pt;height:5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consola al mostrar donde está el error fuimos a la línea donde se marcaba el error y lo corregimos primero usando la función len y pasándole como parámetro codigos para que diera el número de elementos de la lista y esto lo pusimos dentro de range para que ahora sí funcionara el </w:t>
        <w:tab/>
        <w:t xml:space="preserve">ciclo.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quedo de la siguiente forma: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585" w:dyaOrig="1296">
          <v:rect xmlns:o="urn:schemas-microsoft-com:office:office" xmlns:v="urn:schemas-microsoft-com:vml" id="rectole0000000005" style="width:179.250000pt;height:64.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último error que surgió durante la realización del programa fue un error de lógica, puesto que cuando estábamos probando el programa con el rol de profesor y veíamos que el programa no imprimía la factura, para encontrar el error usamos la prueba de unidad para saber en cuál de las funciones estaba el error y para saber dónde estaba este usamos la fuerza bruta agregando varios inputs dentro de las funciones para saber que fallaba.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fallo fue usar mal los paréntesis para una operación lógica dentro de la función imprimir esto se </w:t>
        <w:tab/>
        <w:t xml:space="preserve">veía algo así:</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36" w:dyaOrig="1134">
          <v:rect xmlns:o="urn:schemas-microsoft-com:office:office" xmlns:v="urn:schemas-microsoft-com:vml" id="rectole0000000006" style="width:406.800000pt;height:56.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que queríamos hacer es saber si rol era igual a profesor o estudiante y comprobar esto buscara si en productos había una coma para saber si son uno o más productos, perlo los paréntesis al estar después del == el programa lo que hacía era ver si rol era igual que estudiante o rol igual a profesor por lo cual la operación lógica estaba mal y siempre daba falso y </w:t>
        <w:tab/>
        <w:t xml:space="preserve">nunca se ejecutaba el boque de código que se tenía que correr, así que arreglamos a ubicación del paréntesis y quedo así:</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164" w:dyaOrig="1151">
          <v:rect xmlns:o="urn:schemas-microsoft-com:office:office" xmlns:v="urn:schemas-microsoft-com:vml" id="rectole0000000007" style="width:408.200000pt;height:57.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cual hizo que si funcionara el código porque primero verificaba si rol era igual a estudiante o a profesor y después miraba si productos tenía una coma dentro de este.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