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rFonts w:hint="eastAsia"/>
          <w:b/>
          <w:bCs/>
        </w:rPr>
        <w:t xml:space="preserve">威宏（William</w:t>
      </w:r>
      <w:r>
        <w:rPr>
          <w:b/>
          <w:bCs/>
        </w:rPr>
        <w:t xml:space="preserve"> </w:t>
      </w:r>
      <w:r>
        <w:rPr>
          <w:rFonts w:hint="eastAsia"/>
          <w:b/>
          <w:bCs/>
        </w:rPr>
        <w:t xml:space="preserve">Wei）</w:t>
      </w:r>
      <w:r>
        <w:rPr>
          <w:b/>
          <w:bCs/>
          <w:vertAlign w:val="superscript"/>
        </w:rPr>
        <w:t xml:space="preserve">1,2</w:t>
      </w:r>
      <w:r>
        <w:rPr>
          <w:rFonts w:hint="eastAsia"/>
          <w:b/>
          <w:bCs/>
        </w:rPr>
        <w:t xml:space="preserve">，刘岚岚</w:t>
      </w:r>
      <w:r>
        <w:rPr>
          <w:b/>
          <w:bCs/>
          <w:vertAlign w:val="superscript"/>
        </w:rPr>
        <w:t xml:space="preserve">3</w:t>
      </w:r>
    </w:p>
    <w:p>
      <w:pPr>
        <w:pStyle w:val="BodyText"/>
      </w:pPr>
      <w:r>
        <w:rPr>
          <w:rFonts w:hint="eastAsia"/>
        </w:rPr>
        <w:t xml:space="preserve">（1.</w:t>
      </w:r>
      <w:r>
        <w:t xml:space="preserve"> </w:t>
      </w:r>
      <w:r>
        <w:rPr>
          <w:rFonts w:hint="eastAsia"/>
        </w:rPr>
        <w:t xml:space="preserve">利兹大学</w:t>
      </w:r>
      <w:r>
        <w:t xml:space="preserve"> </w:t>
      </w:r>
      <w:r>
        <w:rPr>
          <w:rFonts w:hint="eastAsia"/>
        </w:rPr>
        <w:t xml:space="preserve">工程与物理科学学部</w:t>
      </w:r>
      <w:r>
        <w:t xml:space="preserve"> </w:t>
      </w:r>
      <w:r>
        <w:rPr>
          <w:rFonts w:hint="eastAsia"/>
        </w:rPr>
        <w:t xml:space="preserve">计算机科学学院，英国</w:t>
      </w:r>
      <w:r>
        <w:t xml:space="preserve"> </w:t>
      </w:r>
      <w:r>
        <w:rPr>
          <w:rFonts w:hint="eastAsia"/>
        </w:rPr>
        <w:t xml:space="preserve">利兹；2.</w:t>
      </w:r>
      <w:r>
        <w:t xml:space="preserve"> </w:t>
      </w:r>
      <w:r>
        <w:rPr>
          <w:rFonts w:hint="eastAsia"/>
        </w:rPr>
        <w:t xml:space="preserve">空间计算（福建）科技有限公司，福建</w:t>
      </w:r>
      <w:r>
        <w:t xml:space="preserve"> </w:t>
      </w:r>
      <w:r>
        <w:rPr>
          <w:rFonts w:hint="eastAsia"/>
        </w:rPr>
        <w:t xml:space="preserve">福州；3.</w:t>
      </w:r>
      <w:r>
        <w:t xml:space="preserve"> </w:t>
      </w:r>
      <w:r>
        <w:rPr>
          <w:rFonts w:hint="eastAsia"/>
        </w:rPr>
        <w:t xml:space="preserve">福建师范大学</w:t>
      </w:r>
      <w:r>
        <w:t xml:space="preserve"> </w:t>
      </w:r>
      <w:r>
        <w:rPr>
          <w:rFonts w:hint="eastAsia"/>
        </w:rPr>
        <w:t xml:space="preserve">公共管理学院，福建</w:t>
      </w:r>
      <w:r>
        <w:t xml:space="preserve"> </w:t>
      </w:r>
      <w:r>
        <w:rPr>
          <w:rFonts w:hint="eastAsia"/>
        </w:rPr>
        <w:t xml:space="preserve">福州）</w:t>
      </w:r>
    </w:p>
    <w:p>
      <w:pPr>
        <w:pStyle w:val="BodyText"/>
      </w:pPr>
      <w:r>
        <w:rPr>
          <w:rFonts w:hint="eastAsia"/>
          <w:b/>
          <w:bCs/>
        </w:rPr>
        <w:t xml:space="preserve">通信作者：</w:t>
      </w:r>
      <w:r>
        <w:t xml:space="preserve"> </w:t>
      </w:r>
      <w:r>
        <w:rPr>
          <w:rFonts w:hint="eastAsia"/>
        </w:rPr>
        <w:t xml:space="preserve">威宏（William</w:t>
      </w:r>
      <w:r>
        <w:t xml:space="preserve"> </w:t>
      </w:r>
      <w:r>
        <w:rPr>
          <w:rFonts w:hint="eastAsia"/>
        </w:rPr>
        <w:t xml:space="preserve">Wei），qkfp0742@leeds.ac.uk</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算力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13%～24%，故不按单位电量比较。</w:t>
      </w:r>
      <w:r>
        <w:rPr>
          <w:rFonts w:hint="eastAsia"/>
        </w:rPr>
        <w:t xml:space="preserve">“转移价值”</w:t>
      </w:r>
      <w:r>
        <w:rPr>
          <w:rFonts w:hint="eastAsia"/>
        </w:rPr>
        <w:t xml:space="preserve">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w:t>
      </w:r>
      <w:r>
        <w:rPr>
          <w:rFonts w:hint="eastAsia"/>
        </w:rPr>
        <w:t xml:space="preserve">“转移价值兑现份额”</w:t>
      </w:r>
      <w:r>
        <w:rPr>
          <w:rFonts w:hint="eastAsia"/>
        </w:rPr>
        <w:t xml:space="preserve">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全部输入为公开数据，来源、版本、校验值与许可见英文稿补充材料；代码、审计与验证记录已公开于</w:t>
      </w:r>
      <w:r>
        <w:t xml:space="preserve"> </w:t>
      </w:r>
      <w:r>
        <w:rPr>
          <w:rFonts w:hint="eastAsia"/>
        </w:rPr>
        <w:t xml:space="preserve">https://github.com/william19307/ai-grid-flexibility-research，并存档于</w:t>
      </w:r>
      <w:r>
        <w:t xml:space="preserve"> </w:t>
      </w:r>
      <w:r>
        <w:rPr>
          <w:rFonts w:hint="eastAsia"/>
        </w:rPr>
        <w:t xml:space="preserve">Zenodo（DOI:</w:t>
      </w:r>
      <w:r>
        <w:t xml:space="preserve"> </w:t>
      </w:r>
      <w:r>
        <w:rPr>
          <w:rFonts w:hint="eastAsia"/>
        </w:rPr>
        <w:t xml:space="preserve">10.5281/zenodo.22804057）。</w:t>
      </w:r>
    </w:p>
    <w:p>
      <w:pPr>
        <w:pStyle w:val="BodyText"/>
      </w:pPr>
      <w:r>
        <w:rPr>
          <w:rFonts w:hint="eastAsia"/>
          <w:b/>
          <w:bCs/>
        </w:rPr>
        <w:t xml:space="preserve">利益冲突：</w:t>
      </w:r>
      <w:r>
        <w:t xml:space="preserve"> </w:t>
      </w:r>
      <w:r>
        <w:rPr>
          <w:rFonts w:hint="eastAsia"/>
        </w:rPr>
        <w:t xml:space="preserve">作者声明无利益冲突。</w:t>
      </w:r>
    </w:p>
    <w:p>
      <w:pPr>
        <w:pStyle w:val="BodyText"/>
      </w:pPr>
      <w:r>
        <w:rPr>
          <w:rFonts w:hint="eastAsia"/>
          <w:b/>
          <w:bCs/>
        </w:rPr>
        <w:t xml:space="preserve">作者简介：</w:t>
      </w:r>
      <w:r>
        <w:t xml:space="preserve"> </w:t>
      </w:r>
      <w:r>
        <w:rPr>
          <w:rFonts w:hint="eastAsia"/>
        </w:rPr>
        <w:t xml:space="preserve">威宏（1999—），男，英国利兹大学人工智能专业硕士研究生，研究方向为算力负荷与电力系统协同、能源系统建模，qkfp0742@leeds.ac.uk；刘岚岚（1998—），女，福建师范大学公共管理专业硕士研究生，研究方向为能源政策与公共治理。</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w:t>
      </w:r>
      <w:r>
        <w:rPr>
          <w:rFonts w:hint="eastAsia"/>
        </w:rPr>
        <w:t xml:space="preserve">全面启动</w:t>
      </w:r>
      <w:r>
        <w:t xml:space="preserve"> </w:t>
      </w:r>
      <w:r>
        <w:rPr>
          <w:rFonts w:hint="eastAsia"/>
        </w:rPr>
        <w:t xml:space="preserve">八枢纽激发数据新活力[EB/OL].</w:t>
      </w:r>
      <w:r>
        <w:t xml:space="preserve"> (2022-03-21)[2026-09-17]. https://www.ndrc.gov.cn/fzggw/jgsj/gjss/sjdt/202203/t20220321_1319862.html.</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https://www.researchsquare.com/article/rs-9829457/v1.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 </w:t>
      </w:r>
      <w:r>
        <w:rPr>
          <w:rFonts w:hint="eastAsia"/>
        </w:rPr>
        <w:t xml:space="preserve">待发表,</w:t>
      </w:r>
      <w:r>
        <w:t xml:space="preserve"> 2026.</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p>
    <w:p>
      <w:pPr>
        <w:pStyle w:val="BodyText"/>
      </w:pP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p>
      <w:pPr>
        <w:pStyle w:val="BodyText"/>
      </w:pPr>
      <w:r>
        <w:rPr>
          <w:rFonts w:hint="eastAsia"/>
          <w:b/>
          <w:bCs/>
        </w:rPr>
        <w:t xml:space="preserve">附图</w:t>
      </w:r>
      <w:r>
        <w:rPr>
          <w:b/>
          <w:bCs/>
        </w:rPr>
        <w:t xml:space="preserve"> 1</w:t>
      </w:r>
      <w:r>
        <w:t xml:space="preserve"> </w:t>
      </w:r>
      <w:r>
        <w:rPr>
          <w:rFonts w:hint="eastAsia"/>
        </w:rPr>
        <w:t xml:space="preserve">服务约束与实测功率：(a)</w:t>
      </w:r>
      <w:r>
        <w:t xml:space="preserve"> </w:t>
      </w:r>
      <w:r>
        <w:rPr>
          <w:rFonts w:hint="eastAsia"/>
        </w:rPr>
        <w:t xml:space="preserve">实测</w:t>
      </w:r>
      <w:r>
        <w:t xml:space="preserve"> GPU </w:t>
      </w:r>
      <w:r>
        <w:rPr>
          <w:rFonts w:hint="eastAsia"/>
        </w:rPr>
        <w:t xml:space="preserve">功率—吞吐量档位；(b)</w:t>
      </w:r>
      <w:r>
        <w:t xml:space="preserve"> </w:t>
      </w:r>
      <w:r>
        <w:rPr>
          <w:rFonts w:hint="eastAsia"/>
        </w:rPr>
        <w:t xml:space="preserve">三套生产轨迹的排队等待与运行时长分布；(c)</w:t>
      </w:r>
      <w:r>
        <w:t xml:space="preserve"> MLPerf Training v4.0 </w:t>
      </w:r>
      <w:r>
        <w:rPr>
          <w:rFonts w:hint="eastAsia"/>
        </w:rPr>
        <w:t xml:space="preserve">节点功率（见英文稿图</w:t>
      </w:r>
      <w:r>
        <w:t xml:space="preserve"> </w:t>
      </w:r>
      <w:r>
        <w:rPr>
          <w:rFonts w:hint="eastAsia"/>
        </w:rPr>
        <w:t xml:space="preserve">1，文件</w:t>
      </w:r>
      <w:r>
        <w:t xml:space="preserve"> </w:t>
      </w:r>
      <w:r>
        <w:rPr>
          <w:rFonts w:hint="eastAsia"/>
        </w:rPr>
        <w:t xml:space="preserve">figures/submission/fig1_constraints_and_power.pdf）。</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2026-09-17T02:39:58Z</dcterms:created>
  <dcterms:modified xsi:type="dcterms:W3CDTF">2026-09-17T02:39:58Z</dcterms:modified>
</cp:coreProperties>
</file>

<file path=docProps/custom.xml><?xml version="1.0" encoding="utf-8"?>
<Properties xmlns="http://schemas.openxmlformats.org/officeDocument/2006/custom-properties" xmlns:vt="http://schemas.openxmlformats.org/officeDocument/2006/docPropsVTypes"/>
</file>