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983BC" w14:textId="65A9E301" w:rsidR="00D60933" w:rsidRPr="005B4B92" w:rsidRDefault="00701ED7" w:rsidP="00701ED7">
      <w:pPr>
        <w:snapToGrid w:val="0"/>
        <w:spacing w:afterLines="150" w:after="540" w:line="240" w:lineRule="auto"/>
        <w:contextualSpacing/>
        <w:rPr>
          <w:rFonts w:ascii="Times New Roman" w:hAnsi="Times New Roman" w:cs="Times New Roman"/>
          <w:color w:val="153D63" w:themeColor="text2" w:themeTint="E6"/>
          <w:sz w:val="36"/>
          <w:szCs w:val="36"/>
        </w:rPr>
      </w:pPr>
      <w:r w:rsidRPr="005B4B92">
        <w:rPr>
          <w:rFonts w:ascii="Times New Roman" w:hAnsi="Times New Roman" w:cs="Times New Roman"/>
          <w:noProof/>
          <w:sz w:val="32"/>
          <w:szCs w:val="32"/>
        </w:rPr>
        <w:drawing>
          <wp:anchor distT="0" distB="0" distL="114300" distR="114300" simplePos="0" relativeHeight="251659264" behindDoc="0" locked="0" layoutInCell="1" allowOverlap="1" wp14:anchorId="2FFF03EE" wp14:editId="59731F03">
            <wp:simplePos x="0" y="0"/>
            <wp:positionH relativeFrom="margin">
              <wp:posOffset>4505960</wp:posOffset>
            </wp:positionH>
            <wp:positionV relativeFrom="margin">
              <wp:posOffset>-5080</wp:posOffset>
            </wp:positionV>
            <wp:extent cx="709930" cy="691515"/>
            <wp:effectExtent l="0" t="0" r="0" b="0"/>
            <wp:wrapSquare wrapText="bothSides"/>
            <wp:docPr id="67920571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29574"/>
                    <a:stretch>
                      <a:fillRect/>
                    </a:stretch>
                  </pic:blipFill>
                  <pic:spPr bwMode="auto">
                    <a:xfrm>
                      <a:off x="0" y="0"/>
                      <a:ext cx="709930" cy="691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0933" w:rsidRPr="005B4B92">
        <w:rPr>
          <w:rFonts w:ascii="Times New Roman" w:hAnsi="Times New Roman" w:cs="Times New Roman"/>
          <w:color w:val="153D63" w:themeColor="text2" w:themeTint="E6"/>
          <w:sz w:val="44"/>
          <w:szCs w:val="44"/>
        </w:rPr>
        <w:t>Jing-</w:t>
      </w:r>
      <w:proofErr w:type="spellStart"/>
      <w:r w:rsidR="00D60933" w:rsidRPr="005B4B92">
        <w:rPr>
          <w:rFonts w:ascii="Times New Roman" w:hAnsi="Times New Roman" w:cs="Times New Roman"/>
          <w:color w:val="153D63" w:themeColor="text2" w:themeTint="E6"/>
          <w:sz w:val="44"/>
          <w:szCs w:val="44"/>
        </w:rPr>
        <w:t>Jhong</w:t>
      </w:r>
      <w:proofErr w:type="spellEnd"/>
      <w:r w:rsidR="00D60933" w:rsidRPr="005B4B92">
        <w:rPr>
          <w:rFonts w:ascii="Times New Roman" w:hAnsi="Times New Roman" w:cs="Times New Roman"/>
          <w:color w:val="153D63" w:themeColor="text2" w:themeTint="E6"/>
          <w:sz w:val="44"/>
          <w:szCs w:val="44"/>
        </w:rPr>
        <w:t xml:space="preserve"> Chen</w:t>
      </w:r>
    </w:p>
    <w:p w14:paraId="1E53B5E4" w14:textId="68462297" w:rsidR="00701ED7" w:rsidRPr="005B4B92" w:rsidRDefault="00432CE5" w:rsidP="00701ED7">
      <w:pPr>
        <w:snapToGrid w:val="0"/>
        <w:spacing w:afterLines="100" w:after="360" w:line="240" w:lineRule="auto"/>
        <w:rPr>
          <w:rFonts w:ascii="Times New Roman" w:hAnsi="Times New Roman" w:cs="Times New Roman"/>
          <w:sz w:val="28"/>
          <w:szCs w:val="28"/>
        </w:rPr>
      </w:pPr>
      <w:r w:rsidRPr="005B4B92">
        <w:rPr>
          <w:rFonts w:ascii="Times New Roman" w:hAnsi="Times New Roman" w:cs="Times New Roman"/>
          <w:sz w:val="28"/>
          <w:szCs w:val="28"/>
        </w:rPr>
        <w:t>Ph.D. Student in Biomedical Engineering</w:t>
      </w:r>
      <w:r w:rsidR="00701ED7" w:rsidRPr="005B4B92">
        <w:rPr>
          <w:rFonts w:ascii="Times New Roman" w:hAnsi="Times New Roman" w:cs="Times New Roman"/>
          <w:noProof/>
        </w:rPr>
        <w:t xml:space="preserve"> </w:t>
      </w:r>
    </w:p>
    <w:p w14:paraId="11770ECC" w14:textId="4308CC72" w:rsidR="0021588D" w:rsidRPr="005B4B92" w:rsidRDefault="00BB0677" w:rsidP="00A93C5A">
      <w:pPr>
        <w:snapToGrid w:val="0"/>
        <w:spacing w:after="0" w:line="240" w:lineRule="auto"/>
        <w:jc w:val="center"/>
        <w:rPr>
          <w:rFonts w:ascii="Times New Roman" w:hAnsi="Times New Roman" w:cs="Times New Roman"/>
          <w:color w:val="404040" w:themeColor="text1" w:themeTint="BF"/>
          <w:sz w:val="19"/>
          <w:szCs w:val="19"/>
        </w:rPr>
      </w:pPr>
      <w:r w:rsidRPr="005B4B92">
        <w:rPr>
          <w:rFonts w:ascii="Times New Roman" w:hAnsi="Times New Roman" w:cs="Times New Roman"/>
          <w:color w:val="404040" w:themeColor="text1" w:themeTint="BF"/>
          <w:sz w:val="19"/>
          <w:szCs w:val="19"/>
        </w:rPr>
        <w:t xml:space="preserve">• </w:t>
      </w:r>
      <w:r w:rsidR="007552D4" w:rsidRPr="005B4B92">
        <w:rPr>
          <w:rFonts w:ascii="Times New Roman" w:hAnsi="Times New Roman" w:cs="Times New Roman"/>
          <w:color w:val="404040" w:themeColor="text1" w:themeTint="BF"/>
          <w:sz w:val="19"/>
          <w:szCs w:val="19"/>
        </w:rPr>
        <w:t xml:space="preserve">abc2001925 </w:t>
      </w:r>
      <w:r w:rsidR="00D60933" w:rsidRPr="005B4B92">
        <w:rPr>
          <w:rFonts w:ascii="Times New Roman" w:hAnsi="Times New Roman" w:cs="Times New Roman"/>
          <w:color w:val="404040" w:themeColor="text1" w:themeTint="BF"/>
          <w:sz w:val="19"/>
          <w:szCs w:val="19"/>
        </w:rPr>
        <w:t>@</w:t>
      </w:r>
      <w:proofErr w:type="gramStart"/>
      <w:r w:rsidR="00D60933" w:rsidRPr="005B4B92">
        <w:rPr>
          <w:rFonts w:ascii="Times New Roman" w:hAnsi="Times New Roman" w:cs="Times New Roman"/>
          <w:color w:val="404040" w:themeColor="text1" w:themeTint="BF"/>
          <w:sz w:val="19"/>
          <w:szCs w:val="19"/>
        </w:rPr>
        <w:t xml:space="preserve">gmail.com </w:t>
      </w:r>
      <w:r w:rsidR="00464CD6" w:rsidRPr="005B4B92">
        <w:rPr>
          <w:rFonts w:ascii="Times New Roman" w:hAnsi="Times New Roman" w:cs="Times New Roman"/>
          <w:color w:val="404040" w:themeColor="text1" w:themeTint="BF"/>
          <w:sz w:val="19"/>
          <w:szCs w:val="19"/>
        </w:rPr>
        <w:t xml:space="preserve"> </w:t>
      </w:r>
      <w:r w:rsidRPr="005B4B92">
        <w:rPr>
          <w:rFonts w:ascii="Times New Roman" w:hAnsi="Times New Roman" w:cs="Times New Roman"/>
          <w:color w:val="404040" w:themeColor="text1" w:themeTint="BF"/>
          <w:sz w:val="19"/>
          <w:szCs w:val="19"/>
        </w:rPr>
        <w:t>•</w:t>
      </w:r>
      <w:proofErr w:type="gramEnd"/>
      <w:r w:rsidRPr="005B4B92">
        <w:rPr>
          <w:rFonts w:ascii="Times New Roman" w:hAnsi="Times New Roman" w:cs="Times New Roman"/>
          <w:color w:val="404040" w:themeColor="text1" w:themeTint="BF"/>
          <w:sz w:val="19"/>
          <w:szCs w:val="19"/>
        </w:rPr>
        <w:t xml:space="preserve"> </w:t>
      </w:r>
      <w:r w:rsidR="00D60933" w:rsidRPr="005B4B92">
        <w:rPr>
          <w:rFonts w:ascii="Times New Roman" w:hAnsi="Times New Roman" w:cs="Times New Roman"/>
          <w:color w:val="404040" w:themeColor="text1" w:themeTint="BF"/>
          <w:sz w:val="19"/>
          <w:szCs w:val="19"/>
        </w:rPr>
        <w:t>+886 9</w:t>
      </w:r>
      <w:r w:rsidR="007552D4" w:rsidRPr="005B4B92">
        <w:rPr>
          <w:rFonts w:ascii="Times New Roman" w:hAnsi="Times New Roman" w:cs="Times New Roman"/>
          <w:color w:val="404040" w:themeColor="text1" w:themeTint="BF"/>
          <w:sz w:val="19"/>
          <w:szCs w:val="19"/>
        </w:rPr>
        <w:t xml:space="preserve">75306639 </w:t>
      </w:r>
      <w:r w:rsidRPr="005B4B92">
        <w:rPr>
          <w:rFonts w:ascii="Times New Roman" w:hAnsi="Times New Roman" w:cs="Times New Roman"/>
          <w:color w:val="404040" w:themeColor="text1" w:themeTint="BF"/>
          <w:sz w:val="19"/>
          <w:szCs w:val="19"/>
        </w:rPr>
        <w:t xml:space="preserve">•New </w:t>
      </w:r>
      <w:r w:rsidR="007552D4" w:rsidRPr="005B4B92">
        <w:rPr>
          <w:rFonts w:ascii="Times New Roman" w:hAnsi="Times New Roman" w:cs="Times New Roman"/>
          <w:color w:val="404040" w:themeColor="text1" w:themeTint="BF"/>
          <w:sz w:val="19"/>
          <w:szCs w:val="19"/>
        </w:rPr>
        <w:t>T</w:t>
      </w:r>
      <w:r w:rsidR="00D60933" w:rsidRPr="005B4B92">
        <w:rPr>
          <w:rFonts w:ascii="Times New Roman" w:hAnsi="Times New Roman" w:cs="Times New Roman"/>
          <w:color w:val="404040" w:themeColor="text1" w:themeTint="BF"/>
          <w:sz w:val="19"/>
          <w:szCs w:val="19"/>
        </w:rPr>
        <w:t xml:space="preserve">aipei City, Taiwan </w:t>
      </w:r>
      <w:r w:rsidRPr="005B4B92">
        <w:rPr>
          <w:rFonts w:ascii="Times New Roman" w:hAnsi="Times New Roman" w:cs="Times New Roman"/>
          <w:color w:val="404040" w:themeColor="text1" w:themeTint="BF"/>
          <w:sz w:val="19"/>
          <w:szCs w:val="19"/>
        </w:rPr>
        <w:t>•</w:t>
      </w:r>
      <w:r w:rsidR="007552D4" w:rsidRPr="005B4B92">
        <w:rPr>
          <w:rFonts w:ascii="Times New Roman" w:hAnsi="Times New Roman" w:cs="Times New Roman"/>
          <w:color w:val="404040" w:themeColor="text1" w:themeTint="BF"/>
          <w:sz w:val="19"/>
          <w:szCs w:val="19"/>
        </w:rPr>
        <w:t>September 25</w:t>
      </w:r>
      <w:r w:rsidR="00D60933" w:rsidRPr="005B4B92">
        <w:rPr>
          <w:rFonts w:ascii="Times New Roman" w:hAnsi="Times New Roman" w:cs="Times New Roman"/>
          <w:color w:val="404040" w:themeColor="text1" w:themeTint="BF"/>
          <w:sz w:val="19"/>
          <w:szCs w:val="19"/>
        </w:rPr>
        <w:t>, 200</w:t>
      </w:r>
      <w:r w:rsidR="007552D4" w:rsidRPr="005B4B92">
        <w:rPr>
          <w:rFonts w:ascii="Times New Roman" w:hAnsi="Times New Roman" w:cs="Times New Roman"/>
          <w:color w:val="404040" w:themeColor="text1" w:themeTint="BF"/>
          <w:sz w:val="19"/>
          <w:szCs w:val="19"/>
        </w:rPr>
        <w:t>1</w:t>
      </w:r>
      <w:r w:rsidR="00D60933" w:rsidRPr="005B4B92">
        <w:rPr>
          <w:rFonts w:ascii="Times New Roman" w:hAnsi="Times New Roman" w:cs="Times New Roman"/>
          <w:color w:val="404040" w:themeColor="text1" w:themeTint="BF"/>
          <w:sz w:val="19"/>
          <w:szCs w:val="19"/>
        </w:rPr>
        <w:t xml:space="preserve"> (Age 2</w:t>
      </w:r>
      <w:r w:rsidR="007552D4" w:rsidRPr="005B4B92">
        <w:rPr>
          <w:rFonts w:ascii="Times New Roman" w:hAnsi="Times New Roman" w:cs="Times New Roman"/>
          <w:color w:val="404040" w:themeColor="text1" w:themeTint="BF"/>
          <w:sz w:val="19"/>
          <w:szCs w:val="19"/>
        </w:rPr>
        <w:t>4</w:t>
      </w:r>
      <w:r w:rsidR="00D60933" w:rsidRPr="005B4B92">
        <w:rPr>
          <w:rFonts w:ascii="Times New Roman" w:hAnsi="Times New Roman" w:cs="Times New Roman"/>
          <w:color w:val="404040" w:themeColor="text1" w:themeTint="BF"/>
          <w:sz w:val="19"/>
          <w:szCs w:val="19"/>
        </w:rPr>
        <w:t>)</w:t>
      </w:r>
    </w:p>
    <w:p w14:paraId="67811934" w14:textId="044A2EA8" w:rsidR="001002CB" w:rsidRPr="005B4B92" w:rsidRDefault="00D60933" w:rsidP="00A93C5A">
      <w:pPr>
        <w:pBdr>
          <w:bottom w:val="double" w:sz="6" w:space="0" w:color="auto"/>
        </w:pBdr>
        <w:snapToGrid w:val="0"/>
        <w:spacing w:after="0" w:line="360" w:lineRule="auto"/>
        <w:contextualSpacing/>
        <w:jc w:val="center"/>
        <w:rPr>
          <w:rFonts w:ascii="Times New Roman" w:hAnsi="Times New Roman" w:cs="Times New Roman"/>
          <w:color w:val="404040" w:themeColor="text1" w:themeTint="BF"/>
        </w:rPr>
      </w:pPr>
      <w:r w:rsidRPr="005B4B92">
        <w:rPr>
          <w:rFonts w:ascii="Times New Roman" w:hAnsi="Times New Roman" w:cs="Times New Roman"/>
          <w:color w:val="404040" w:themeColor="text1" w:themeTint="BF"/>
          <w:sz w:val="19"/>
          <w:szCs w:val="19"/>
        </w:rPr>
        <w:t>CV Website</w:t>
      </w:r>
      <w:r w:rsidR="00BB0677" w:rsidRPr="005B4B92">
        <w:rPr>
          <w:rFonts w:ascii="Times New Roman" w:hAnsi="Times New Roman" w:cs="Times New Roman"/>
          <w:color w:val="404040" w:themeColor="text1" w:themeTint="BF"/>
          <w:sz w:val="19"/>
          <w:szCs w:val="19"/>
        </w:rPr>
        <w:t xml:space="preserve"> </w:t>
      </w:r>
      <w:r w:rsidRPr="005B4B92">
        <w:rPr>
          <w:rFonts w:ascii="Times New Roman" w:hAnsi="Times New Roman" w:cs="Times New Roman"/>
          <w:color w:val="404040" w:themeColor="text1" w:themeTint="BF"/>
          <w:sz w:val="19"/>
          <w:szCs w:val="19"/>
        </w:rPr>
        <w:t xml:space="preserve">: </w:t>
      </w:r>
      <w:hyperlink r:id="rId8" w:history="1">
        <w:r w:rsidRPr="005B4B92">
          <w:rPr>
            <w:rStyle w:val="af2"/>
            <w:rFonts w:ascii="Times New Roman" w:hAnsi="Times New Roman" w:cs="Times New Roman"/>
            <w:color w:val="404040" w:themeColor="text1" w:themeTint="BF"/>
            <w:sz w:val="19"/>
            <w:szCs w:val="19"/>
          </w:rPr>
          <w:t>https://</w:t>
        </w:r>
        <w:r w:rsidR="007552D4" w:rsidRPr="005B4B92">
          <w:rPr>
            <w:rStyle w:val="af2"/>
            <w:rFonts w:ascii="Times New Roman" w:hAnsi="Times New Roman" w:cs="Times New Roman"/>
            <w:color w:val="404040" w:themeColor="text1" w:themeTint="BF"/>
            <w:sz w:val="19"/>
            <w:szCs w:val="19"/>
          </w:rPr>
          <w:t>william75zxc</w:t>
        </w:r>
        <w:r w:rsidRPr="005B4B92">
          <w:rPr>
            <w:rStyle w:val="af2"/>
            <w:rFonts w:ascii="Times New Roman" w:hAnsi="Times New Roman" w:cs="Times New Roman"/>
            <w:color w:val="404040" w:themeColor="text1" w:themeTint="BF"/>
            <w:sz w:val="19"/>
            <w:szCs w:val="19"/>
          </w:rPr>
          <w:t>.github.io/</w:t>
        </w:r>
      </w:hyperlink>
    </w:p>
    <w:p w14:paraId="28902D75" w14:textId="7BE64BCB" w:rsidR="008304E8" w:rsidRPr="005B4B92" w:rsidRDefault="008304E8" w:rsidP="0002525C">
      <w:pPr>
        <w:pBdr>
          <w:bottom w:val="single" w:sz="6" w:space="1" w:color="auto"/>
        </w:pBdr>
        <w:spacing w:beforeLines="50" w:before="180" w:after="0" w:line="240" w:lineRule="auto"/>
        <w:rPr>
          <w:rFonts w:ascii="Times New Roman" w:hAnsi="Times New Roman" w:cs="Times New Roman"/>
          <w:b/>
          <w:bCs/>
          <w:color w:val="153D63" w:themeColor="text2" w:themeTint="E6"/>
          <w:sz w:val="20"/>
          <w:szCs w:val="20"/>
        </w:rPr>
      </w:pPr>
      <w:r w:rsidRPr="005B4B92">
        <w:rPr>
          <w:rFonts w:ascii="Times New Roman" w:hAnsi="Times New Roman" w:cs="Times New Roman"/>
          <w:b/>
          <w:bCs/>
          <w:color w:val="153D63" w:themeColor="text2" w:themeTint="E6"/>
          <w:sz w:val="20"/>
          <w:szCs w:val="20"/>
        </w:rPr>
        <w:t>RESEARCH INTERESTS</w:t>
      </w:r>
    </w:p>
    <w:p w14:paraId="43C63F7E" w14:textId="3B56097E" w:rsidR="00371486" w:rsidRPr="005B4B92" w:rsidRDefault="00371486" w:rsidP="002B362C">
      <w:pPr>
        <w:pBdr>
          <w:bottom w:val="double" w:sz="6" w:space="1" w:color="auto"/>
        </w:pBdr>
        <w:spacing w:after="0" w:line="240" w:lineRule="auto"/>
        <w:ind w:firstLine="482"/>
        <w:jc w:val="both"/>
        <w:rPr>
          <w:rFonts w:ascii="Times New Roman" w:hAnsi="Times New Roman" w:cs="Times New Roman"/>
          <w:sz w:val="20"/>
          <w:szCs w:val="20"/>
        </w:rPr>
      </w:pPr>
      <w:r w:rsidRPr="005B4B92">
        <w:rPr>
          <w:rFonts w:ascii="Times New Roman" w:hAnsi="Times New Roman" w:cs="Times New Roman"/>
          <w:sz w:val="20"/>
          <w:szCs w:val="20"/>
        </w:rPr>
        <w:t>Medical image analysis, multimodal deep learning, generative models, large language models, brain tumor analysis, and standards-based clinical AI integration using DICOM and FHIR for translational medical AI.</w:t>
      </w:r>
    </w:p>
    <w:p w14:paraId="36FE7D3C" w14:textId="3D3722D9" w:rsidR="00371486" w:rsidRPr="005B4B92" w:rsidRDefault="00371486" w:rsidP="0002525C">
      <w:pPr>
        <w:pBdr>
          <w:bottom w:val="single" w:sz="6" w:space="1" w:color="auto"/>
        </w:pBdr>
        <w:spacing w:beforeLines="50" w:before="180" w:after="0" w:line="240" w:lineRule="auto"/>
        <w:rPr>
          <w:rFonts w:ascii="Times New Roman" w:hAnsi="Times New Roman" w:cs="Times New Roman"/>
          <w:b/>
          <w:bCs/>
          <w:color w:val="153D63" w:themeColor="text2" w:themeTint="E6"/>
          <w:sz w:val="20"/>
          <w:szCs w:val="20"/>
        </w:rPr>
      </w:pPr>
      <w:r w:rsidRPr="005B4B92">
        <w:rPr>
          <w:rFonts w:ascii="Times New Roman" w:hAnsi="Times New Roman" w:cs="Times New Roman"/>
          <w:b/>
          <w:bCs/>
          <w:color w:val="153D63" w:themeColor="text2" w:themeTint="E6"/>
          <w:sz w:val="20"/>
          <w:szCs w:val="20"/>
        </w:rPr>
        <w:t>EDUCATION</w:t>
      </w:r>
    </w:p>
    <w:p w14:paraId="589D657C" w14:textId="06DA6F9B" w:rsidR="00ED44AA" w:rsidRPr="005B4B92" w:rsidRDefault="0045099F" w:rsidP="00F861A4">
      <w:pPr>
        <w:snapToGrid w:val="0"/>
        <w:spacing w:afterLines="50" w:after="180" w:line="240" w:lineRule="auto"/>
        <w:contextualSpacing/>
        <w:rPr>
          <w:rFonts w:ascii="Times New Roman" w:hAnsi="Times New Roman" w:cs="Times New Roman"/>
          <w:sz w:val="20"/>
          <w:szCs w:val="20"/>
        </w:rPr>
      </w:pPr>
      <w:r w:rsidRPr="005B4B92">
        <w:rPr>
          <w:rFonts w:ascii="Times New Roman" w:hAnsi="Times New Roman" w:cs="Times New Roman"/>
          <w:sz w:val="20"/>
          <w:szCs w:val="20"/>
        </w:rPr>
        <w:t>National Yang Ming Chiao Tung University (</w:t>
      </w:r>
      <w:proofErr w:type="gramStart"/>
      <w:r w:rsidRPr="005B4B92">
        <w:rPr>
          <w:rFonts w:ascii="Times New Roman" w:hAnsi="Times New Roman" w:cs="Times New Roman"/>
          <w:sz w:val="20"/>
          <w:szCs w:val="20"/>
        </w:rPr>
        <w:t>NYCU)</w:t>
      </w:r>
      <w:r w:rsidR="0052147A" w:rsidRPr="005B4B92">
        <w:rPr>
          <w:rFonts w:ascii="Times New Roman" w:hAnsi="Times New Roman" w:cs="Times New Roman"/>
          <w:sz w:val="20"/>
          <w:szCs w:val="20"/>
        </w:rPr>
        <w:t xml:space="preserve"> </w:t>
      </w:r>
      <w:r w:rsidRPr="005B4B92">
        <w:rPr>
          <w:rFonts w:ascii="Times New Roman" w:hAnsi="Times New Roman" w:cs="Times New Roman"/>
          <w:sz w:val="20"/>
          <w:szCs w:val="20"/>
        </w:rPr>
        <w:t xml:space="preserve"> </w:t>
      </w:r>
      <w:r w:rsidR="00F861A4" w:rsidRPr="005B4B92">
        <w:rPr>
          <w:rFonts w:ascii="Times New Roman" w:hAnsi="Times New Roman" w:cs="Times New Roman"/>
          <w:sz w:val="20"/>
          <w:szCs w:val="20"/>
        </w:rPr>
        <w:t xml:space="preserve"> </w:t>
      </w:r>
      <w:proofErr w:type="gramEnd"/>
      <w:r w:rsidR="00F861A4" w:rsidRPr="005B4B92">
        <w:rPr>
          <w:rFonts w:ascii="Times New Roman" w:hAnsi="Times New Roman" w:cs="Times New Roman"/>
          <w:sz w:val="20"/>
          <w:szCs w:val="20"/>
        </w:rPr>
        <w:t xml:space="preserve">                    </w:t>
      </w:r>
      <w:r w:rsidRPr="005B4B92">
        <w:rPr>
          <w:rFonts w:ascii="Times New Roman" w:hAnsi="Times New Roman" w:cs="Times New Roman"/>
          <w:sz w:val="20"/>
          <w:szCs w:val="20"/>
        </w:rPr>
        <w:t>Taiwan 2024–Present</w:t>
      </w:r>
    </w:p>
    <w:p w14:paraId="1F989544" w14:textId="58D2523E" w:rsidR="00F861A4" w:rsidRPr="005B4B92" w:rsidRDefault="00F861A4" w:rsidP="00F861A4">
      <w:pPr>
        <w:snapToGrid w:val="0"/>
        <w:spacing w:afterLines="50" w:after="180" w:line="240" w:lineRule="auto"/>
        <w:rPr>
          <w:rFonts w:ascii="Times New Roman" w:hAnsi="Times New Roman" w:cs="Times New Roman"/>
          <w:color w:val="7F7F7F" w:themeColor="text1" w:themeTint="80"/>
          <w:sz w:val="18"/>
          <w:szCs w:val="18"/>
        </w:rPr>
      </w:pPr>
      <w:r w:rsidRPr="005B4B92">
        <w:rPr>
          <w:rFonts w:ascii="Times New Roman" w:hAnsi="Times New Roman" w:cs="Times New Roman"/>
          <w:color w:val="7F7F7F" w:themeColor="text1" w:themeTint="80"/>
          <w:sz w:val="18"/>
          <w:szCs w:val="18"/>
        </w:rPr>
        <w:t xml:space="preserve">Direct Pursuit of Ph.D. Program, Institute of </w:t>
      </w:r>
      <w:proofErr w:type="spellStart"/>
      <w:r w:rsidRPr="005B4B92">
        <w:rPr>
          <w:rFonts w:ascii="Times New Roman" w:hAnsi="Times New Roman" w:cs="Times New Roman"/>
          <w:color w:val="7F7F7F" w:themeColor="text1" w:themeTint="80"/>
          <w:sz w:val="18"/>
          <w:szCs w:val="18"/>
        </w:rPr>
        <w:t>Biophotonics</w:t>
      </w:r>
      <w:proofErr w:type="spellEnd"/>
      <w:r w:rsidRPr="005B4B92">
        <w:rPr>
          <w:rFonts w:ascii="Times New Roman" w:hAnsi="Times New Roman" w:cs="Times New Roman"/>
          <w:color w:val="7F7F7F" w:themeColor="text1" w:themeTint="80"/>
          <w:sz w:val="18"/>
          <w:szCs w:val="18"/>
        </w:rPr>
        <w:t xml:space="preserve"> </w:t>
      </w:r>
    </w:p>
    <w:p w14:paraId="40197DA3" w14:textId="143EDBDE" w:rsidR="00F861A4" w:rsidRPr="005B4B92" w:rsidRDefault="00F861A4" w:rsidP="001760DE">
      <w:pPr>
        <w:pBdr>
          <w:bottom w:val="double" w:sz="6" w:space="1" w:color="auto"/>
        </w:pBdr>
        <w:snapToGrid w:val="0"/>
        <w:spacing w:after="0" w:line="240" w:lineRule="auto"/>
        <w:contextualSpacing/>
        <w:rPr>
          <w:rFonts w:ascii="Times New Roman" w:hAnsi="Times New Roman" w:cs="Times New Roman"/>
          <w:color w:val="7F7F7F" w:themeColor="text1" w:themeTint="80"/>
          <w:sz w:val="18"/>
          <w:szCs w:val="18"/>
        </w:rPr>
      </w:pPr>
      <w:r w:rsidRPr="005B4B92">
        <w:rPr>
          <w:rFonts w:ascii="Times New Roman" w:hAnsi="Times New Roman" w:cs="Times New Roman"/>
          <w:sz w:val="20"/>
          <w:szCs w:val="20"/>
        </w:rPr>
        <w:t>National Taipei University of Nursing and Health Sciences</w:t>
      </w:r>
      <w:r w:rsidR="0032026C" w:rsidRPr="005B4B92">
        <w:rPr>
          <w:rFonts w:ascii="Times New Roman" w:hAnsi="Times New Roman" w:cs="Times New Roman"/>
          <w:sz w:val="20"/>
          <w:szCs w:val="20"/>
        </w:rPr>
        <w:t xml:space="preserve">                           2020-2024</w:t>
      </w:r>
      <w:r w:rsidRPr="005B4B92">
        <w:rPr>
          <w:rFonts w:ascii="Times New Roman" w:hAnsi="Times New Roman" w:cs="Times New Roman"/>
          <w:sz w:val="20"/>
          <w:szCs w:val="20"/>
        </w:rPr>
        <w:br/>
      </w:r>
      <w:r w:rsidRPr="005B4B92">
        <w:rPr>
          <w:rFonts w:ascii="Times New Roman" w:hAnsi="Times New Roman" w:cs="Times New Roman"/>
          <w:color w:val="7F7F7F" w:themeColor="text1" w:themeTint="80"/>
          <w:sz w:val="18"/>
          <w:szCs w:val="18"/>
        </w:rPr>
        <w:t>B.B.A. in Information Management</w:t>
      </w:r>
    </w:p>
    <w:p w14:paraId="484D5B49" w14:textId="1DE7898D" w:rsidR="008F59DC" w:rsidRPr="005B4B92" w:rsidRDefault="00C82995" w:rsidP="0002525C">
      <w:pPr>
        <w:pBdr>
          <w:bottom w:val="single" w:sz="6" w:space="1" w:color="auto"/>
        </w:pBdr>
        <w:spacing w:beforeLines="50" w:before="180" w:after="0" w:line="240" w:lineRule="auto"/>
        <w:rPr>
          <w:rFonts w:ascii="Times New Roman" w:hAnsi="Times New Roman" w:cs="Times New Roman"/>
          <w:b/>
          <w:bCs/>
          <w:color w:val="153D63" w:themeColor="text2" w:themeTint="E6"/>
          <w:sz w:val="20"/>
          <w:szCs w:val="20"/>
        </w:rPr>
      </w:pPr>
      <w:r w:rsidRPr="005B4B92">
        <w:rPr>
          <w:rFonts w:ascii="Times New Roman" w:hAnsi="Times New Roman" w:cs="Times New Roman"/>
          <w:b/>
          <w:bCs/>
          <w:color w:val="153D63" w:themeColor="text2" w:themeTint="E6"/>
          <w:sz w:val="20"/>
          <w:szCs w:val="20"/>
        </w:rPr>
        <w:t>RESEARCH EXPERIENCE</w:t>
      </w:r>
    </w:p>
    <w:p w14:paraId="591A08C9" w14:textId="0E294775" w:rsidR="00432CE5" w:rsidRPr="005B4B92" w:rsidRDefault="00850431" w:rsidP="00FA3C44">
      <w:pPr>
        <w:snapToGrid w:val="0"/>
        <w:spacing w:after="0" w:line="240" w:lineRule="auto"/>
        <w:contextualSpacing/>
        <w:rPr>
          <w:rFonts w:ascii="Times New Roman" w:hAnsi="Times New Roman" w:cs="Times New Roman"/>
          <w:sz w:val="20"/>
          <w:szCs w:val="20"/>
        </w:rPr>
      </w:pPr>
      <w:r w:rsidRPr="005B4B92">
        <w:rPr>
          <w:rFonts w:ascii="Times New Roman" w:hAnsi="Times New Roman" w:cs="Times New Roman"/>
          <w:sz w:val="20"/>
          <w:szCs w:val="20"/>
        </w:rPr>
        <w:t xml:space="preserve">National Yang Ming Chiao Tung University, Institute of </w:t>
      </w:r>
      <w:proofErr w:type="spellStart"/>
      <w:r w:rsidRPr="005B4B92">
        <w:rPr>
          <w:rFonts w:ascii="Times New Roman" w:hAnsi="Times New Roman" w:cs="Times New Roman"/>
          <w:sz w:val="20"/>
          <w:szCs w:val="20"/>
        </w:rPr>
        <w:t>Biophotonics</w:t>
      </w:r>
      <w:proofErr w:type="spellEnd"/>
      <w:r w:rsidRPr="005B4B92">
        <w:rPr>
          <w:rFonts w:ascii="Times New Roman" w:hAnsi="Times New Roman" w:cs="Times New Roman"/>
          <w:sz w:val="20"/>
          <w:szCs w:val="20"/>
        </w:rPr>
        <w:t xml:space="preserve">                2024–Present</w:t>
      </w:r>
    </w:p>
    <w:p w14:paraId="44A7349F" w14:textId="635D4B03" w:rsidR="00850431" w:rsidRPr="005B4B92" w:rsidRDefault="00AA1BFD" w:rsidP="00FA3C44">
      <w:pPr>
        <w:snapToGrid w:val="0"/>
        <w:spacing w:afterLines="30" w:after="108" w:line="240" w:lineRule="auto"/>
        <w:rPr>
          <w:rFonts w:ascii="Times New Roman" w:hAnsi="Times New Roman" w:cs="Times New Roman"/>
          <w:color w:val="7F7F7F" w:themeColor="text1" w:themeTint="80"/>
          <w:sz w:val="18"/>
          <w:szCs w:val="18"/>
        </w:rPr>
      </w:pPr>
      <w:r w:rsidRPr="005B4B92">
        <w:rPr>
          <w:rFonts w:ascii="Times New Roman" w:hAnsi="Times New Roman" w:cs="Times New Roman"/>
          <w:color w:val="7F7F7F" w:themeColor="text1" w:themeTint="80"/>
          <w:sz w:val="18"/>
          <w:szCs w:val="18"/>
        </w:rPr>
        <w:t>Ph.D. Researcher | Advisor: Prof. Yu-</w:t>
      </w:r>
      <w:proofErr w:type="spellStart"/>
      <w:r w:rsidRPr="005B4B92">
        <w:rPr>
          <w:rFonts w:ascii="Times New Roman" w:hAnsi="Times New Roman" w:cs="Times New Roman"/>
          <w:color w:val="7F7F7F" w:themeColor="text1" w:themeTint="80"/>
          <w:sz w:val="18"/>
          <w:szCs w:val="18"/>
        </w:rPr>
        <w:t>Te</w:t>
      </w:r>
      <w:proofErr w:type="spellEnd"/>
      <w:r w:rsidRPr="005B4B92">
        <w:rPr>
          <w:rFonts w:ascii="Times New Roman" w:hAnsi="Times New Roman" w:cs="Times New Roman"/>
          <w:color w:val="7F7F7F" w:themeColor="text1" w:themeTint="80"/>
          <w:sz w:val="18"/>
          <w:szCs w:val="18"/>
        </w:rPr>
        <w:t xml:space="preserve"> Wu</w:t>
      </w:r>
      <w:r w:rsidR="00850431" w:rsidRPr="005B4B92">
        <w:rPr>
          <w:rFonts w:ascii="Times New Roman" w:hAnsi="Times New Roman" w:cs="Times New Roman"/>
          <w:color w:val="7F7F7F" w:themeColor="text1" w:themeTint="80"/>
          <w:sz w:val="18"/>
          <w:szCs w:val="18"/>
        </w:rPr>
        <w:t xml:space="preserve"> </w:t>
      </w:r>
    </w:p>
    <w:p w14:paraId="4CA40A4C" w14:textId="3BEE3F52" w:rsidR="00AA1BFD" w:rsidRPr="005B4B92" w:rsidRDefault="00AA1BFD" w:rsidP="009722A1">
      <w:pPr>
        <w:pStyle w:val="a9"/>
        <w:numPr>
          <w:ilvl w:val="0"/>
          <w:numId w:val="4"/>
        </w:numPr>
        <w:tabs>
          <w:tab w:val="left" w:pos="10"/>
        </w:tabs>
        <w:snapToGrid w:val="0"/>
        <w:spacing w:afterLines="30" w:after="108" w:line="240" w:lineRule="auto"/>
        <w:ind w:left="482" w:hanging="482"/>
        <w:contextualSpacing w:val="0"/>
        <w:rPr>
          <w:rFonts w:ascii="Times New Roman" w:hAnsi="Times New Roman" w:cs="Times New Roman"/>
          <w:sz w:val="20"/>
          <w:szCs w:val="20"/>
        </w:rPr>
      </w:pPr>
      <w:r w:rsidRPr="005B4B92">
        <w:rPr>
          <w:rFonts w:ascii="Times New Roman" w:hAnsi="Times New Roman" w:cs="Times New Roman"/>
          <w:b/>
          <w:bCs/>
          <w:sz w:val="20"/>
          <w:szCs w:val="20"/>
        </w:rPr>
        <w:t>Standards-Based Clinical AI Integration for Radiology Workflows:</w:t>
      </w:r>
      <w:r w:rsidRPr="005B4B92">
        <w:rPr>
          <w:rFonts w:ascii="Times New Roman" w:hAnsi="Times New Roman" w:cs="Times New Roman"/>
          <w:sz w:val="20"/>
          <w:szCs w:val="20"/>
        </w:rPr>
        <w:t xml:space="preserve"> </w:t>
      </w:r>
      <w:r w:rsidR="00B779BB" w:rsidRPr="005B4B92">
        <w:rPr>
          <w:rFonts w:ascii="Times New Roman" w:hAnsi="Times New Roman" w:cs="Times New Roman"/>
          <w:sz w:val="20"/>
          <w:szCs w:val="20"/>
        </w:rPr>
        <w:t xml:space="preserve">           </w:t>
      </w:r>
      <w:r w:rsidR="00B779BB" w:rsidRPr="005B4B92">
        <w:rPr>
          <w:rFonts w:ascii="Times New Roman" w:hAnsi="Times New Roman" w:cs="Times New Roman"/>
          <w:b/>
          <w:bCs/>
          <w:sz w:val="20"/>
          <w:szCs w:val="20"/>
          <w:u w:val="single"/>
        </w:rPr>
        <w:t>2024-2025</w:t>
      </w:r>
    </w:p>
    <w:p w14:paraId="0316F91C" w14:textId="45FB65AB" w:rsidR="00850431" w:rsidRPr="005B4B92" w:rsidRDefault="00024081" w:rsidP="007E40D1">
      <w:p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ab/>
      </w:r>
      <w:r w:rsidRPr="005B4B92">
        <w:rPr>
          <w:rFonts w:ascii="Times New Roman" w:hAnsi="Times New Roman" w:cs="Times New Roman"/>
          <w:sz w:val="20"/>
          <w:szCs w:val="20"/>
        </w:rPr>
        <w:tab/>
        <w:t xml:space="preserve">Led the development of a vendor-neutral, PACS-native clinical AI system </w:t>
      </w:r>
      <w:r w:rsidR="00BE4016" w:rsidRPr="005B4B92">
        <w:rPr>
          <w:rFonts w:ascii="Times New Roman" w:hAnsi="Times New Roman" w:cs="Times New Roman"/>
          <w:sz w:val="20"/>
          <w:szCs w:val="20"/>
        </w:rPr>
        <w:t>built upon international IHE standards</w:t>
      </w:r>
      <w:r w:rsidRPr="005B4B92">
        <w:rPr>
          <w:rFonts w:ascii="Times New Roman" w:hAnsi="Times New Roman" w:cs="Times New Roman"/>
          <w:sz w:val="20"/>
          <w:szCs w:val="20"/>
        </w:rPr>
        <w:t>, integrating DICOM, DICOMweb, and native DICOM SEG/SR/GSPS outputs to support fully automated background inference, standardized result return, and seamless clinical deployment within radiology workflows. The system incorporated modules for brain tumor MRI analysis, contrast-free inference, and structured report generation, enabling an end-to-end automated pipeline from image ingestion and AI analysis to PACS write-back. In real-world validation at a medical center, the system achieved a mean end-to-end latency of 89.82 ± 29.48 seconds and reduced the median reporting turnaround time for lesion-positive brain MRI studies from 5.37 days to 2.23 days. The initial version of the system has received TFDA clearance and is currently under FDA review.</w:t>
      </w:r>
    </w:p>
    <w:p w14:paraId="53FE1EB3" w14:textId="614DCCE0" w:rsidR="00A67EF2" w:rsidRPr="005B4B92" w:rsidRDefault="00A67EF2" w:rsidP="00A67EF2">
      <w:pPr>
        <w:pStyle w:val="a9"/>
        <w:numPr>
          <w:ilvl w:val="0"/>
          <w:numId w:val="4"/>
        </w:numPr>
        <w:tabs>
          <w:tab w:val="left" w:pos="10"/>
        </w:tabs>
        <w:snapToGrid w:val="0"/>
        <w:spacing w:afterLines="30" w:after="108" w:line="240" w:lineRule="auto"/>
        <w:ind w:left="482" w:hanging="482"/>
        <w:contextualSpacing w:val="0"/>
        <w:rPr>
          <w:rFonts w:ascii="Times New Roman" w:hAnsi="Times New Roman" w:cs="Times New Roman"/>
          <w:b/>
          <w:bCs/>
          <w:sz w:val="20"/>
          <w:szCs w:val="20"/>
        </w:rPr>
      </w:pPr>
      <w:r w:rsidRPr="005B4B92">
        <w:rPr>
          <w:rFonts w:ascii="Times New Roman" w:hAnsi="Times New Roman" w:cs="Times New Roman"/>
          <w:b/>
          <w:bCs/>
          <w:sz w:val="20"/>
          <w:szCs w:val="20"/>
        </w:rPr>
        <w:t xml:space="preserve">FHIR-Driven Clinical Decision Support and Report Translation: </w:t>
      </w:r>
      <w:r w:rsidR="00B779BB" w:rsidRPr="005B4B92">
        <w:rPr>
          <w:rFonts w:ascii="Times New Roman" w:hAnsi="Times New Roman" w:cs="Times New Roman"/>
          <w:b/>
          <w:bCs/>
          <w:sz w:val="20"/>
          <w:szCs w:val="20"/>
        </w:rPr>
        <w:t xml:space="preserve">          </w:t>
      </w:r>
      <w:r w:rsidR="00AE5BA2" w:rsidRPr="005B4B92">
        <w:rPr>
          <w:rFonts w:ascii="Times New Roman" w:hAnsi="Times New Roman" w:cs="Times New Roman"/>
          <w:b/>
          <w:bCs/>
          <w:sz w:val="20"/>
          <w:szCs w:val="20"/>
        </w:rPr>
        <w:t xml:space="preserve"> </w:t>
      </w:r>
      <w:r w:rsidR="00B779BB" w:rsidRPr="005B4B92">
        <w:rPr>
          <w:rFonts w:ascii="Times New Roman" w:hAnsi="Times New Roman" w:cs="Times New Roman"/>
          <w:b/>
          <w:bCs/>
          <w:sz w:val="20"/>
          <w:szCs w:val="20"/>
          <w:u w:val="single"/>
        </w:rPr>
        <w:t>2025-Present</w:t>
      </w:r>
    </w:p>
    <w:p w14:paraId="480AD8FB" w14:textId="0C4E8C47" w:rsidR="00A67EF2" w:rsidRPr="005B4B92" w:rsidRDefault="00A67EF2" w:rsidP="007E40D1">
      <w:p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ab/>
      </w:r>
      <w:r w:rsidRPr="005B4B92">
        <w:rPr>
          <w:rFonts w:ascii="Times New Roman" w:hAnsi="Times New Roman" w:cs="Times New Roman"/>
          <w:sz w:val="20"/>
          <w:szCs w:val="20"/>
        </w:rPr>
        <w:tab/>
      </w:r>
      <w:r w:rsidR="0034134B" w:rsidRPr="005B4B92">
        <w:rPr>
          <w:rFonts w:ascii="Times New Roman" w:hAnsi="Times New Roman" w:cs="Times New Roman"/>
          <w:sz w:val="20"/>
          <w:szCs w:val="20"/>
        </w:rPr>
        <w:t xml:space="preserve">Transformed structured AI outputs into interoperable FHIR resources and integrated RAG-enhanced large language models for clinically contextualized summarization, urgent case notification, and translation of AI-derived structured reports into physician-ready narratives. Improved the actionability of AI-assisted communication, reduced downstream response delays, and supported timely intervention within critical therapeutic </w:t>
      </w:r>
      <w:proofErr w:type="gramStart"/>
      <w:r w:rsidR="0034134B" w:rsidRPr="005B4B92">
        <w:rPr>
          <w:rFonts w:ascii="Times New Roman" w:hAnsi="Times New Roman" w:cs="Times New Roman"/>
          <w:sz w:val="20"/>
          <w:szCs w:val="20"/>
        </w:rPr>
        <w:t>windows;</w:t>
      </w:r>
      <w:proofErr w:type="gramEnd"/>
      <w:r w:rsidR="0034134B" w:rsidRPr="005B4B92">
        <w:rPr>
          <w:rFonts w:ascii="Times New Roman" w:hAnsi="Times New Roman" w:cs="Times New Roman"/>
          <w:sz w:val="20"/>
          <w:szCs w:val="20"/>
        </w:rPr>
        <w:t xml:space="preserve"> currently under clinical testing and effectiveness evaluation at a tertiary medical center.</w:t>
      </w:r>
    </w:p>
    <w:p w14:paraId="681F645B" w14:textId="7C066ADF" w:rsidR="00260812" w:rsidRPr="005B4B92" w:rsidRDefault="00260812" w:rsidP="009722A1">
      <w:pPr>
        <w:pStyle w:val="a9"/>
        <w:numPr>
          <w:ilvl w:val="0"/>
          <w:numId w:val="4"/>
        </w:numPr>
        <w:tabs>
          <w:tab w:val="left" w:pos="10"/>
        </w:tabs>
        <w:snapToGrid w:val="0"/>
        <w:spacing w:afterLines="30" w:after="108" w:line="240" w:lineRule="auto"/>
        <w:ind w:left="482" w:hanging="482"/>
        <w:contextualSpacing w:val="0"/>
        <w:rPr>
          <w:rFonts w:ascii="Times New Roman" w:hAnsi="Times New Roman" w:cs="Times New Roman"/>
          <w:b/>
          <w:bCs/>
          <w:sz w:val="20"/>
          <w:szCs w:val="20"/>
        </w:rPr>
      </w:pPr>
      <w:r w:rsidRPr="005B4B92">
        <w:rPr>
          <w:rFonts w:ascii="Times New Roman" w:hAnsi="Times New Roman" w:cs="Times New Roman"/>
          <w:b/>
          <w:bCs/>
          <w:sz w:val="20"/>
          <w:szCs w:val="20"/>
        </w:rPr>
        <w:t xml:space="preserve">Brain Tumor MRI Analysis and Generative Modeling: </w:t>
      </w:r>
      <w:r w:rsidR="00B779BB" w:rsidRPr="005B4B92">
        <w:rPr>
          <w:rFonts w:ascii="Times New Roman" w:hAnsi="Times New Roman" w:cs="Times New Roman"/>
          <w:b/>
          <w:bCs/>
          <w:sz w:val="20"/>
          <w:szCs w:val="20"/>
        </w:rPr>
        <w:t xml:space="preserve">                      </w:t>
      </w:r>
      <w:r w:rsidR="00B779BB" w:rsidRPr="005B4B92">
        <w:rPr>
          <w:rFonts w:ascii="Times New Roman" w:hAnsi="Times New Roman" w:cs="Times New Roman"/>
          <w:b/>
          <w:bCs/>
          <w:sz w:val="20"/>
          <w:szCs w:val="20"/>
          <w:u w:val="single"/>
        </w:rPr>
        <w:t>2024-2025</w:t>
      </w:r>
    </w:p>
    <w:p w14:paraId="498D9AA2" w14:textId="5BDF5F4A" w:rsidR="00260812" w:rsidRPr="005B4B92" w:rsidRDefault="00C436FA" w:rsidP="00C436FA">
      <w:p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ab/>
      </w:r>
      <w:r w:rsidRPr="005B4B92">
        <w:rPr>
          <w:rFonts w:ascii="Times New Roman" w:hAnsi="Times New Roman" w:cs="Times New Roman"/>
          <w:sz w:val="20"/>
          <w:szCs w:val="20"/>
        </w:rPr>
        <w:tab/>
      </w:r>
      <w:r w:rsidR="007274D8" w:rsidRPr="005B4B92">
        <w:rPr>
          <w:rFonts w:ascii="Times New Roman" w:hAnsi="Times New Roman" w:cs="Times New Roman"/>
          <w:sz w:val="20"/>
          <w:szCs w:val="20"/>
        </w:rPr>
        <w:t xml:space="preserve">Developed multimodal MRI-based deep learning frameworks for brain tumor detection and segmentation, leveraging GAN and diffusion models to synthesize realistic small tumor lesions and </w:t>
      </w:r>
      <w:r w:rsidR="007274D8" w:rsidRPr="005B4B92">
        <w:rPr>
          <w:rFonts w:ascii="Times New Roman" w:hAnsi="Times New Roman" w:cs="Times New Roman"/>
          <w:sz w:val="20"/>
          <w:szCs w:val="20"/>
        </w:rPr>
        <w:lastRenderedPageBreak/>
        <w:t>incorporating the generated data into segmentation model evaluation and comparative performance analysis. This strategy increased sensitivity by 16 points for 4–6 mm lesions.</w:t>
      </w:r>
    </w:p>
    <w:p w14:paraId="5A092221" w14:textId="130C87C5" w:rsidR="00685D54" w:rsidRPr="005B4B92" w:rsidRDefault="00685D54" w:rsidP="00682434">
      <w:pPr>
        <w:pStyle w:val="a9"/>
        <w:numPr>
          <w:ilvl w:val="0"/>
          <w:numId w:val="4"/>
        </w:numPr>
        <w:tabs>
          <w:tab w:val="left" w:pos="10"/>
        </w:tabs>
        <w:spacing w:afterLines="30" w:after="108" w:line="240" w:lineRule="auto"/>
        <w:ind w:left="482" w:hanging="482"/>
        <w:jc w:val="both"/>
        <w:rPr>
          <w:rFonts w:ascii="Times New Roman" w:hAnsi="Times New Roman" w:cs="Times New Roman"/>
          <w:b/>
          <w:bCs/>
          <w:sz w:val="20"/>
          <w:szCs w:val="20"/>
        </w:rPr>
      </w:pPr>
      <w:r w:rsidRPr="005B4B92">
        <w:rPr>
          <w:rFonts w:ascii="Times New Roman" w:hAnsi="Times New Roman" w:cs="Times New Roman"/>
          <w:b/>
          <w:bCs/>
          <w:sz w:val="20"/>
          <w:szCs w:val="20"/>
        </w:rPr>
        <w:t xml:space="preserve">Non-Contrast MRI Translation and Tumor Classification: </w:t>
      </w:r>
      <w:r w:rsidR="002041F2" w:rsidRPr="005B4B92">
        <w:rPr>
          <w:rFonts w:ascii="Times New Roman" w:hAnsi="Times New Roman" w:cs="Times New Roman"/>
          <w:b/>
          <w:bCs/>
          <w:sz w:val="20"/>
          <w:szCs w:val="20"/>
        </w:rPr>
        <w:t xml:space="preserve">                </w:t>
      </w:r>
      <w:r w:rsidR="006E6659" w:rsidRPr="005B4B92">
        <w:rPr>
          <w:rFonts w:ascii="Times New Roman" w:hAnsi="Times New Roman" w:cs="Times New Roman"/>
          <w:b/>
          <w:bCs/>
          <w:sz w:val="20"/>
          <w:szCs w:val="20"/>
        </w:rPr>
        <w:t xml:space="preserve">   </w:t>
      </w:r>
      <w:r w:rsidR="002041F2" w:rsidRPr="005B4B92">
        <w:rPr>
          <w:rFonts w:ascii="Times New Roman" w:hAnsi="Times New Roman" w:cs="Times New Roman"/>
          <w:b/>
          <w:bCs/>
          <w:sz w:val="20"/>
          <w:szCs w:val="20"/>
          <w:u w:val="single"/>
        </w:rPr>
        <w:t>202</w:t>
      </w:r>
      <w:r w:rsidR="006E6659" w:rsidRPr="005B4B92">
        <w:rPr>
          <w:rFonts w:ascii="Times New Roman" w:hAnsi="Times New Roman" w:cs="Times New Roman"/>
          <w:b/>
          <w:bCs/>
          <w:sz w:val="20"/>
          <w:szCs w:val="20"/>
          <w:u w:val="single"/>
        </w:rPr>
        <w:t>4</w:t>
      </w:r>
      <w:r w:rsidR="002041F2" w:rsidRPr="005B4B92">
        <w:rPr>
          <w:rFonts w:ascii="Times New Roman" w:hAnsi="Times New Roman" w:cs="Times New Roman"/>
          <w:b/>
          <w:bCs/>
          <w:sz w:val="20"/>
          <w:szCs w:val="20"/>
          <w:u w:val="single"/>
        </w:rPr>
        <w:t>-</w:t>
      </w:r>
      <w:r w:rsidR="006E6659" w:rsidRPr="005B4B92">
        <w:rPr>
          <w:rFonts w:ascii="Times New Roman" w:hAnsi="Times New Roman" w:cs="Times New Roman"/>
          <w:b/>
          <w:bCs/>
          <w:sz w:val="20"/>
          <w:szCs w:val="20"/>
          <w:u w:val="single"/>
        </w:rPr>
        <w:t>2025</w:t>
      </w:r>
    </w:p>
    <w:p w14:paraId="54649CCE" w14:textId="004E2FE4" w:rsidR="00685D54" w:rsidRPr="005B4B92" w:rsidRDefault="00682434" w:rsidP="007E40D1">
      <w:p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ab/>
      </w:r>
      <w:r w:rsidRPr="005B4B92">
        <w:rPr>
          <w:rFonts w:ascii="Times New Roman" w:hAnsi="Times New Roman" w:cs="Times New Roman"/>
          <w:sz w:val="20"/>
          <w:szCs w:val="20"/>
        </w:rPr>
        <w:tab/>
      </w:r>
      <w:r w:rsidR="00685D54" w:rsidRPr="005B4B92">
        <w:rPr>
          <w:rFonts w:ascii="Times New Roman" w:hAnsi="Times New Roman" w:cs="Times New Roman"/>
          <w:sz w:val="20"/>
          <w:szCs w:val="20"/>
        </w:rPr>
        <w:t xml:space="preserve">Leveraged GAN- and diffusion-based models to synthesize contrast-enhanced T1-weighted (T1C) MRI from non-contrast T1-weighted </w:t>
      </w:r>
      <w:proofErr w:type="gramStart"/>
      <w:r w:rsidR="00685D54" w:rsidRPr="005B4B92">
        <w:rPr>
          <w:rFonts w:ascii="Times New Roman" w:hAnsi="Times New Roman" w:cs="Times New Roman"/>
          <w:sz w:val="20"/>
          <w:szCs w:val="20"/>
        </w:rPr>
        <w:t>inputs, and</w:t>
      </w:r>
      <w:proofErr w:type="gramEnd"/>
      <w:r w:rsidR="00685D54" w:rsidRPr="005B4B92">
        <w:rPr>
          <w:rFonts w:ascii="Times New Roman" w:hAnsi="Times New Roman" w:cs="Times New Roman"/>
          <w:sz w:val="20"/>
          <w:szCs w:val="20"/>
        </w:rPr>
        <w:t xml:space="preserve"> evaluated whether the generated images improved tumor detection and segmentation performance. Further incorporated the synthesized contrast information into downstream classification pipelines to assess its utility for brain tumor characterization.</w:t>
      </w:r>
    </w:p>
    <w:p w14:paraId="20DD473F" w14:textId="00B99F1F" w:rsidR="00B74716" w:rsidRPr="005B4B92" w:rsidRDefault="00B74716" w:rsidP="00B74716">
      <w:pPr>
        <w:pStyle w:val="a9"/>
        <w:numPr>
          <w:ilvl w:val="0"/>
          <w:numId w:val="4"/>
        </w:numPr>
        <w:tabs>
          <w:tab w:val="left" w:pos="10"/>
        </w:tabs>
        <w:snapToGrid w:val="0"/>
        <w:spacing w:afterLines="30" w:after="108" w:line="240" w:lineRule="auto"/>
        <w:ind w:left="482" w:hanging="482"/>
        <w:contextualSpacing w:val="0"/>
        <w:rPr>
          <w:rFonts w:ascii="Times New Roman" w:hAnsi="Times New Roman" w:cs="Times New Roman"/>
          <w:b/>
          <w:bCs/>
          <w:sz w:val="20"/>
          <w:szCs w:val="20"/>
        </w:rPr>
      </w:pPr>
      <w:r w:rsidRPr="005B4B92">
        <w:rPr>
          <w:rFonts w:ascii="Times New Roman" w:hAnsi="Times New Roman" w:cs="Times New Roman"/>
          <w:b/>
          <w:bCs/>
          <w:sz w:val="20"/>
          <w:szCs w:val="20"/>
        </w:rPr>
        <w:t xml:space="preserve">Multimodal Lung CT Analysis with LLMs and VLMs: </w:t>
      </w:r>
      <w:r w:rsidR="00F10575" w:rsidRPr="005B4B92">
        <w:rPr>
          <w:rFonts w:ascii="Times New Roman" w:hAnsi="Times New Roman" w:cs="Times New Roman"/>
          <w:b/>
          <w:bCs/>
          <w:sz w:val="20"/>
          <w:szCs w:val="20"/>
        </w:rPr>
        <w:t xml:space="preserve">                   </w:t>
      </w:r>
      <w:r w:rsidR="00F10575" w:rsidRPr="005B4B92">
        <w:rPr>
          <w:rFonts w:ascii="Times New Roman" w:hAnsi="Times New Roman" w:cs="Times New Roman"/>
          <w:b/>
          <w:bCs/>
          <w:sz w:val="20"/>
          <w:szCs w:val="20"/>
          <w:u w:val="single"/>
        </w:rPr>
        <w:t>2025-Present</w:t>
      </w:r>
    </w:p>
    <w:p w14:paraId="4989CE35" w14:textId="19B2E640" w:rsidR="009722A1" w:rsidRPr="005B4B92" w:rsidRDefault="00B74716" w:rsidP="007E40D1">
      <w:pPr>
        <w:pBdr>
          <w:bottom w:val="double" w:sz="6" w:space="1" w:color="auto"/>
        </w:pBd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ab/>
      </w:r>
      <w:r w:rsidRPr="005B4B92">
        <w:rPr>
          <w:rFonts w:ascii="Times New Roman" w:hAnsi="Times New Roman" w:cs="Times New Roman"/>
          <w:sz w:val="20"/>
          <w:szCs w:val="20"/>
        </w:rPr>
        <w:tab/>
        <w:t>Developed multimodal AI frameworks for lung CT interpretation by integrating large language models and vision-language models for structured report generation and clinically grounded decision support in pulmonary nodules, lung cancer screening, pneumonia, chronic obstructive pulmonary disease, and pulmonary embolism, enhancing the actionability of AI outputs in real-world thoracic imaging workflows.</w:t>
      </w:r>
    </w:p>
    <w:p w14:paraId="230DEC3E" w14:textId="6DDED40B" w:rsidR="00FE39E7" w:rsidRPr="005B4B92" w:rsidRDefault="00FE39E7" w:rsidP="00FE39E7">
      <w:pPr>
        <w:pStyle w:val="a9"/>
        <w:numPr>
          <w:ilvl w:val="0"/>
          <w:numId w:val="4"/>
        </w:numPr>
        <w:pBdr>
          <w:bottom w:val="double" w:sz="6" w:space="1" w:color="auto"/>
        </w:pBdr>
        <w:tabs>
          <w:tab w:val="left" w:pos="10"/>
        </w:tabs>
        <w:spacing w:afterLines="30" w:after="108" w:line="240" w:lineRule="auto"/>
        <w:ind w:left="482" w:hanging="482"/>
        <w:jc w:val="both"/>
        <w:rPr>
          <w:rFonts w:ascii="Times New Roman" w:hAnsi="Times New Roman" w:cs="Times New Roman"/>
          <w:b/>
          <w:bCs/>
          <w:sz w:val="20"/>
          <w:szCs w:val="20"/>
        </w:rPr>
      </w:pPr>
      <w:r w:rsidRPr="005B4B92">
        <w:rPr>
          <w:rFonts w:ascii="Times New Roman" w:hAnsi="Times New Roman" w:cs="Times New Roman"/>
          <w:b/>
          <w:bCs/>
          <w:sz w:val="20"/>
          <w:szCs w:val="20"/>
        </w:rPr>
        <w:t>Deep Learning for MRI Sequence Classification</w:t>
      </w:r>
      <w:r w:rsidR="00E73506" w:rsidRPr="005B4B92">
        <w:rPr>
          <w:rFonts w:ascii="Times New Roman" w:hAnsi="Times New Roman" w:cs="Times New Roman"/>
          <w:b/>
          <w:bCs/>
          <w:sz w:val="20"/>
          <w:szCs w:val="20"/>
        </w:rPr>
        <w:t xml:space="preserve">                             </w:t>
      </w:r>
      <w:r w:rsidR="00E73506" w:rsidRPr="005B4B92">
        <w:rPr>
          <w:rFonts w:ascii="Times New Roman" w:hAnsi="Times New Roman" w:cs="Times New Roman"/>
          <w:b/>
          <w:bCs/>
          <w:sz w:val="20"/>
          <w:szCs w:val="20"/>
          <w:u w:val="single"/>
        </w:rPr>
        <w:t>2024-2025</w:t>
      </w:r>
    </w:p>
    <w:p w14:paraId="73DF0C38" w14:textId="5CAD8ADF" w:rsidR="00FE39E7" w:rsidRPr="005B4B92" w:rsidRDefault="00FE39E7" w:rsidP="007E40D1">
      <w:pPr>
        <w:pBdr>
          <w:bottom w:val="double" w:sz="6" w:space="1" w:color="auto"/>
        </w:pBd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ab/>
      </w:r>
      <w:r w:rsidRPr="005B4B92">
        <w:rPr>
          <w:rFonts w:ascii="Times New Roman" w:hAnsi="Times New Roman" w:cs="Times New Roman"/>
          <w:sz w:val="20"/>
          <w:szCs w:val="20"/>
        </w:rPr>
        <w:tab/>
      </w:r>
      <w:r w:rsidR="00505793" w:rsidRPr="005B4B92">
        <w:rPr>
          <w:rFonts w:ascii="Times New Roman" w:hAnsi="Times New Roman" w:cs="Times New Roman"/>
          <w:sz w:val="20"/>
          <w:szCs w:val="20"/>
        </w:rPr>
        <w:t>Developed deep learning models for automatic classification of multiple MRI sequence types, including contrast-enhanced T1-weighted (T1+C), T2-weighted (T2), and other clinically relevant sequences. Enabled reliable sequence identification and selection for fully automated model inference workflows, improving preprocessing standardization and supporting end-to-end deployment of MRI-based AI systems.</w:t>
      </w:r>
    </w:p>
    <w:p w14:paraId="093CA3C8" w14:textId="61BBD6D1" w:rsidR="00FE39E7" w:rsidRPr="005B4B92" w:rsidRDefault="005C6070" w:rsidP="00FE39E7">
      <w:pPr>
        <w:pBdr>
          <w:bottom w:val="single" w:sz="6" w:space="1" w:color="auto"/>
        </w:pBdr>
        <w:spacing w:beforeLines="50" w:before="180" w:after="0" w:line="240" w:lineRule="auto"/>
        <w:rPr>
          <w:rFonts w:ascii="Times New Roman" w:hAnsi="Times New Roman" w:cs="Times New Roman"/>
          <w:b/>
          <w:bCs/>
          <w:color w:val="153D63" w:themeColor="text2" w:themeTint="E6"/>
          <w:sz w:val="20"/>
          <w:szCs w:val="20"/>
        </w:rPr>
      </w:pPr>
      <w:r w:rsidRPr="005B4B92">
        <w:rPr>
          <w:rFonts w:ascii="Times New Roman" w:hAnsi="Times New Roman" w:cs="Times New Roman"/>
          <w:b/>
          <w:bCs/>
          <w:color w:val="153D63" w:themeColor="text2" w:themeTint="E6"/>
          <w:sz w:val="20"/>
          <w:szCs w:val="20"/>
        </w:rPr>
        <w:t>SELECTED PUBLICATIONS AND PRESENTATIONS</w:t>
      </w:r>
    </w:p>
    <w:p w14:paraId="0A94CB01" w14:textId="36BAC248" w:rsidR="00FE39E7" w:rsidRPr="005B4B92" w:rsidRDefault="00E7623D" w:rsidP="00E7623D">
      <w:pPr>
        <w:pStyle w:val="a9"/>
        <w:numPr>
          <w:ilvl w:val="0"/>
          <w:numId w:val="4"/>
        </w:numPr>
        <w:tabs>
          <w:tab w:val="left" w:pos="10"/>
        </w:tabs>
        <w:spacing w:afterLines="50" w:after="180" w:line="240" w:lineRule="auto"/>
        <w:jc w:val="both"/>
        <w:rPr>
          <w:rFonts w:ascii="Times New Roman" w:hAnsi="Times New Roman" w:cs="Times New Roman"/>
          <w:b/>
          <w:bCs/>
          <w:sz w:val="20"/>
          <w:szCs w:val="20"/>
        </w:rPr>
      </w:pPr>
      <w:r w:rsidRPr="005B4B92">
        <w:rPr>
          <w:rFonts w:ascii="Times New Roman" w:hAnsi="Times New Roman" w:cs="Times New Roman"/>
          <w:b/>
          <w:bCs/>
          <w:sz w:val="20"/>
          <w:szCs w:val="20"/>
        </w:rPr>
        <w:t xml:space="preserve">Journal Paper </w:t>
      </w:r>
    </w:p>
    <w:p w14:paraId="0CE8D089" w14:textId="62998098" w:rsidR="00E7623D" w:rsidRPr="005B4B92" w:rsidRDefault="00E7623D" w:rsidP="00E7623D">
      <w:pPr>
        <w:pStyle w:val="a9"/>
        <w:numPr>
          <w:ilvl w:val="1"/>
          <w:numId w:val="4"/>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b/>
          <w:bCs/>
          <w:sz w:val="20"/>
          <w:szCs w:val="20"/>
          <w:u w:val="single"/>
        </w:rPr>
        <w:t>Journal of Medical Systems</w:t>
      </w:r>
      <w:r w:rsidRPr="005B4B92">
        <w:rPr>
          <w:rFonts w:ascii="Times New Roman" w:hAnsi="Times New Roman" w:cs="Times New Roman"/>
          <w:b/>
          <w:bCs/>
          <w:sz w:val="20"/>
          <w:szCs w:val="20"/>
          <w:u w:val="single"/>
        </w:rPr>
        <w:t>（</w:t>
      </w:r>
      <w:r w:rsidRPr="005B4B92">
        <w:rPr>
          <w:rFonts w:ascii="Times New Roman" w:hAnsi="Times New Roman" w:cs="Times New Roman"/>
          <w:b/>
          <w:bCs/>
          <w:sz w:val="20"/>
          <w:szCs w:val="20"/>
          <w:u w:val="single"/>
        </w:rPr>
        <w:t>IF 5.52</w:t>
      </w:r>
      <w:r w:rsidRPr="005B4B92">
        <w:rPr>
          <w:rFonts w:ascii="Times New Roman" w:hAnsi="Times New Roman" w:cs="Times New Roman"/>
          <w:b/>
          <w:bCs/>
          <w:sz w:val="20"/>
          <w:szCs w:val="20"/>
          <w:u w:val="single"/>
        </w:rPr>
        <w:t>）</w:t>
      </w:r>
      <w:proofErr w:type="gramStart"/>
      <w:r w:rsidRPr="005B4B92">
        <w:rPr>
          <w:rFonts w:ascii="Times New Roman" w:hAnsi="Times New Roman" w:cs="Times New Roman"/>
          <w:b/>
          <w:bCs/>
          <w:sz w:val="20"/>
          <w:szCs w:val="20"/>
          <w:u w:val="single"/>
        </w:rPr>
        <w:t>—</w:t>
      </w:r>
      <w:proofErr w:type="gramEnd"/>
      <w:r w:rsidRPr="005B4B92">
        <w:rPr>
          <w:rFonts w:ascii="Times New Roman" w:hAnsi="Times New Roman" w:cs="Times New Roman"/>
          <w:b/>
          <w:bCs/>
          <w:sz w:val="20"/>
          <w:szCs w:val="20"/>
          <w:u w:val="single"/>
        </w:rPr>
        <w:t xml:space="preserve">  Under Peer Review</w:t>
      </w:r>
      <w:r w:rsidRPr="005B4B92">
        <w:rPr>
          <w:rFonts w:ascii="Times New Roman" w:hAnsi="Times New Roman" w:cs="Times New Roman"/>
          <w:sz w:val="20"/>
          <w:szCs w:val="20"/>
        </w:rPr>
        <w:t xml:space="preserve"> 1 Author </w:t>
      </w:r>
      <w:proofErr w:type="gramStart"/>
      <w:r w:rsidRPr="005B4B92">
        <w:rPr>
          <w:rFonts w:ascii="Times New Roman" w:hAnsi="Times New Roman" w:cs="Times New Roman"/>
          <w:sz w:val="20"/>
          <w:szCs w:val="20"/>
        </w:rPr>
        <w:t>—</w:t>
      </w:r>
      <w:proofErr w:type="gramEnd"/>
      <w:r w:rsidRPr="005B4B92">
        <w:rPr>
          <w:rFonts w:ascii="Times New Roman" w:hAnsi="Times New Roman" w:cs="Times New Roman"/>
          <w:sz w:val="20"/>
          <w:szCs w:val="20"/>
        </w:rPr>
        <w:t xml:space="preserve"> A Standards-Based, PACS-Native AI Integration Architecture for Background Inference in Radiology Reporting Workflows</w:t>
      </w:r>
    </w:p>
    <w:p w14:paraId="7ACAE441" w14:textId="4F419090" w:rsidR="00E13F37" w:rsidRPr="005B4B92" w:rsidRDefault="003C1CCA" w:rsidP="00E7623D">
      <w:pPr>
        <w:pStyle w:val="a9"/>
        <w:numPr>
          <w:ilvl w:val="1"/>
          <w:numId w:val="4"/>
        </w:numPr>
        <w:pBdr>
          <w:bottom w:val="single" w:sz="6" w:space="1" w:color="auto"/>
        </w:pBd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b/>
          <w:bCs/>
          <w:sz w:val="20"/>
          <w:szCs w:val="20"/>
          <w:u w:val="single"/>
        </w:rPr>
        <w:t>Medical Image Analysis</w:t>
      </w:r>
      <w:r w:rsidRPr="005B4B92">
        <w:rPr>
          <w:rFonts w:ascii="Times New Roman" w:hAnsi="Times New Roman" w:cs="Times New Roman"/>
          <w:b/>
          <w:bCs/>
          <w:sz w:val="20"/>
          <w:szCs w:val="20"/>
          <w:u w:val="single"/>
        </w:rPr>
        <w:t>（</w:t>
      </w:r>
      <w:r w:rsidRPr="005B4B92">
        <w:rPr>
          <w:rFonts w:ascii="Times New Roman" w:hAnsi="Times New Roman" w:cs="Times New Roman"/>
          <w:b/>
          <w:bCs/>
          <w:sz w:val="20"/>
          <w:szCs w:val="20"/>
          <w:u w:val="single"/>
        </w:rPr>
        <w:t>IF 11.8</w:t>
      </w:r>
      <w:r w:rsidRPr="005B4B92">
        <w:rPr>
          <w:rFonts w:ascii="Times New Roman" w:hAnsi="Times New Roman" w:cs="Times New Roman"/>
          <w:b/>
          <w:bCs/>
          <w:sz w:val="20"/>
          <w:szCs w:val="20"/>
          <w:u w:val="single"/>
        </w:rPr>
        <w:t>）</w:t>
      </w:r>
      <w:proofErr w:type="gramStart"/>
      <w:r w:rsidRPr="005B4B92">
        <w:rPr>
          <w:rFonts w:ascii="Times New Roman" w:hAnsi="Times New Roman" w:cs="Times New Roman"/>
          <w:b/>
          <w:bCs/>
          <w:sz w:val="20"/>
          <w:szCs w:val="20"/>
          <w:u w:val="single"/>
        </w:rPr>
        <w:t>—</w:t>
      </w:r>
      <w:proofErr w:type="gramEnd"/>
      <w:r w:rsidRPr="005B4B92">
        <w:rPr>
          <w:rFonts w:ascii="Times New Roman" w:hAnsi="Times New Roman" w:cs="Times New Roman"/>
          <w:b/>
          <w:bCs/>
          <w:sz w:val="20"/>
          <w:szCs w:val="20"/>
          <w:u w:val="single"/>
        </w:rPr>
        <w:t xml:space="preserve"> Under Review</w:t>
      </w:r>
      <w:r w:rsidRPr="005B4B92">
        <w:rPr>
          <w:rFonts w:ascii="Times New Roman" w:hAnsi="Times New Roman" w:cs="Times New Roman"/>
          <w:sz w:val="20"/>
          <w:szCs w:val="20"/>
        </w:rPr>
        <w:t xml:space="preserve"> 3 Author </w:t>
      </w:r>
      <w:proofErr w:type="gramStart"/>
      <w:r w:rsidRPr="005B4B92">
        <w:rPr>
          <w:rFonts w:ascii="Times New Roman" w:hAnsi="Times New Roman" w:cs="Times New Roman"/>
          <w:sz w:val="20"/>
          <w:szCs w:val="20"/>
        </w:rPr>
        <w:t>—</w:t>
      </w:r>
      <w:proofErr w:type="gramEnd"/>
      <w:r w:rsidRPr="005B4B92">
        <w:rPr>
          <w:rFonts w:ascii="Times New Roman" w:hAnsi="Times New Roman" w:cs="Times New Roman"/>
          <w:sz w:val="20"/>
          <w:szCs w:val="20"/>
        </w:rPr>
        <w:t xml:space="preserve"> DBI-</w:t>
      </w:r>
      <w:proofErr w:type="spellStart"/>
      <w:r w:rsidRPr="005B4B92">
        <w:rPr>
          <w:rFonts w:ascii="Times New Roman" w:hAnsi="Times New Roman" w:cs="Times New Roman"/>
          <w:sz w:val="20"/>
          <w:szCs w:val="20"/>
        </w:rPr>
        <w:t>MambaUNet</w:t>
      </w:r>
      <w:proofErr w:type="spellEnd"/>
      <w:r w:rsidRPr="005B4B92">
        <w:rPr>
          <w:rFonts w:ascii="Times New Roman" w:hAnsi="Times New Roman" w:cs="Times New Roman"/>
          <w:sz w:val="20"/>
          <w:szCs w:val="20"/>
        </w:rPr>
        <w:t xml:space="preserve"> with Size-Aware Focal Tversky Loss: A Holistic Framework for Multi-Subtype Brain Tumor Micro-Lesion Segmentation in Stereotactic Radiosurgery</w:t>
      </w:r>
    </w:p>
    <w:p w14:paraId="04DC2C52" w14:textId="77777777" w:rsidR="00CB40A6" w:rsidRPr="005B4B92" w:rsidRDefault="00CB40A6" w:rsidP="00CB40A6">
      <w:pPr>
        <w:pStyle w:val="a9"/>
        <w:numPr>
          <w:ilvl w:val="0"/>
          <w:numId w:val="4"/>
        </w:numPr>
        <w:tabs>
          <w:tab w:val="left" w:pos="10"/>
        </w:tabs>
        <w:spacing w:afterLines="50" w:after="180" w:line="240" w:lineRule="auto"/>
        <w:jc w:val="both"/>
        <w:rPr>
          <w:rFonts w:ascii="Times New Roman" w:hAnsi="Times New Roman" w:cs="Times New Roman"/>
          <w:b/>
          <w:bCs/>
          <w:sz w:val="20"/>
          <w:szCs w:val="20"/>
        </w:rPr>
      </w:pPr>
      <w:r w:rsidRPr="005B4B92">
        <w:rPr>
          <w:rFonts w:ascii="Times New Roman" w:hAnsi="Times New Roman" w:cs="Times New Roman"/>
          <w:b/>
          <w:bCs/>
          <w:sz w:val="20"/>
          <w:szCs w:val="20"/>
        </w:rPr>
        <w:t>Conference Paper</w:t>
      </w:r>
    </w:p>
    <w:p w14:paraId="0D9D039C" w14:textId="77777777" w:rsidR="00CB40A6" w:rsidRPr="005B4B92" w:rsidRDefault="00CB40A6" w:rsidP="00CB40A6">
      <w:pPr>
        <w:pStyle w:val="a9"/>
        <w:numPr>
          <w:ilvl w:val="1"/>
          <w:numId w:val="4"/>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 xml:space="preserve">Society for Imaging Informatics in Medicine Annual </w:t>
      </w:r>
      <w:proofErr w:type="gramStart"/>
      <w:r w:rsidRPr="005B4B92">
        <w:rPr>
          <w:rFonts w:ascii="Times New Roman" w:hAnsi="Times New Roman" w:cs="Times New Roman"/>
          <w:sz w:val="20"/>
          <w:szCs w:val="20"/>
        </w:rPr>
        <w:t>Meeting(</w:t>
      </w:r>
      <w:proofErr w:type="gramEnd"/>
      <w:r w:rsidRPr="005B4B92">
        <w:rPr>
          <w:rFonts w:ascii="Times New Roman" w:hAnsi="Times New Roman" w:cs="Times New Roman"/>
          <w:sz w:val="20"/>
          <w:szCs w:val="20"/>
        </w:rPr>
        <w:t>SIIM) 2024 — Poster Presentation 1 Author — A Method for Rapidly Integrating Artificial Intelligence Models into Existing PACS via DICOMweb</w:t>
      </w:r>
    </w:p>
    <w:p w14:paraId="5BA02587" w14:textId="77777777" w:rsidR="00CB40A6" w:rsidRPr="005B4B92" w:rsidRDefault="00CB40A6" w:rsidP="00CB40A6">
      <w:pPr>
        <w:pStyle w:val="a9"/>
        <w:numPr>
          <w:ilvl w:val="1"/>
          <w:numId w:val="4"/>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 xml:space="preserve">IEEE International Conference on AI, Machine Learning, and Data </w:t>
      </w:r>
      <w:proofErr w:type="gramStart"/>
      <w:r w:rsidRPr="005B4B92">
        <w:rPr>
          <w:rFonts w:ascii="Times New Roman" w:hAnsi="Times New Roman" w:cs="Times New Roman"/>
          <w:sz w:val="20"/>
          <w:szCs w:val="20"/>
        </w:rPr>
        <w:t>Science(</w:t>
      </w:r>
      <w:proofErr w:type="gramEnd"/>
      <w:r w:rsidRPr="005B4B92">
        <w:rPr>
          <w:rFonts w:ascii="Times New Roman" w:hAnsi="Times New Roman" w:cs="Times New Roman"/>
          <w:sz w:val="20"/>
          <w:szCs w:val="20"/>
        </w:rPr>
        <w:t>AMLDS) 2025 — Oral Presentation 1 Author — Real-time and Continuous AI Inference Workflow with PACS Integration (Indexed by IEEE)</w:t>
      </w:r>
    </w:p>
    <w:p w14:paraId="29CC8C2D" w14:textId="77777777" w:rsidR="00CB40A6" w:rsidRPr="005B4B92" w:rsidRDefault="00CB40A6" w:rsidP="00CB40A6">
      <w:pPr>
        <w:pStyle w:val="a9"/>
        <w:numPr>
          <w:ilvl w:val="1"/>
          <w:numId w:val="4"/>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 xml:space="preserve">IEEE International Conference on AI, Machine Learning, and Data </w:t>
      </w:r>
      <w:proofErr w:type="gramStart"/>
      <w:r w:rsidRPr="005B4B92">
        <w:rPr>
          <w:rFonts w:ascii="Times New Roman" w:hAnsi="Times New Roman" w:cs="Times New Roman"/>
          <w:sz w:val="20"/>
          <w:szCs w:val="20"/>
        </w:rPr>
        <w:t>Science(</w:t>
      </w:r>
      <w:proofErr w:type="gramEnd"/>
      <w:r w:rsidRPr="005B4B92">
        <w:rPr>
          <w:rFonts w:ascii="Times New Roman" w:hAnsi="Times New Roman" w:cs="Times New Roman"/>
          <w:sz w:val="20"/>
          <w:szCs w:val="20"/>
        </w:rPr>
        <w:t>AMLDS) 2025 — Oral Presentation 2 Author — Lightweight 3D IDC-</w:t>
      </w:r>
      <w:proofErr w:type="spellStart"/>
      <w:r w:rsidRPr="005B4B92">
        <w:rPr>
          <w:rFonts w:ascii="Times New Roman" w:hAnsi="Times New Roman" w:cs="Times New Roman"/>
          <w:sz w:val="20"/>
          <w:szCs w:val="20"/>
        </w:rPr>
        <w:t>MambaUNet</w:t>
      </w:r>
      <w:proofErr w:type="spellEnd"/>
      <w:r w:rsidRPr="005B4B92">
        <w:rPr>
          <w:rFonts w:ascii="Times New Roman" w:hAnsi="Times New Roman" w:cs="Times New Roman"/>
          <w:sz w:val="20"/>
          <w:szCs w:val="20"/>
        </w:rPr>
        <w:t xml:space="preserve"> for Multi-Modal MRI Brain </w:t>
      </w:r>
      <w:r w:rsidRPr="005B4B92">
        <w:rPr>
          <w:rFonts w:ascii="Times New Roman" w:hAnsi="Times New Roman" w:cs="Times New Roman"/>
          <w:sz w:val="20"/>
          <w:szCs w:val="20"/>
        </w:rPr>
        <w:lastRenderedPageBreak/>
        <w:t>Tumor Segmentation Using Multi-Resolution Ensemble (Indexed by IEEE)</w:t>
      </w:r>
    </w:p>
    <w:p w14:paraId="272A75E9" w14:textId="1EA29E0D" w:rsidR="00CB40A6" w:rsidRPr="005B4B92" w:rsidRDefault="00CB40A6" w:rsidP="00CB40A6">
      <w:pPr>
        <w:pStyle w:val="a9"/>
        <w:numPr>
          <w:ilvl w:val="1"/>
          <w:numId w:val="4"/>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 xml:space="preserve">IEEE International Conference on AI, Machine Learning, and Data </w:t>
      </w:r>
      <w:proofErr w:type="gramStart"/>
      <w:r w:rsidRPr="005B4B92">
        <w:rPr>
          <w:rFonts w:ascii="Times New Roman" w:hAnsi="Times New Roman" w:cs="Times New Roman"/>
          <w:sz w:val="20"/>
          <w:szCs w:val="20"/>
        </w:rPr>
        <w:t>Science(</w:t>
      </w:r>
      <w:proofErr w:type="gramEnd"/>
      <w:r w:rsidRPr="005B4B92">
        <w:rPr>
          <w:rFonts w:ascii="Times New Roman" w:hAnsi="Times New Roman" w:cs="Times New Roman"/>
          <w:sz w:val="20"/>
          <w:szCs w:val="20"/>
        </w:rPr>
        <w:t xml:space="preserve">AMLDS) 2026 — </w:t>
      </w:r>
      <w:r w:rsidR="00D26F11" w:rsidRPr="005B4B92">
        <w:rPr>
          <w:rFonts w:ascii="Times New Roman" w:hAnsi="Times New Roman" w:cs="Times New Roman"/>
          <w:sz w:val="20"/>
          <w:szCs w:val="20"/>
        </w:rPr>
        <w:t>Accepted, Third Author</w:t>
      </w:r>
      <w:r w:rsidRPr="005B4B92">
        <w:rPr>
          <w:rFonts w:ascii="Times New Roman" w:hAnsi="Times New Roman" w:cs="Times New Roman"/>
          <w:sz w:val="20"/>
          <w:szCs w:val="20"/>
        </w:rPr>
        <w:t xml:space="preserve"> — Lesion-Wise False-Positive Reduction for Brain Tumor Candidate Masks in </w:t>
      </w:r>
      <w:r w:rsidR="009023E5" w:rsidRPr="005B4B92">
        <w:rPr>
          <w:rFonts w:ascii="Times New Roman" w:hAnsi="Times New Roman" w:cs="Times New Roman"/>
          <w:sz w:val="20"/>
          <w:szCs w:val="20"/>
        </w:rPr>
        <w:t>Multi-Modal MRI</w:t>
      </w:r>
      <w:r w:rsidRPr="005B4B92">
        <w:rPr>
          <w:rFonts w:ascii="Times New Roman" w:hAnsi="Times New Roman" w:cs="Times New Roman"/>
          <w:sz w:val="20"/>
          <w:szCs w:val="20"/>
        </w:rPr>
        <w:t xml:space="preserve"> via Mask-Gated 2.5D Spatiotemporal Classification</w:t>
      </w:r>
    </w:p>
    <w:p w14:paraId="22FA4423" w14:textId="11830D7E" w:rsidR="00CB40A6" w:rsidRPr="005B4B92" w:rsidRDefault="00CB40A6" w:rsidP="00CB40A6">
      <w:pPr>
        <w:pStyle w:val="a9"/>
        <w:numPr>
          <w:ilvl w:val="1"/>
          <w:numId w:val="4"/>
        </w:numPr>
        <w:pBdr>
          <w:bottom w:val="single" w:sz="6" w:space="1" w:color="auto"/>
        </w:pBd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European Congress on Digital Pathology (</w:t>
      </w:r>
      <w:proofErr w:type="gramStart"/>
      <w:r w:rsidRPr="005B4B92">
        <w:rPr>
          <w:rFonts w:ascii="Times New Roman" w:hAnsi="Times New Roman" w:cs="Times New Roman"/>
          <w:sz w:val="20"/>
          <w:szCs w:val="20"/>
        </w:rPr>
        <w:t>ECDP) —</w:t>
      </w:r>
      <w:proofErr w:type="gramEnd"/>
      <w:r w:rsidRPr="005B4B92">
        <w:rPr>
          <w:rFonts w:ascii="Times New Roman" w:hAnsi="Times New Roman" w:cs="Times New Roman"/>
          <w:sz w:val="20"/>
          <w:szCs w:val="20"/>
        </w:rPr>
        <w:t xml:space="preserve"> </w:t>
      </w:r>
      <w:r w:rsidR="00D26F11" w:rsidRPr="005B4B92">
        <w:rPr>
          <w:rFonts w:ascii="Times New Roman" w:hAnsi="Times New Roman" w:cs="Times New Roman"/>
          <w:sz w:val="20"/>
          <w:szCs w:val="20"/>
        </w:rPr>
        <w:t>Submitted, Fourth Author</w:t>
      </w:r>
      <w:r w:rsidRPr="005B4B92">
        <w:rPr>
          <w:rFonts w:ascii="Times New Roman" w:hAnsi="Times New Roman" w:cs="Times New Roman"/>
          <w:sz w:val="20"/>
          <w:szCs w:val="20"/>
        </w:rPr>
        <w:t xml:space="preserve"> — Design and Implementation of an Open-Source Integrated Digital Pathology Workflow with DICOM WSI Management and </w:t>
      </w:r>
      <w:r w:rsidR="00B00FF8" w:rsidRPr="005B4B92">
        <w:rPr>
          <w:rFonts w:ascii="Times New Roman" w:hAnsi="Times New Roman" w:cs="Times New Roman"/>
          <w:sz w:val="20"/>
          <w:szCs w:val="20"/>
        </w:rPr>
        <w:t>AI-Assisted Analysis</w:t>
      </w:r>
    </w:p>
    <w:p w14:paraId="46D2A5F0" w14:textId="77777777" w:rsidR="00CB40A6" w:rsidRPr="005B4B92" w:rsidRDefault="00CB40A6" w:rsidP="00CB40A6">
      <w:pPr>
        <w:pStyle w:val="a9"/>
        <w:numPr>
          <w:ilvl w:val="0"/>
          <w:numId w:val="4"/>
        </w:numPr>
        <w:tabs>
          <w:tab w:val="left" w:pos="10"/>
        </w:tabs>
        <w:spacing w:afterLines="50" w:after="180" w:line="240" w:lineRule="auto"/>
        <w:jc w:val="both"/>
        <w:rPr>
          <w:rFonts w:ascii="Times New Roman" w:hAnsi="Times New Roman" w:cs="Times New Roman"/>
          <w:b/>
          <w:bCs/>
          <w:sz w:val="20"/>
          <w:szCs w:val="20"/>
        </w:rPr>
      </w:pPr>
      <w:r w:rsidRPr="005B4B92">
        <w:rPr>
          <w:rFonts w:ascii="Times New Roman" w:hAnsi="Times New Roman" w:cs="Times New Roman"/>
          <w:b/>
          <w:bCs/>
          <w:sz w:val="20"/>
          <w:szCs w:val="20"/>
        </w:rPr>
        <w:t>Conference Presentations</w:t>
      </w:r>
    </w:p>
    <w:p w14:paraId="1A34CAA5" w14:textId="77777777" w:rsidR="00CB40A6" w:rsidRPr="005B4B92" w:rsidRDefault="00CB40A6" w:rsidP="00CB40A6">
      <w:pPr>
        <w:pStyle w:val="a9"/>
        <w:numPr>
          <w:ilvl w:val="1"/>
          <w:numId w:val="4"/>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 xml:space="preserve">2024 Society for Imaging Informatics in Medicine Annual Meeting (SIIM 2024), Washington, DC, </w:t>
      </w:r>
      <w:proofErr w:type="gramStart"/>
      <w:r w:rsidRPr="005B4B92">
        <w:rPr>
          <w:rFonts w:ascii="Times New Roman" w:hAnsi="Times New Roman" w:cs="Times New Roman"/>
          <w:sz w:val="20"/>
          <w:szCs w:val="20"/>
        </w:rPr>
        <w:t>USA  Poster</w:t>
      </w:r>
      <w:proofErr w:type="gramEnd"/>
      <w:r w:rsidRPr="005B4B92">
        <w:rPr>
          <w:rFonts w:ascii="Times New Roman" w:hAnsi="Times New Roman" w:cs="Times New Roman"/>
          <w:sz w:val="20"/>
          <w:szCs w:val="20"/>
        </w:rPr>
        <w:t xml:space="preserve"> Presentation, First Author</w:t>
      </w:r>
    </w:p>
    <w:p w14:paraId="764EE957" w14:textId="77777777" w:rsidR="00CB40A6" w:rsidRPr="005B4B92" w:rsidRDefault="00CB40A6" w:rsidP="00CB40A6">
      <w:pPr>
        <w:pStyle w:val="a9"/>
        <w:numPr>
          <w:ilvl w:val="1"/>
          <w:numId w:val="4"/>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 xml:space="preserve">2025 IEEE International Conference on AI, Machine Learning, and Data Science (AMLDS 2025), Tokyo, </w:t>
      </w:r>
      <w:proofErr w:type="gramStart"/>
      <w:r w:rsidRPr="005B4B92">
        <w:rPr>
          <w:rFonts w:ascii="Times New Roman" w:hAnsi="Times New Roman" w:cs="Times New Roman"/>
          <w:sz w:val="20"/>
          <w:szCs w:val="20"/>
        </w:rPr>
        <w:t>Japan  Oral</w:t>
      </w:r>
      <w:proofErr w:type="gramEnd"/>
      <w:r w:rsidRPr="005B4B92">
        <w:rPr>
          <w:rFonts w:ascii="Times New Roman" w:hAnsi="Times New Roman" w:cs="Times New Roman"/>
          <w:sz w:val="20"/>
          <w:szCs w:val="20"/>
        </w:rPr>
        <w:t xml:space="preserve"> Presentation, First Author</w:t>
      </w:r>
    </w:p>
    <w:p w14:paraId="4C5AA0CC" w14:textId="77777777" w:rsidR="00CB40A6" w:rsidRPr="005B4B92" w:rsidRDefault="00CB40A6" w:rsidP="00CB40A6">
      <w:pPr>
        <w:pStyle w:val="a9"/>
        <w:numPr>
          <w:ilvl w:val="1"/>
          <w:numId w:val="4"/>
        </w:numPr>
        <w:pBdr>
          <w:bottom w:val="double" w:sz="6" w:space="1" w:color="auto"/>
        </w:pBd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 xml:space="preserve">2025 IEEE International Conference on AI, Machine Learning, and Data Science (AMLDS 2025), Tokyo, </w:t>
      </w:r>
      <w:proofErr w:type="gramStart"/>
      <w:r w:rsidRPr="005B4B92">
        <w:rPr>
          <w:rFonts w:ascii="Times New Roman" w:hAnsi="Times New Roman" w:cs="Times New Roman"/>
          <w:sz w:val="20"/>
          <w:szCs w:val="20"/>
        </w:rPr>
        <w:t>Japan  Oral</w:t>
      </w:r>
      <w:proofErr w:type="gramEnd"/>
      <w:r w:rsidRPr="005B4B92">
        <w:rPr>
          <w:rFonts w:ascii="Times New Roman" w:hAnsi="Times New Roman" w:cs="Times New Roman"/>
          <w:sz w:val="20"/>
          <w:szCs w:val="20"/>
        </w:rPr>
        <w:t xml:space="preserve"> Presentation, Second Author</w:t>
      </w:r>
    </w:p>
    <w:p w14:paraId="7C55CCC6" w14:textId="77777777" w:rsidR="004D6AF7" w:rsidRPr="005B4B92" w:rsidRDefault="004D6AF7" w:rsidP="004D6AF7">
      <w:pPr>
        <w:pBdr>
          <w:bottom w:val="single" w:sz="6" w:space="1" w:color="auto"/>
        </w:pBdr>
        <w:snapToGrid w:val="0"/>
        <w:spacing w:beforeLines="50" w:before="180" w:after="0" w:line="240" w:lineRule="auto"/>
        <w:rPr>
          <w:rFonts w:ascii="Times New Roman" w:hAnsi="Times New Roman" w:cs="Times New Roman"/>
          <w:b/>
          <w:bCs/>
          <w:color w:val="153D63" w:themeColor="text2" w:themeTint="E6"/>
          <w:sz w:val="20"/>
          <w:szCs w:val="20"/>
        </w:rPr>
      </w:pPr>
      <w:r w:rsidRPr="005B4B92">
        <w:rPr>
          <w:rFonts w:ascii="Times New Roman" w:hAnsi="Times New Roman" w:cs="Times New Roman"/>
          <w:b/>
          <w:bCs/>
          <w:color w:val="153D63" w:themeColor="text2" w:themeTint="E6"/>
          <w:sz w:val="20"/>
          <w:szCs w:val="20"/>
        </w:rPr>
        <w:t>PATENTS</w:t>
      </w:r>
    </w:p>
    <w:p w14:paraId="029DBDA5" w14:textId="77777777" w:rsidR="004D6AF7" w:rsidRPr="005B4B92" w:rsidRDefault="004D6AF7" w:rsidP="004D6AF7">
      <w:pPr>
        <w:pStyle w:val="a9"/>
        <w:numPr>
          <w:ilvl w:val="0"/>
          <w:numId w:val="10"/>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Granted a Taiwan invention patent for “DICOM Metadata-Driven Decision Platform and Method for Automated Medical Imaging Inference”; U.S. patent application pending.</w:t>
      </w:r>
    </w:p>
    <w:p w14:paraId="78812433" w14:textId="77777777" w:rsidR="004D6AF7" w:rsidRPr="005B4B92" w:rsidRDefault="004D6AF7" w:rsidP="004D6AF7">
      <w:pPr>
        <w:pStyle w:val="a9"/>
        <w:numPr>
          <w:ilvl w:val="0"/>
          <w:numId w:val="10"/>
        </w:numPr>
        <w:pBdr>
          <w:bottom w:val="double" w:sz="6" w:space="1" w:color="auto"/>
        </w:pBd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DICOM Metadata-Driven Decision Platform and Method for Automated Medical Imaging Inference — Taiwan and U.S. patent applications pending.</w:t>
      </w:r>
    </w:p>
    <w:p w14:paraId="3A29DB85" w14:textId="1E89C167" w:rsidR="004D6AF7" w:rsidRPr="005B4B92" w:rsidRDefault="00C53093" w:rsidP="004D6AF7">
      <w:pPr>
        <w:pBdr>
          <w:bottom w:val="single" w:sz="6" w:space="1" w:color="auto"/>
        </w:pBdr>
        <w:snapToGrid w:val="0"/>
        <w:spacing w:beforeLines="50" w:before="180" w:after="0" w:line="240" w:lineRule="auto"/>
        <w:rPr>
          <w:rFonts w:ascii="Times New Roman" w:hAnsi="Times New Roman" w:cs="Times New Roman"/>
          <w:b/>
          <w:bCs/>
          <w:color w:val="153D63" w:themeColor="text2" w:themeTint="E6"/>
          <w:sz w:val="20"/>
          <w:szCs w:val="20"/>
        </w:rPr>
      </w:pPr>
      <w:r w:rsidRPr="005B4B92">
        <w:rPr>
          <w:rFonts w:ascii="Times New Roman" w:hAnsi="Times New Roman" w:cs="Times New Roman"/>
          <w:b/>
          <w:bCs/>
          <w:color w:val="153D63" w:themeColor="text2" w:themeTint="E6"/>
          <w:sz w:val="20"/>
          <w:szCs w:val="20"/>
        </w:rPr>
        <w:t>SELECTED HONORS AND AWARDS</w:t>
      </w:r>
    </w:p>
    <w:p w14:paraId="72D759B3" w14:textId="77777777" w:rsidR="004D6AF7" w:rsidRPr="005B4B92" w:rsidRDefault="004D6AF7" w:rsidP="004D6AF7">
      <w:pPr>
        <w:pStyle w:val="a9"/>
        <w:numPr>
          <w:ilvl w:val="0"/>
          <w:numId w:val="5"/>
        </w:numPr>
        <w:tabs>
          <w:tab w:val="left" w:pos="10"/>
        </w:tabs>
        <w:spacing w:afterLines="30" w:after="108" w:line="240" w:lineRule="auto"/>
        <w:ind w:left="482" w:hanging="482"/>
        <w:jc w:val="both"/>
        <w:rPr>
          <w:rFonts w:ascii="Times New Roman" w:hAnsi="Times New Roman" w:cs="Times New Roman"/>
          <w:b/>
          <w:bCs/>
          <w:sz w:val="20"/>
          <w:szCs w:val="20"/>
        </w:rPr>
      </w:pPr>
      <w:r w:rsidRPr="005B4B92">
        <w:rPr>
          <w:rFonts w:ascii="Times New Roman" w:hAnsi="Times New Roman" w:cs="Times New Roman"/>
          <w:b/>
          <w:bCs/>
          <w:sz w:val="20"/>
          <w:szCs w:val="20"/>
        </w:rPr>
        <w:t>Selected Achievements</w:t>
      </w:r>
    </w:p>
    <w:p w14:paraId="4A9926CE" w14:textId="77777777" w:rsidR="004D6AF7" w:rsidRPr="005B4B92" w:rsidRDefault="004D6AF7" w:rsidP="004D6AF7">
      <w:pPr>
        <w:pStyle w:val="a9"/>
        <w:numPr>
          <w:ilvl w:val="0"/>
          <w:numId w:val="6"/>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Co-developed “</w:t>
      </w:r>
      <w:proofErr w:type="spellStart"/>
      <w:r w:rsidRPr="005B4B92">
        <w:rPr>
          <w:rFonts w:ascii="Times New Roman" w:hAnsi="Times New Roman" w:cs="Times New Roman"/>
          <w:sz w:val="20"/>
          <w:szCs w:val="20"/>
        </w:rPr>
        <w:t>AItewan</w:t>
      </w:r>
      <w:proofErr w:type="spellEnd"/>
      <w:r w:rsidRPr="005B4B92">
        <w:rPr>
          <w:rFonts w:ascii="Times New Roman" w:hAnsi="Times New Roman" w:cs="Times New Roman"/>
          <w:sz w:val="20"/>
          <w:szCs w:val="20"/>
        </w:rPr>
        <w:t>” DeepBT Detector Plus, which received TFDA medical device clearance.</w:t>
      </w:r>
    </w:p>
    <w:p w14:paraId="7072938F" w14:textId="77777777" w:rsidR="004D6AF7" w:rsidRPr="005B4B92" w:rsidRDefault="004D6AF7" w:rsidP="004D6AF7">
      <w:pPr>
        <w:pStyle w:val="a9"/>
        <w:numPr>
          <w:ilvl w:val="0"/>
          <w:numId w:val="6"/>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Independently developed the “</w:t>
      </w:r>
      <w:proofErr w:type="spellStart"/>
      <w:r w:rsidRPr="005B4B92">
        <w:rPr>
          <w:rFonts w:ascii="Times New Roman" w:hAnsi="Times New Roman" w:cs="Times New Roman"/>
          <w:sz w:val="20"/>
          <w:szCs w:val="20"/>
        </w:rPr>
        <w:t>AItewan</w:t>
      </w:r>
      <w:proofErr w:type="spellEnd"/>
      <w:r w:rsidRPr="005B4B92">
        <w:rPr>
          <w:rFonts w:ascii="Times New Roman" w:hAnsi="Times New Roman" w:cs="Times New Roman"/>
          <w:sz w:val="20"/>
          <w:szCs w:val="20"/>
        </w:rPr>
        <w:t xml:space="preserve">” Liger </w:t>
      </w:r>
      <w:proofErr w:type="spellStart"/>
      <w:r w:rsidRPr="005B4B92">
        <w:rPr>
          <w:rFonts w:ascii="Times New Roman" w:hAnsi="Times New Roman" w:cs="Times New Roman"/>
          <w:sz w:val="20"/>
          <w:szCs w:val="20"/>
        </w:rPr>
        <w:t>MedAI</w:t>
      </w:r>
      <w:proofErr w:type="spellEnd"/>
      <w:r w:rsidRPr="005B4B92">
        <w:rPr>
          <w:rFonts w:ascii="Times New Roman" w:hAnsi="Times New Roman" w:cs="Times New Roman"/>
          <w:sz w:val="20"/>
          <w:szCs w:val="20"/>
        </w:rPr>
        <w:t xml:space="preserve"> Management Platform; TFDA medical device application in progress.</w:t>
      </w:r>
    </w:p>
    <w:p w14:paraId="7693D646" w14:textId="77777777" w:rsidR="004D6AF7" w:rsidRPr="005B4B92" w:rsidRDefault="004D6AF7" w:rsidP="004D6AF7">
      <w:pPr>
        <w:pStyle w:val="a9"/>
        <w:numPr>
          <w:ilvl w:val="0"/>
          <w:numId w:val="6"/>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Co-developed “</w:t>
      </w:r>
      <w:proofErr w:type="spellStart"/>
      <w:r w:rsidRPr="005B4B92">
        <w:rPr>
          <w:rFonts w:ascii="Times New Roman" w:hAnsi="Times New Roman" w:cs="Times New Roman"/>
          <w:sz w:val="20"/>
          <w:szCs w:val="20"/>
        </w:rPr>
        <w:t>AItewan</w:t>
      </w:r>
      <w:proofErr w:type="spellEnd"/>
      <w:r w:rsidRPr="005B4B92">
        <w:rPr>
          <w:rFonts w:ascii="Times New Roman" w:hAnsi="Times New Roman" w:cs="Times New Roman"/>
          <w:sz w:val="20"/>
          <w:szCs w:val="20"/>
        </w:rPr>
        <w:t>” DeepBT Detector Plus; FDA medical device application in progress.</w:t>
      </w:r>
    </w:p>
    <w:p w14:paraId="2090290D" w14:textId="77777777" w:rsidR="004D6AF7" w:rsidRPr="005B4B92" w:rsidRDefault="004D6AF7" w:rsidP="004D6AF7">
      <w:pPr>
        <w:pStyle w:val="a9"/>
        <w:numPr>
          <w:ilvl w:val="0"/>
          <w:numId w:val="6"/>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Deployed the “</w:t>
      </w:r>
      <w:proofErr w:type="spellStart"/>
      <w:r w:rsidRPr="005B4B92">
        <w:rPr>
          <w:rFonts w:ascii="Times New Roman" w:hAnsi="Times New Roman" w:cs="Times New Roman"/>
          <w:sz w:val="20"/>
          <w:szCs w:val="20"/>
        </w:rPr>
        <w:t>AItewan</w:t>
      </w:r>
      <w:proofErr w:type="spellEnd"/>
      <w:r w:rsidRPr="005B4B92">
        <w:rPr>
          <w:rFonts w:ascii="Times New Roman" w:hAnsi="Times New Roman" w:cs="Times New Roman"/>
          <w:sz w:val="20"/>
          <w:szCs w:val="20"/>
        </w:rPr>
        <w:t>” DeepBT Detector Plus brain tumor AI model at Taipei Veterans General Hospital, Taichung Veterans General Hospital, and Shin Kong Wu Ho-Su Memorial Hospital for clinical use.</w:t>
      </w:r>
    </w:p>
    <w:p w14:paraId="36C4440E" w14:textId="77777777" w:rsidR="004D6AF7" w:rsidRPr="005B4B92" w:rsidRDefault="004D6AF7" w:rsidP="004D6AF7">
      <w:pPr>
        <w:pStyle w:val="a9"/>
        <w:numPr>
          <w:ilvl w:val="0"/>
          <w:numId w:val="6"/>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Selected in the preliminary review of CYBERSEC 2026, Taiwan’s leading cybersecurity conference.</w:t>
      </w:r>
    </w:p>
    <w:p w14:paraId="2273AD5F" w14:textId="77777777" w:rsidR="004D6AF7" w:rsidRPr="005B4B92" w:rsidRDefault="004D6AF7" w:rsidP="004D6AF7">
      <w:pPr>
        <w:pStyle w:val="a9"/>
        <w:numPr>
          <w:ilvl w:val="0"/>
          <w:numId w:val="6"/>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 xml:space="preserve">Selected for both Track 4 (Medical Imaging) and Track 8 (Insurance Applications) at MITW Taiwan Medical Imaging </w:t>
      </w:r>
      <w:proofErr w:type="spellStart"/>
      <w:r w:rsidRPr="005B4B92">
        <w:rPr>
          <w:rFonts w:ascii="Times New Roman" w:hAnsi="Times New Roman" w:cs="Times New Roman"/>
          <w:sz w:val="20"/>
          <w:szCs w:val="20"/>
        </w:rPr>
        <w:t>Datathon</w:t>
      </w:r>
      <w:proofErr w:type="spellEnd"/>
      <w:r w:rsidRPr="005B4B92">
        <w:rPr>
          <w:rFonts w:ascii="Times New Roman" w:hAnsi="Times New Roman" w:cs="Times New Roman"/>
          <w:sz w:val="20"/>
          <w:szCs w:val="20"/>
        </w:rPr>
        <w:t xml:space="preserve"> 2024.</w:t>
      </w:r>
    </w:p>
    <w:p w14:paraId="4ACED8A6" w14:textId="77777777" w:rsidR="004D6AF7" w:rsidRPr="005B4B92" w:rsidRDefault="004D6AF7" w:rsidP="004D6AF7">
      <w:pPr>
        <w:pStyle w:val="a9"/>
        <w:numPr>
          <w:ilvl w:val="0"/>
          <w:numId w:val="6"/>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Passed the preliminary round of the SAS Campus Hackathon.</w:t>
      </w:r>
    </w:p>
    <w:p w14:paraId="7C5A288D" w14:textId="77777777" w:rsidR="004D6AF7" w:rsidRPr="005B4B92" w:rsidRDefault="004D6AF7" w:rsidP="004D6AF7">
      <w:pPr>
        <w:pStyle w:val="a9"/>
        <w:numPr>
          <w:ilvl w:val="0"/>
          <w:numId w:val="6"/>
        </w:numPr>
        <w:pBdr>
          <w:bottom w:val="single" w:sz="6" w:space="1" w:color="auto"/>
        </w:pBd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Shortlisted for the Smart Innovation Award with the “</w:t>
      </w:r>
      <w:proofErr w:type="spellStart"/>
      <w:r w:rsidRPr="005B4B92">
        <w:rPr>
          <w:rFonts w:ascii="Times New Roman" w:hAnsi="Times New Roman" w:cs="Times New Roman"/>
          <w:sz w:val="20"/>
          <w:szCs w:val="20"/>
        </w:rPr>
        <w:t>AItewan</w:t>
      </w:r>
      <w:proofErr w:type="spellEnd"/>
      <w:r w:rsidRPr="005B4B92">
        <w:rPr>
          <w:rFonts w:ascii="Times New Roman" w:hAnsi="Times New Roman" w:cs="Times New Roman"/>
          <w:sz w:val="20"/>
          <w:szCs w:val="20"/>
        </w:rPr>
        <w:t>” AI-Assisted Brain Tumor Analysis System.</w:t>
      </w:r>
    </w:p>
    <w:p w14:paraId="29D297AB" w14:textId="77777777" w:rsidR="004D6AF7" w:rsidRPr="005B4B92" w:rsidRDefault="004D6AF7" w:rsidP="004D6AF7">
      <w:pPr>
        <w:pStyle w:val="a9"/>
        <w:numPr>
          <w:ilvl w:val="0"/>
          <w:numId w:val="5"/>
        </w:numPr>
        <w:tabs>
          <w:tab w:val="left" w:pos="10"/>
        </w:tabs>
        <w:spacing w:afterLines="30" w:after="108" w:line="240" w:lineRule="auto"/>
        <w:ind w:left="482" w:hanging="482"/>
        <w:jc w:val="both"/>
        <w:rPr>
          <w:rFonts w:ascii="Times New Roman" w:hAnsi="Times New Roman" w:cs="Times New Roman"/>
          <w:b/>
          <w:bCs/>
          <w:sz w:val="20"/>
          <w:szCs w:val="20"/>
        </w:rPr>
      </w:pPr>
      <w:r w:rsidRPr="005B4B92">
        <w:rPr>
          <w:rFonts w:ascii="Times New Roman" w:hAnsi="Times New Roman" w:cs="Times New Roman"/>
          <w:b/>
          <w:bCs/>
          <w:sz w:val="20"/>
          <w:szCs w:val="20"/>
        </w:rPr>
        <w:t>Honors and Awards</w:t>
      </w:r>
    </w:p>
    <w:p w14:paraId="0F114B13" w14:textId="77777777" w:rsidR="004D6AF7" w:rsidRPr="005B4B92" w:rsidRDefault="004D6AF7" w:rsidP="004D6AF7">
      <w:pPr>
        <w:pStyle w:val="a9"/>
        <w:numPr>
          <w:ilvl w:val="0"/>
          <w:numId w:val="7"/>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Research and Creative Award, 2023 NSTC Undergraduate Research Project: Cloud-Based BI-</w:t>
      </w:r>
      <w:r w:rsidRPr="005B4B92">
        <w:rPr>
          <w:rFonts w:ascii="Times New Roman" w:hAnsi="Times New Roman" w:cs="Times New Roman"/>
          <w:sz w:val="20"/>
          <w:szCs w:val="20"/>
        </w:rPr>
        <w:lastRenderedPageBreak/>
        <w:t>RADS Classification Model for Breast Ultrasound in Primary Care Clinics.</w:t>
      </w:r>
    </w:p>
    <w:p w14:paraId="2579C41D" w14:textId="77777777" w:rsidR="004D6AF7" w:rsidRPr="005B4B92" w:rsidRDefault="004D6AF7" w:rsidP="004D6AF7">
      <w:pPr>
        <w:pStyle w:val="a9"/>
        <w:numPr>
          <w:ilvl w:val="0"/>
          <w:numId w:val="7"/>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Third Prize, Project Competition, National Taipei University of Nursing and Health Sciences.</w:t>
      </w:r>
    </w:p>
    <w:p w14:paraId="4B654674" w14:textId="77777777" w:rsidR="004D6AF7" w:rsidRPr="005B4B92" w:rsidRDefault="004D6AF7" w:rsidP="004D6AF7">
      <w:pPr>
        <w:pStyle w:val="a9"/>
        <w:numPr>
          <w:ilvl w:val="0"/>
          <w:numId w:val="7"/>
        </w:numPr>
        <w:pBdr>
          <w:bottom w:val="single" w:sz="6" w:space="1" w:color="auto"/>
        </w:pBd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Third Prize, Smart Technology Division, 2021 National Health Technology Innovation and Creativity Competition (MR Glasses Project).</w:t>
      </w:r>
    </w:p>
    <w:p w14:paraId="074CB9A5" w14:textId="77777777" w:rsidR="004D6AF7" w:rsidRPr="005B4B92" w:rsidRDefault="004D6AF7" w:rsidP="004D6AF7">
      <w:pPr>
        <w:pStyle w:val="a9"/>
        <w:numPr>
          <w:ilvl w:val="0"/>
          <w:numId w:val="5"/>
        </w:numPr>
        <w:tabs>
          <w:tab w:val="left" w:pos="10"/>
        </w:tabs>
        <w:spacing w:afterLines="30" w:after="108" w:line="240" w:lineRule="auto"/>
        <w:ind w:left="482" w:hanging="482"/>
        <w:jc w:val="both"/>
        <w:rPr>
          <w:rFonts w:ascii="Times New Roman" w:hAnsi="Times New Roman" w:cs="Times New Roman"/>
          <w:b/>
          <w:bCs/>
          <w:sz w:val="20"/>
          <w:szCs w:val="20"/>
        </w:rPr>
      </w:pPr>
      <w:r w:rsidRPr="005B4B92">
        <w:rPr>
          <w:rFonts w:ascii="Times New Roman" w:hAnsi="Times New Roman" w:cs="Times New Roman"/>
          <w:b/>
          <w:bCs/>
          <w:sz w:val="20"/>
          <w:szCs w:val="20"/>
        </w:rPr>
        <w:t>Certifications</w:t>
      </w:r>
    </w:p>
    <w:p w14:paraId="257A98D4" w14:textId="77777777" w:rsidR="004D6AF7" w:rsidRPr="005B4B92" w:rsidRDefault="004D6AF7" w:rsidP="004D6AF7">
      <w:pPr>
        <w:pStyle w:val="a9"/>
        <w:numPr>
          <w:ilvl w:val="0"/>
          <w:numId w:val="8"/>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Certified Medical Information Manager</w:t>
      </w:r>
    </w:p>
    <w:p w14:paraId="6B45C518" w14:textId="77777777" w:rsidR="004D6AF7" w:rsidRPr="005B4B92" w:rsidRDefault="004D6AF7" w:rsidP="004D6AF7">
      <w:pPr>
        <w:pStyle w:val="a9"/>
        <w:numPr>
          <w:ilvl w:val="0"/>
          <w:numId w:val="8"/>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APMP Project Management Certification</w:t>
      </w:r>
    </w:p>
    <w:p w14:paraId="6EA71FE1" w14:textId="77777777" w:rsidR="004D6AF7" w:rsidRPr="005B4B92" w:rsidRDefault="004D6AF7" w:rsidP="004D6AF7">
      <w:pPr>
        <w:pStyle w:val="a9"/>
        <w:numPr>
          <w:ilvl w:val="0"/>
          <w:numId w:val="8"/>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Certified Assistant Specialist in Smart Healthcare and Enterprise e-Transformation</w:t>
      </w:r>
    </w:p>
    <w:p w14:paraId="1C7EE5D0" w14:textId="77777777" w:rsidR="004D6AF7" w:rsidRPr="005B4B92" w:rsidRDefault="004D6AF7" w:rsidP="004D6AF7">
      <w:pPr>
        <w:pStyle w:val="a9"/>
        <w:numPr>
          <w:ilvl w:val="0"/>
          <w:numId w:val="8"/>
        </w:numPr>
        <w:pBdr>
          <w:bottom w:val="single" w:sz="6" w:space="1" w:color="auto"/>
        </w:pBd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Certificate of Completion, Medical Informatics Program, National Taipei University of Nursing and Health Sciences</w:t>
      </w:r>
    </w:p>
    <w:p w14:paraId="4B4325C4" w14:textId="77777777" w:rsidR="004D6AF7" w:rsidRPr="005B4B92" w:rsidRDefault="004D6AF7" w:rsidP="004D6AF7">
      <w:pPr>
        <w:pStyle w:val="a9"/>
        <w:numPr>
          <w:ilvl w:val="0"/>
          <w:numId w:val="5"/>
        </w:numPr>
        <w:tabs>
          <w:tab w:val="left" w:pos="10"/>
        </w:tabs>
        <w:spacing w:afterLines="30" w:after="108" w:line="240" w:lineRule="auto"/>
        <w:ind w:left="482" w:hanging="482"/>
        <w:jc w:val="both"/>
        <w:rPr>
          <w:rFonts w:ascii="Times New Roman" w:hAnsi="Times New Roman" w:cs="Times New Roman"/>
          <w:b/>
          <w:bCs/>
          <w:sz w:val="20"/>
          <w:szCs w:val="20"/>
        </w:rPr>
      </w:pPr>
      <w:r w:rsidRPr="005B4B92">
        <w:rPr>
          <w:rFonts w:ascii="Times New Roman" w:hAnsi="Times New Roman" w:cs="Times New Roman"/>
          <w:b/>
          <w:bCs/>
          <w:sz w:val="20"/>
          <w:szCs w:val="20"/>
        </w:rPr>
        <w:t>Teaching and Academic Service</w:t>
      </w:r>
    </w:p>
    <w:p w14:paraId="6A0CBBCC" w14:textId="77777777" w:rsidR="004D6AF7" w:rsidRPr="005B4B92" w:rsidRDefault="004D6AF7" w:rsidP="004D6AF7">
      <w:pPr>
        <w:pStyle w:val="a9"/>
        <w:numPr>
          <w:ilvl w:val="0"/>
          <w:numId w:val="9"/>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Teaching Assistant, DICOM and FHIR Training Program</w:t>
      </w:r>
    </w:p>
    <w:p w14:paraId="058D7B06" w14:textId="77777777" w:rsidR="004D6AF7" w:rsidRPr="005B4B92" w:rsidRDefault="004D6AF7" w:rsidP="004D6AF7">
      <w:pPr>
        <w:pStyle w:val="a9"/>
        <w:numPr>
          <w:ilvl w:val="0"/>
          <w:numId w:val="9"/>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Teaching Assistant, Database Management Systems</w:t>
      </w:r>
    </w:p>
    <w:p w14:paraId="1FB5369A" w14:textId="77777777" w:rsidR="004D6AF7" w:rsidRPr="005B4B92" w:rsidRDefault="004D6AF7" w:rsidP="004D6AF7">
      <w:pPr>
        <w:pStyle w:val="a9"/>
        <w:numPr>
          <w:ilvl w:val="0"/>
          <w:numId w:val="9"/>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Teaching Assistant, Object-Oriented Programming</w:t>
      </w:r>
    </w:p>
    <w:p w14:paraId="05FC65E0" w14:textId="77777777" w:rsidR="004D6AF7" w:rsidRPr="005B4B92" w:rsidRDefault="004D6AF7" w:rsidP="004D6AF7">
      <w:pPr>
        <w:pStyle w:val="a9"/>
        <w:numPr>
          <w:ilvl w:val="0"/>
          <w:numId w:val="9"/>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Teaching Assistant, Deep Learning and Biomedical Applications</w:t>
      </w:r>
    </w:p>
    <w:p w14:paraId="3EDCF121" w14:textId="77777777" w:rsidR="004D6AF7" w:rsidRPr="005B4B92" w:rsidRDefault="004D6AF7" w:rsidP="004D6AF7">
      <w:pPr>
        <w:pStyle w:val="a9"/>
        <w:numPr>
          <w:ilvl w:val="0"/>
          <w:numId w:val="9"/>
        </w:numP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Teaching Assistant, Machine Learning and Biomedical Applications</w:t>
      </w:r>
    </w:p>
    <w:p w14:paraId="0447D4D9" w14:textId="74F5E8FB" w:rsidR="004D6AF7" w:rsidRPr="005B4B92" w:rsidRDefault="004D6AF7" w:rsidP="004D6AF7">
      <w:pPr>
        <w:pStyle w:val="a9"/>
        <w:numPr>
          <w:ilvl w:val="0"/>
          <w:numId w:val="9"/>
        </w:numPr>
        <w:pBdr>
          <w:bottom w:val="double" w:sz="6" w:space="1" w:color="auto"/>
        </w:pBdr>
        <w:tabs>
          <w:tab w:val="left" w:pos="10"/>
        </w:tabs>
        <w:spacing w:afterLines="50" w:after="180" w:line="240" w:lineRule="auto"/>
        <w:jc w:val="both"/>
        <w:rPr>
          <w:rFonts w:ascii="Times New Roman" w:hAnsi="Times New Roman" w:cs="Times New Roman"/>
          <w:sz w:val="20"/>
          <w:szCs w:val="20"/>
        </w:rPr>
      </w:pPr>
      <w:r w:rsidRPr="005B4B92">
        <w:rPr>
          <w:rFonts w:ascii="Times New Roman" w:hAnsi="Times New Roman" w:cs="Times New Roman"/>
          <w:sz w:val="20"/>
          <w:szCs w:val="20"/>
        </w:rPr>
        <w:t xml:space="preserve">Exhibition and Demonstration Coordinator, MITW Taiwan Medical Imaging </w:t>
      </w:r>
      <w:proofErr w:type="spellStart"/>
      <w:r w:rsidRPr="005B4B92">
        <w:rPr>
          <w:rFonts w:ascii="Times New Roman" w:hAnsi="Times New Roman" w:cs="Times New Roman"/>
          <w:sz w:val="20"/>
          <w:szCs w:val="20"/>
        </w:rPr>
        <w:t>Datathon</w:t>
      </w:r>
      <w:proofErr w:type="spellEnd"/>
      <w:r w:rsidRPr="005B4B92">
        <w:rPr>
          <w:rFonts w:ascii="Times New Roman" w:hAnsi="Times New Roman" w:cs="Times New Roman"/>
          <w:sz w:val="20"/>
          <w:szCs w:val="20"/>
        </w:rPr>
        <w:t xml:space="preserve"> 2025</w:t>
      </w:r>
    </w:p>
    <w:p w14:paraId="6D575EBB" w14:textId="5358D35E" w:rsidR="00297DC1" w:rsidRPr="005B4B92" w:rsidRDefault="00527466" w:rsidP="00297DC1">
      <w:pPr>
        <w:pBdr>
          <w:bottom w:val="single" w:sz="6" w:space="1" w:color="auto"/>
        </w:pBdr>
        <w:snapToGrid w:val="0"/>
        <w:spacing w:beforeLines="50" w:before="180" w:after="0" w:line="240" w:lineRule="auto"/>
        <w:rPr>
          <w:rFonts w:ascii="Times New Roman" w:hAnsi="Times New Roman" w:cs="Times New Roman"/>
          <w:b/>
          <w:bCs/>
          <w:color w:val="153D63" w:themeColor="text2" w:themeTint="E6"/>
          <w:sz w:val="20"/>
          <w:szCs w:val="20"/>
        </w:rPr>
      </w:pPr>
      <w:r w:rsidRPr="005B4B92">
        <w:rPr>
          <w:rFonts w:ascii="Times New Roman" w:hAnsi="Times New Roman" w:cs="Times New Roman"/>
          <w:b/>
          <w:bCs/>
          <w:color w:val="153D63" w:themeColor="text2" w:themeTint="E6"/>
          <w:sz w:val="20"/>
          <w:szCs w:val="20"/>
        </w:rPr>
        <w:t>ADDITIONAL PROJECT EXPERIENCE</w:t>
      </w:r>
    </w:p>
    <w:p w14:paraId="239895C5" w14:textId="6DE29B01" w:rsidR="004B37E4" w:rsidRPr="005B4B92" w:rsidRDefault="00D05388" w:rsidP="004B37E4">
      <w:pPr>
        <w:pStyle w:val="a9"/>
        <w:numPr>
          <w:ilvl w:val="0"/>
          <w:numId w:val="11"/>
        </w:numPr>
        <w:tabs>
          <w:tab w:val="left" w:pos="30"/>
        </w:tabs>
        <w:spacing w:after="0" w:line="240" w:lineRule="auto"/>
        <w:ind w:left="482" w:hanging="482"/>
        <w:rPr>
          <w:rFonts w:ascii="Times New Roman" w:hAnsi="Times New Roman" w:cs="Times New Roman"/>
          <w:sz w:val="20"/>
          <w:szCs w:val="20"/>
        </w:rPr>
      </w:pPr>
      <w:r w:rsidRPr="005B4B92">
        <w:rPr>
          <w:rFonts w:ascii="Times New Roman" w:hAnsi="Times New Roman" w:cs="Times New Roman"/>
          <w:b/>
          <w:bCs/>
          <w:sz w:val="20"/>
          <w:szCs w:val="20"/>
        </w:rPr>
        <w:t xml:space="preserve">Vital Signs Home Assistance System | Medical Imaging </w:t>
      </w:r>
      <w:proofErr w:type="gramStart"/>
      <w:r w:rsidRPr="005B4B92">
        <w:rPr>
          <w:rFonts w:ascii="Times New Roman" w:hAnsi="Times New Roman" w:cs="Times New Roman"/>
          <w:b/>
          <w:bCs/>
          <w:sz w:val="20"/>
          <w:szCs w:val="20"/>
        </w:rPr>
        <w:t>Laboratory :</w:t>
      </w:r>
      <w:proofErr w:type="gramEnd"/>
      <w:r w:rsidRPr="005B4B92">
        <w:rPr>
          <w:rFonts w:ascii="Times New Roman" w:hAnsi="Times New Roman" w:cs="Times New Roman"/>
          <w:b/>
          <w:bCs/>
          <w:sz w:val="20"/>
          <w:szCs w:val="20"/>
        </w:rPr>
        <w:t xml:space="preserve"> </w:t>
      </w:r>
      <w:r w:rsidR="00334B92" w:rsidRPr="005B4B92">
        <w:rPr>
          <w:rFonts w:ascii="Times New Roman" w:hAnsi="Times New Roman" w:cs="Times New Roman"/>
          <w:sz w:val="20"/>
          <w:szCs w:val="20"/>
        </w:rPr>
        <w:t xml:space="preserve"> </w:t>
      </w:r>
    </w:p>
    <w:p w14:paraId="1F4E9544" w14:textId="080E806B" w:rsidR="00DB77E8" w:rsidRPr="005B4B92" w:rsidRDefault="00D3095D" w:rsidP="00BD189A">
      <w:pPr>
        <w:tabs>
          <w:tab w:val="left" w:pos="30"/>
        </w:tabs>
        <w:spacing w:afterLines="50" w:after="180" w:line="240" w:lineRule="auto"/>
        <w:contextualSpacing/>
        <w:jc w:val="both"/>
        <w:rPr>
          <w:rFonts w:ascii="Times New Roman" w:hAnsi="Times New Roman" w:cs="Times New Roman"/>
          <w:sz w:val="20"/>
          <w:szCs w:val="20"/>
        </w:rPr>
      </w:pPr>
      <w:r w:rsidRPr="005B4B92">
        <w:rPr>
          <w:rFonts w:ascii="Times New Roman" w:hAnsi="Times New Roman" w:cs="Times New Roman"/>
          <w:sz w:val="20"/>
          <w:szCs w:val="20"/>
        </w:rPr>
        <w:tab/>
      </w:r>
      <w:r w:rsidRPr="005B4B92">
        <w:rPr>
          <w:rFonts w:ascii="Times New Roman" w:hAnsi="Times New Roman" w:cs="Times New Roman"/>
          <w:sz w:val="20"/>
          <w:szCs w:val="20"/>
        </w:rPr>
        <w:tab/>
        <w:t>Developed a machine learning-based home health monitoring system to detect abnormal physiological conditions and provide a user-oriented platform for home-based care and early risk awareness.</w:t>
      </w:r>
    </w:p>
    <w:p w14:paraId="26203442" w14:textId="77777777" w:rsidR="004932BE" w:rsidRPr="005B4B92" w:rsidRDefault="00D05388" w:rsidP="009B26AB">
      <w:pPr>
        <w:pStyle w:val="a9"/>
        <w:numPr>
          <w:ilvl w:val="0"/>
          <w:numId w:val="11"/>
        </w:numPr>
        <w:tabs>
          <w:tab w:val="left" w:pos="30"/>
        </w:tabs>
        <w:spacing w:after="0" w:line="240" w:lineRule="auto"/>
        <w:ind w:left="482" w:hanging="482"/>
        <w:rPr>
          <w:rFonts w:ascii="Times New Roman" w:hAnsi="Times New Roman" w:cs="Times New Roman"/>
          <w:sz w:val="20"/>
          <w:szCs w:val="20"/>
        </w:rPr>
      </w:pPr>
      <w:r w:rsidRPr="005B4B92">
        <w:rPr>
          <w:rFonts w:ascii="Times New Roman" w:hAnsi="Times New Roman" w:cs="Times New Roman"/>
          <w:b/>
          <w:bCs/>
          <w:sz w:val="20"/>
          <w:szCs w:val="20"/>
        </w:rPr>
        <w:t xml:space="preserve">Precision Medicine Genomic Sequencing Management Platform | Medical Imaging Laboratory × Taipei Veterans General </w:t>
      </w:r>
      <w:proofErr w:type="gramStart"/>
      <w:r w:rsidRPr="005B4B92">
        <w:rPr>
          <w:rFonts w:ascii="Times New Roman" w:hAnsi="Times New Roman" w:cs="Times New Roman"/>
          <w:b/>
          <w:bCs/>
          <w:sz w:val="20"/>
          <w:szCs w:val="20"/>
        </w:rPr>
        <w:t>Hospital</w:t>
      </w:r>
      <w:r w:rsidR="00563AFE" w:rsidRPr="005B4B92">
        <w:rPr>
          <w:rFonts w:ascii="Times New Roman" w:hAnsi="Times New Roman" w:cs="Times New Roman"/>
          <w:b/>
          <w:bCs/>
          <w:sz w:val="20"/>
          <w:szCs w:val="20"/>
        </w:rPr>
        <w:t xml:space="preserve"> :</w:t>
      </w:r>
      <w:proofErr w:type="gramEnd"/>
      <w:r w:rsidR="00563AFE" w:rsidRPr="005B4B92">
        <w:rPr>
          <w:rFonts w:ascii="Times New Roman" w:hAnsi="Times New Roman" w:cs="Times New Roman"/>
          <w:b/>
          <w:bCs/>
          <w:sz w:val="20"/>
          <w:szCs w:val="20"/>
        </w:rPr>
        <w:t xml:space="preserve"> </w:t>
      </w:r>
    </w:p>
    <w:p w14:paraId="7CCD6C29" w14:textId="683FF496" w:rsidR="00D05388" w:rsidRPr="005B4B92" w:rsidRDefault="00C17E6E" w:rsidP="00691DE9">
      <w:pPr>
        <w:tabs>
          <w:tab w:val="left" w:pos="30"/>
        </w:tabs>
        <w:spacing w:afterLines="50" w:after="180" w:line="240" w:lineRule="auto"/>
        <w:contextualSpacing/>
        <w:jc w:val="both"/>
        <w:rPr>
          <w:rFonts w:ascii="Times New Roman" w:hAnsi="Times New Roman" w:cs="Times New Roman"/>
          <w:sz w:val="20"/>
          <w:szCs w:val="20"/>
        </w:rPr>
      </w:pPr>
      <w:r w:rsidRPr="005B4B92">
        <w:rPr>
          <w:rFonts w:ascii="Times New Roman" w:hAnsi="Times New Roman" w:cs="Times New Roman"/>
          <w:sz w:val="20"/>
          <w:szCs w:val="20"/>
        </w:rPr>
        <w:tab/>
      </w:r>
      <w:r w:rsidRPr="005B4B92">
        <w:rPr>
          <w:rFonts w:ascii="Times New Roman" w:hAnsi="Times New Roman" w:cs="Times New Roman"/>
          <w:sz w:val="20"/>
          <w:szCs w:val="20"/>
        </w:rPr>
        <w:tab/>
      </w:r>
      <w:r w:rsidR="004932BE" w:rsidRPr="005B4B92">
        <w:rPr>
          <w:rFonts w:ascii="Times New Roman" w:hAnsi="Times New Roman" w:cs="Times New Roman"/>
          <w:sz w:val="20"/>
          <w:szCs w:val="20"/>
        </w:rPr>
        <w:t>Developed a precision medicine platform for genomic sequencing data management and visualization using Node.js and React.js, supporting automated comparison of abnormal gene variants and reducing physician workload in clinical review.</w:t>
      </w:r>
    </w:p>
    <w:p w14:paraId="0A908CDC" w14:textId="77777777" w:rsidR="007943EE" w:rsidRPr="005B4B92" w:rsidRDefault="00D05388" w:rsidP="007943EE">
      <w:pPr>
        <w:pStyle w:val="a9"/>
        <w:numPr>
          <w:ilvl w:val="0"/>
          <w:numId w:val="11"/>
        </w:numPr>
        <w:tabs>
          <w:tab w:val="left" w:pos="30"/>
        </w:tabs>
        <w:spacing w:after="0" w:line="240" w:lineRule="auto"/>
        <w:ind w:left="482" w:hanging="482"/>
        <w:rPr>
          <w:rFonts w:ascii="Times New Roman" w:hAnsi="Times New Roman" w:cs="Times New Roman"/>
          <w:sz w:val="20"/>
          <w:szCs w:val="20"/>
        </w:rPr>
      </w:pPr>
      <w:r w:rsidRPr="005B4B92">
        <w:rPr>
          <w:rFonts w:ascii="Times New Roman" w:hAnsi="Times New Roman" w:cs="Times New Roman"/>
          <w:b/>
          <w:bCs/>
          <w:sz w:val="20"/>
          <w:szCs w:val="20"/>
        </w:rPr>
        <w:t xml:space="preserve">Breast Ultrasound Reporting System | Medical Imaging Laboratory × ASUS </w:t>
      </w:r>
      <w:proofErr w:type="gramStart"/>
      <w:r w:rsidRPr="005B4B92">
        <w:rPr>
          <w:rFonts w:ascii="Times New Roman" w:hAnsi="Times New Roman" w:cs="Times New Roman"/>
          <w:b/>
          <w:bCs/>
          <w:sz w:val="20"/>
          <w:szCs w:val="20"/>
        </w:rPr>
        <w:t>Cloud</w:t>
      </w:r>
      <w:r w:rsidR="00563AFE" w:rsidRPr="005B4B92">
        <w:rPr>
          <w:rFonts w:ascii="Times New Roman" w:hAnsi="Times New Roman" w:cs="Times New Roman"/>
          <w:b/>
          <w:bCs/>
          <w:sz w:val="20"/>
          <w:szCs w:val="20"/>
        </w:rPr>
        <w:t xml:space="preserve"> :</w:t>
      </w:r>
      <w:proofErr w:type="gramEnd"/>
    </w:p>
    <w:p w14:paraId="47571D2C" w14:textId="28362399" w:rsidR="007943EE" w:rsidRPr="005B4B92" w:rsidRDefault="007943EE" w:rsidP="00216210">
      <w:pPr>
        <w:tabs>
          <w:tab w:val="left" w:pos="30"/>
        </w:tabs>
        <w:spacing w:afterLines="50" w:after="180" w:line="240" w:lineRule="auto"/>
        <w:contextualSpacing/>
        <w:jc w:val="both"/>
        <w:rPr>
          <w:rFonts w:ascii="Times New Roman" w:hAnsi="Times New Roman" w:cs="Times New Roman"/>
          <w:sz w:val="20"/>
          <w:szCs w:val="20"/>
        </w:rPr>
      </w:pPr>
      <w:r w:rsidRPr="005B4B92">
        <w:rPr>
          <w:rFonts w:ascii="Times New Roman" w:hAnsi="Times New Roman" w:cs="Times New Roman"/>
          <w:sz w:val="20"/>
          <w:szCs w:val="20"/>
        </w:rPr>
        <w:tab/>
      </w:r>
      <w:r w:rsidRPr="005B4B92">
        <w:rPr>
          <w:rFonts w:ascii="Times New Roman" w:hAnsi="Times New Roman" w:cs="Times New Roman"/>
          <w:sz w:val="20"/>
          <w:szCs w:val="20"/>
        </w:rPr>
        <w:tab/>
        <w:t>Developed and optimized a breast ultrasound reporting system in collaboration with ASUS Cloud, establishing a complete imaging examination workflow and enhancing structured report authoring and report management to support more efficient clinical documentation.</w:t>
      </w:r>
    </w:p>
    <w:p w14:paraId="1EE15DA5" w14:textId="77777777" w:rsidR="001738A3" w:rsidRPr="005B4B92" w:rsidRDefault="00D05388" w:rsidP="009B26AB">
      <w:pPr>
        <w:pStyle w:val="a9"/>
        <w:numPr>
          <w:ilvl w:val="0"/>
          <w:numId w:val="11"/>
        </w:numPr>
        <w:tabs>
          <w:tab w:val="left" w:pos="30"/>
        </w:tabs>
        <w:spacing w:after="0" w:line="240" w:lineRule="auto"/>
        <w:ind w:left="482" w:hanging="482"/>
        <w:rPr>
          <w:rFonts w:ascii="Times New Roman" w:hAnsi="Times New Roman" w:cs="Times New Roman"/>
          <w:b/>
          <w:bCs/>
          <w:sz w:val="20"/>
          <w:szCs w:val="20"/>
        </w:rPr>
      </w:pPr>
      <w:r w:rsidRPr="005B4B92">
        <w:rPr>
          <w:rFonts w:ascii="Times New Roman" w:hAnsi="Times New Roman" w:cs="Times New Roman"/>
          <w:b/>
          <w:bCs/>
          <w:sz w:val="20"/>
          <w:szCs w:val="20"/>
        </w:rPr>
        <w:t xml:space="preserve">AI Cloud Service Integration and Deployment | Medical Imaging Laboratory × </w:t>
      </w:r>
      <w:proofErr w:type="spellStart"/>
      <w:r w:rsidRPr="005B4B92">
        <w:rPr>
          <w:rFonts w:ascii="Times New Roman" w:hAnsi="Times New Roman" w:cs="Times New Roman"/>
          <w:b/>
          <w:bCs/>
          <w:sz w:val="20"/>
          <w:szCs w:val="20"/>
        </w:rPr>
        <w:t>Zhonglun</w:t>
      </w:r>
      <w:proofErr w:type="spellEnd"/>
      <w:r w:rsidRPr="005B4B92">
        <w:rPr>
          <w:rFonts w:ascii="Times New Roman" w:hAnsi="Times New Roman" w:cs="Times New Roman"/>
          <w:b/>
          <w:bCs/>
          <w:sz w:val="20"/>
          <w:szCs w:val="20"/>
        </w:rPr>
        <w:t xml:space="preserve"> </w:t>
      </w:r>
      <w:proofErr w:type="gramStart"/>
      <w:r w:rsidRPr="005B4B92">
        <w:rPr>
          <w:rFonts w:ascii="Times New Roman" w:hAnsi="Times New Roman" w:cs="Times New Roman"/>
          <w:b/>
          <w:bCs/>
          <w:sz w:val="20"/>
          <w:szCs w:val="20"/>
        </w:rPr>
        <w:t>Clinic</w:t>
      </w:r>
      <w:r w:rsidR="00563AFE" w:rsidRPr="005B4B92">
        <w:rPr>
          <w:rFonts w:ascii="Times New Roman" w:hAnsi="Times New Roman" w:cs="Times New Roman"/>
          <w:b/>
          <w:bCs/>
          <w:sz w:val="20"/>
          <w:szCs w:val="20"/>
        </w:rPr>
        <w:t xml:space="preserve"> :</w:t>
      </w:r>
      <w:proofErr w:type="gramEnd"/>
      <w:r w:rsidR="00563AFE" w:rsidRPr="005B4B92">
        <w:rPr>
          <w:rFonts w:ascii="Times New Roman" w:hAnsi="Times New Roman" w:cs="Times New Roman"/>
          <w:b/>
          <w:bCs/>
          <w:sz w:val="20"/>
          <w:szCs w:val="20"/>
        </w:rPr>
        <w:t xml:space="preserve"> </w:t>
      </w:r>
    </w:p>
    <w:p w14:paraId="547DEC34" w14:textId="2CB77B08" w:rsidR="00D05388" w:rsidRPr="005B4B92" w:rsidRDefault="001738A3" w:rsidP="00216210">
      <w:pPr>
        <w:tabs>
          <w:tab w:val="left" w:pos="30"/>
        </w:tabs>
        <w:spacing w:afterLines="50" w:after="180" w:line="240" w:lineRule="auto"/>
        <w:contextualSpacing/>
        <w:jc w:val="both"/>
        <w:rPr>
          <w:rFonts w:ascii="Times New Roman" w:hAnsi="Times New Roman" w:cs="Times New Roman"/>
          <w:sz w:val="20"/>
          <w:szCs w:val="20"/>
        </w:rPr>
      </w:pPr>
      <w:r w:rsidRPr="005B4B92">
        <w:rPr>
          <w:rFonts w:ascii="Times New Roman" w:hAnsi="Times New Roman" w:cs="Times New Roman"/>
          <w:sz w:val="20"/>
          <w:szCs w:val="20"/>
        </w:rPr>
        <w:tab/>
      </w:r>
      <w:r w:rsidRPr="005B4B92">
        <w:rPr>
          <w:rFonts w:ascii="Times New Roman" w:hAnsi="Times New Roman" w:cs="Times New Roman"/>
          <w:sz w:val="20"/>
          <w:szCs w:val="20"/>
        </w:rPr>
        <w:tab/>
        <w:t>Proposed a cloud-based AI platform architecture for multi-model deployment and standardized result integration into clinical workflows, supporting scalable AI service delivery in real-world healthcare settings.</w:t>
      </w:r>
    </w:p>
    <w:p w14:paraId="1A40CD9B" w14:textId="0E88F1E5" w:rsidR="00D05388" w:rsidRPr="005B4B92" w:rsidRDefault="00D05388" w:rsidP="009B26AB">
      <w:pPr>
        <w:pStyle w:val="a9"/>
        <w:numPr>
          <w:ilvl w:val="0"/>
          <w:numId w:val="11"/>
        </w:numPr>
        <w:tabs>
          <w:tab w:val="left" w:pos="30"/>
        </w:tabs>
        <w:spacing w:after="0" w:line="240" w:lineRule="auto"/>
        <w:ind w:left="482" w:hanging="482"/>
        <w:rPr>
          <w:rFonts w:ascii="Times New Roman" w:hAnsi="Times New Roman" w:cs="Times New Roman"/>
          <w:b/>
          <w:bCs/>
          <w:sz w:val="20"/>
          <w:szCs w:val="20"/>
        </w:rPr>
      </w:pPr>
      <w:r w:rsidRPr="005B4B92">
        <w:rPr>
          <w:rFonts w:ascii="Times New Roman" w:hAnsi="Times New Roman" w:cs="Times New Roman"/>
          <w:b/>
          <w:bCs/>
          <w:sz w:val="20"/>
          <w:szCs w:val="20"/>
        </w:rPr>
        <w:lastRenderedPageBreak/>
        <w:t xml:space="preserve">Intelligent Clinical Reporting Assistance System | Medical Imaging Laboratory × Good Liver Clinic × New England </w:t>
      </w:r>
      <w:proofErr w:type="gramStart"/>
      <w:r w:rsidRPr="005B4B92">
        <w:rPr>
          <w:rFonts w:ascii="Times New Roman" w:hAnsi="Times New Roman" w:cs="Times New Roman"/>
          <w:b/>
          <w:bCs/>
          <w:sz w:val="20"/>
          <w:szCs w:val="20"/>
        </w:rPr>
        <w:t>Clinic</w:t>
      </w:r>
      <w:r w:rsidR="00563AFE" w:rsidRPr="005B4B92">
        <w:rPr>
          <w:rFonts w:ascii="Times New Roman" w:hAnsi="Times New Roman" w:cs="Times New Roman"/>
          <w:b/>
          <w:bCs/>
          <w:sz w:val="20"/>
          <w:szCs w:val="20"/>
        </w:rPr>
        <w:t xml:space="preserve"> :</w:t>
      </w:r>
      <w:proofErr w:type="gramEnd"/>
      <w:r w:rsidR="00563AFE" w:rsidRPr="005B4B92">
        <w:rPr>
          <w:rFonts w:ascii="Times New Roman" w:hAnsi="Times New Roman" w:cs="Times New Roman"/>
          <w:b/>
          <w:bCs/>
          <w:sz w:val="20"/>
          <w:szCs w:val="20"/>
        </w:rPr>
        <w:t xml:space="preserve"> </w:t>
      </w:r>
    </w:p>
    <w:p w14:paraId="4A7E4530" w14:textId="2E607B12" w:rsidR="005E0526" w:rsidRPr="005B4B92" w:rsidRDefault="005E0526" w:rsidP="00216210">
      <w:pPr>
        <w:tabs>
          <w:tab w:val="left" w:pos="30"/>
        </w:tabs>
        <w:spacing w:afterLines="50" w:after="180" w:line="240" w:lineRule="auto"/>
        <w:contextualSpacing/>
        <w:jc w:val="both"/>
        <w:rPr>
          <w:rFonts w:ascii="Times New Roman" w:hAnsi="Times New Roman" w:cs="Times New Roman"/>
          <w:sz w:val="20"/>
          <w:szCs w:val="20"/>
        </w:rPr>
      </w:pPr>
      <w:r w:rsidRPr="005B4B92">
        <w:rPr>
          <w:rFonts w:ascii="Times New Roman" w:hAnsi="Times New Roman" w:cs="Times New Roman"/>
          <w:sz w:val="20"/>
          <w:szCs w:val="20"/>
        </w:rPr>
        <w:tab/>
      </w:r>
      <w:r w:rsidRPr="005B4B92">
        <w:rPr>
          <w:rFonts w:ascii="Times New Roman" w:hAnsi="Times New Roman" w:cs="Times New Roman"/>
          <w:sz w:val="20"/>
          <w:szCs w:val="20"/>
        </w:rPr>
        <w:tab/>
        <w:t>Developed an intelligent clinical reporting system that converts voice input into text and integrates large language models to generate consolidated report summaries, enabling direct report drafting and improving the efficiency of clinical documentation.</w:t>
      </w:r>
    </w:p>
    <w:p w14:paraId="4268811B" w14:textId="56941939" w:rsidR="00D05388" w:rsidRPr="005B4B92" w:rsidRDefault="00D05388" w:rsidP="009B26AB">
      <w:pPr>
        <w:pStyle w:val="a9"/>
        <w:numPr>
          <w:ilvl w:val="0"/>
          <w:numId w:val="11"/>
        </w:numPr>
        <w:tabs>
          <w:tab w:val="left" w:pos="30"/>
        </w:tabs>
        <w:spacing w:after="0" w:line="240" w:lineRule="auto"/>
        <w:ind w:left="482" w:hanging="482"/>
        <w:rPr>
          <w:rFonts w:ascii="Times New Roman" w:hAnsi="Times New Roman" w:cs="Times New Roman"/>
          <w:b/>
          <w:bCs/>
          <w:sz w:val="20"/>
          <w:szCs w:val="20"/>
        </w:rPr>
      </w:pPr>
      <w:r w:rsidRPr="005B4B92">
        <w:rPr>
          <w:rFonts w:ascii="Times New Roman" w:hAnsi="Times New Roman" w:cs="Times New Roman"/>
          <w:b/>
          <w:bCs/>
          <w:sz w:val="20"/>
          <w:szCs w:val="20"/>
        </w:rPr>
        <w:t xml:space="preserve">FHIR-Based Claims Data Exchange and Adjudication System | Medical </w:t>
      </w:r>
      <w:proofErr w:type="gramStart"/>
      <w:r w:rsidRPr="005B4B92">
        <w:rPr>
          <w:rFonts w:ascii="Times New Roman" w:hAnsi="Times New Roman" w:cs="Times New Roman"/>
          <w:b/>
          <w:bCs/>
          <w:sz w:val="20"/>
          <w:szCs w:val="20"/>
        </w:rPr>
        <w:t>Imaging</w:t>
      </w:r>
      <w:r w:rsidR="00563AFE" w:rsidRPr="005B4B92">
        <w:rPr>
          <w:rFonts w:ascii="Times New Roman" w:hAnsi="Times New Roman" w:cs="Times New Roman"/>
          <w:b/>
          <w:bCs/>
          <w:sz w:val="20"/>
          <w:szCs w:val="20"/>
        </w:rPr>
        <w:t xml:space="preserve"> :</w:t>
      </w:r>
      <w:proofErr w:type="gramEnd"/>
      <w:r w:rsidR="00563AFE" w:rsidRPr="005B4B92">
        <w:rPr>
          <w:rFonts w:ascii="Times New Roman" w:hAnsi="Times New Roman" w:cs="Times New Roman"/>
          <w:b/>
          <w:bCs/>
          <w:sz w:val="20"/>
          <w:szCs w:val="20"/>
        </w:rPr>
        <w:t xml:space="preserve"> </w:t>
      </w:r>
      <w:r w:rsidRPr="005B4B92">
        <w:rPr>
          <w:rFonts w:ascii="Times New Roman" w:hAnsi="Times New Roman" w:cs="Times New Roman"/>
          <w:b/>
          <w:bCs/>
          <w:sz w:val="20"/>
          <w:szCs w:val="20"/>
        </w:rPr>
        <w:t xml:space="preserve"> Laboratory × Cathay Financial Holdings</w:t>
      </w:r>
    </w:p>
    <w:p w14:paraId="42900C0D" w14:textId="18F682D7" w:rsidR="00216210" w:rsidRPr="005B4B92" w:rsidRDefault="009358E5" w:rsidP="009358E5">
      <w:pPr>
        <w:tabs>
          <w:tab w:val="left" w:pos="30"/>
        </w:tabs>
        <w:spacing w:afterLines="50" w:after="180" w:line="240" w:lineRule="auto"/>
        <w:contextualSpacing/>
        <w:jc w:val="both"/>
        <w:rPr>
          <w:rFonts w:ascii="Times New Roman" w:hAnsi="Times New Roman" w:cs="Times New Roman"/>
          <w:sz w:val="20"/>
          <w:szCs w:val="20"/>
        </w:rPr>
      </w:pPr>
      <w:r w:rsidRPr="005B4B92">
        <w:rPr>
          <w:rFonts w:ascii="Times New Roman" w:hAnsi="Times New Roman" w:cs="Times New Roman"/>
          <w:sz w:val="20"/>
          <w:szCs w:val="20"/>
        </w:rPr>
        <w:tab/>
      </w:r>
      <w:r w:rsidRPr="005B4B92">
        <w:rPr>
          <w:rFonts w:ascii="Times New Roman" w:hAnsi="Times New Roman" w:cs="Times New Roman"/>
          <w:sz w:val="20"/>
          <w:szCs w:val="20"/>
        </w:rPr>
        <w:tab/>
        <w:t>Developed an FHIR-based system for integrating patient clinical reports and insurance records, enabling standardized data transformation and simplifying the patient insurance claims process.</w:t>
      </w:r>
    </w:p>
    <w:p w14:paraId="041EB6C1" w14:textId="09A2FBB9" w:rsidR="005C103C" w:rsidRPr="005B4B92" w:rsidRDefault="00D05388" w:rsidP="009B26AB">
      <w:pPr>
        <w:pStyle w:val="a9"/>
        <w:numPr>
          <w:ilvl w:val="0"/>
          <w:numId w:val="11"/>
        </w:numPr>
        <w:tabs>
          <w:tab w:val="left" w:pos="30"/>
        </w:tabs>
        <w:spacing w:after="0" w:line="240" w:lineRule="auto"/>
        <w:ind w:left="482" w:hanging="482"/>
        <w:rPr>
          <w:rFonts w:ascii="Times New Roman" w:hAnsi="Times New Roman" w:cs="Times New Roman"/>
          <w:b/>
          <w:bCs/>
          <w:sz w:val="20"/>
          <w:szCs w:val="20"/>
        </w:rPr>
      </w:pPr>
      <w:r w:rsidRPr="005B4B92">
        <w:rPr>
          <w:rFonts w:ascii="Times New Roman" w:hAnsi="Times New Roman" w:cs="Times New Roman"/>
          <w:b/>
          <w:bCs/>
          <w:sz w:val="20"/>
          <w:szCs w:val="20"/>
        </w:rPr>
        <w:t xml:space="preserve">Cross-Platform Integration Testing for Intracranial Hemorrhage AI Models | </w:t>
      </w:r>
      <w:r w:rsidR="00A92927" w:rsidRPr="005B4B92">
        <w:rPr>
          <w:rFonts w:ascii="Times New Roman" w:hAnsi="Times New Roman" w:cs="Times New Roman"/>
          <w:b/>
          <w:bCs/>
          <w:sz w:val="20"/>
          <w:szCs w:val="20"/>
        </w:rPr>
        <w:t>Medical Imaging Laboratory</w:t>
      </w:r>
      <w:r w:rsidRPr="005B4B92">
        <w:rPr>
          <w:rFonts w:ascii="Times New Roman" w:hAnsi="Times New Roman" w:cs="Times New Roman"/>
          <w:b/>
          <w:bCs/>
          <w:sz w:val="20"/>
          <w:szCs w:val="20"/>
        </w:rPr>
        <w:t xml:space="preserve"> × Brain Navi Biotechnology</w:t>
      </w:r>
    </w:p>
    <w:p w14:paraId="369770DF" w14:textId="05F85CC7" w:rsidR="009B26AB" w:rsidRPr="005B4B92" w:rsidRDefault="0096113C" w:rsidP="00F6379B">
      <w:pPr>
        <w:pBdr>
          <w:bottom w:val="double" w:sz="6" w:space="1" w:color="auto"/>
        </w:pBdr>
        <w:tabs>
          <w:tab w:val="left" w:pos="30"/>
        </w:tabs>
        <w:spacing w:afterLines="50" w:after="180" w:line="240" w:lineRule="auto"/>
        <w:contextualSpacing/>
        <w:jc w:val="both"/>
        <w:rPr>
          <w:rFonts w:ascii="Times New Roman" w:hAnsi="Times New Roman" w:cs="Times New Roman"/>
          <w:sz w:val="20"/>
          <w:szCs w:val="20"/>
        </w:rPr>
      </w:pPr>
      <w:r w:rsidRPr="005B4B92">
        <w:rPr>
          <w:rFonts w:ascii="Times New Roman" w:hAnsi="Times New Roman" w:cs="Times New Roman"/>
          <w:sz w:val="20"/>
          <w:szCs w:val="20"/>
        </w:rPr>
        <w:tab/>
      </w:r>
      <w:r w:rsidR="00047E23" w:rsidRPr="005B4B92">
        <w:rPr>
          <w:rFonts w:ascii="Times New Roman" w:hAnsi="Times New Roman" w:cs="Times New Roman"/>
          <w:sz w:val="20"/>
          <w:szCs w:val="20"/>
        </w:rPr>
        <w:tab/>
        <w:t>Performed cross-platform integration testing for an intracranial hemorrhage AI model, verifying the feasibility of the proposed system architecture and its compatibility across different clinical deployment environments.</w:t>
      </w:r>
    </w:p>
    <w:p w14:paraId="28AE3130" w14:textId="78015A68" w:rsidR="00F6379B" w:rsidRPr="005B4B92" w:rsidRDefault="00F6379B" w:rsidP="00F6379B">
      <w:pPr>
        <w:pBdr>
          <w:bottom w:val="single" w:sz="6" w:space="1" w:color="auto"/>
        </w:pBdr>
        <w:snapToGrid w:val="0"/>
        <w:spacing w:beforeLines="100" w:before="360" w:after="0" w:line="240" w:lineRule="auto"/>
        <w:rPr>
          <w:rFonts w:ascii="Times New Roman" w:hAnsi="Times New Roman" w:cs="Times New Roman"/>
          <w:b/>
          <w:bCs/>
          <w:color w:val="153D63" w:themeColor="text2" w:themeTint="E6"/>
          <w:sz w:val="20"/>
          <w:szCs w:val="20"/>
        </w:rPr>
      </w:pPr>
      <w:r w:rsidRPr="005B4B92">
        <w:rPr>
          <w:rFonts w:ascii="Times New Roman" w:hAnsi="Times New Roman" w:cs="Times New Roman"/>
          <w:b/>
          <w:bCs/>
          <w:color w:val="153D63" w:themeColor="text2" w:themeTint="E6"/>
          <w:sz w:val="20"/>
          <w:szCs w:val="20"/>
        </w:rPr>
        <w:t>TECHNICAL SKILLS</w:t>
      </w:r>
    </w:p>
    <w:p w14:paraId="759BB49A" w14:textId="77777777" w:rsidR="00BA4505" w:rsidRPr="005B4B92" w:rsidRDefault="00BA4505" w:rsidP="00BA4505">
      <w:pPr>
        <w:pStyle w:val="a9"/>
        <w:numPr>
          <w:ilvl w:val="0"/>
          <w:numId w:val="5"/>
        </w:numPr>
        <w:rPr>
          <w:rFonts w:ascii="Times New Roman" w:hAnsi="Times New Roman" w:cs="Times New Roman"/>
          <w:sz w:val="20"/>
          <w:szCs w:val="20"/>
        </w:rPr>
      </w:pPr>
      <w:r w:rsidRPr="005B4B92">
        <w:rPr>
          <w:rFonts w:ascii="Times New Roman" w:hAnsi="Times New Roman" w:cs="Times New Roman"/>
          <w:sz w:val="20"/>
          <w:szCs w:val="20"/>
        </w:rPr>
        <w:t xml:space="preserve">Python, JavaScript, Node.js, React.js, </w:t>
      </w:r>
      <w:proofErr w:type="spellStart"/>
      <w:r w:rsidRPr="005B4B92">
        <w:rPr>
          <w:rFonts w:ascii="Times New Roman" w:hAnsi="Times New Roman" w:cs="Times New Roman"/>
          <w:sz w:val="20"/>
          <w:szCs w:val="20"/>
        </w:rPr>
        <w:t>PyTorch</w:t>
      </w:r>
      <w:proofErr w:type="spellEnd"/>
      <w:r w:rsidRPr="005B4B92">
        <w:rPr>
          <w:rFonts w:ascii="Times New Roman" w:hAnsi="Times New Roman" w:cs="Times New Roman"/>
          <w:sz w:val="20"/>
          <w:szCs w:val="20"/>
        </w:rPr>
        <w:t>, Git</w:t>
      </w:r>
    </w:p>
    <w:p w14:paraId="23717E02" w14:textId="77777777" w:rsidR="00BA4505" w:rsidRPr="005B4B92" w:rsidRDefault="00BA4505" w:rsidP="00BA4505">
      <w:pPr>
        <w:pStyle w:val="a9"/>
        <w:numPr>
          <w:ilvl w:val="0"/>
          <w:numId w:val="5"/>
        </w:numPr>
        <w:rPr>
          <w:rFonts w:ascii="Times New Roman" w:hAnsi="Times New Roman" w:cs="Times New Roman"/>
          <w:sz w:val="20"/>
          <w:szCs w:val="20"/>
        </w:rPr>
      </w:pPr>
      <w:r w:rsidRPr="005B4B92">
        <w:rPr>
          <w:rFonts w:ascii="Times New Roman" w:hAnsi="Times New Roman" w:cs="Times New Roman"/>
          <w:sz w:val="20"/>
          <w:szCs w:val="20"/>
        </w:rPr>
        <w:t>Medical imaging AI, computer vision, deep learning, multimodal learning, 3D segmentation, brain tumor MRI analysis, lung CT analysis</w:t>
      </w:r>
    </w:p>
    <w:p w14:paraId="1B809E3E" w14:textId="4EAA06A7" w:rsidR="00BA4505" w:rsidRPr="005B4B92" w:rsidRDefault="00BA4505" w:rsidP="00BA4505">
      <w:pPr>
        <w:pStyle w:val="a9"/>
        <w:numPr>
          <w:ilvl w:val="0"/>
          <w:numId w:val="5"/>
        </w:numPr>
        <w:rPr>
          <w:rFonts w:ascii="Times New Roman" w:hAnsi="Times New Roman" w:cs="Times New Roman"/>
          <w:sz w:val="20"/>
          <w:szCs w:val="20"/>
        </w:rPr>
      </w:pPr>
      <w:r w:rsidRPr="005B4B92">
        <w:rPr>
          <w:rFonts w:ascii="Times New Roman" w:hAnsi="Times New Roman" w:cs="Times New Roman"/>
          <w:sz w:val="20"/>
          <w:szCs w:val="20"/>
        </w:rPr>
        <w:t>Generative modeling, GANs, diffusion models, large language models (LLMs), retrieval-augmented generation (RAG), vision-language models (VLMs)</w:t>
      </w:r>
    </w:p>
    <w:p w14:paraId="5CBF4723" w14:textId="3118FFA7" w:rsidR="00BA4505" w:rsidRPr="005B4B92" w:rsidRDefault="00BA4505" w:rsidP="00BA4505">
      <w:pPr>
        <w:pStyle w:val="a9"/>
        <w:numPr>
          <w:ilvl w:val="0"/>
          <w:numId w:val="5"/>
        </w:numPr>
        <w:rPr>
          <w:rFonts w:ascii="Times New Roman" w:hAnsi="Times New Roman" w:cs="Times New Roman"/>
          <w:sz w:val="20"/>
          <w:szCs w:val="20"/>
        </w:rPr>
      </w:pPr>
      <w:r w:rsidRPr="005B4B92">
        <w:rPr>
          <w:rFonts w:ascii="Times New Roman" w:hAnsi="Times New Roman" w:cs="Times New Roman"/>
          <w:sz w:val="20"/>
          <w:szCs w:val="20"/>
        </w:rPr>
        <w:t>Clinical AI integration using DICOM, DICOMweb, FHIR, structured reporting, and standards-based workflow automation</w:t>
      </w:r>
    </w:p>
    <w:p w14:paraId="5ED2E961" w14:textId="77777777" w:rsidR="00BA4505" w:rsidRPr="005B4B92" w:rsidRDefault="00BA4505" w:rsidP="00BA4505">
      <w:pPr>
        <w:pStyle w:val="a9"/>
        <w:numPr>
          <w:ilvl w:val="0"/>
          <w:numId w:val="5"/>
        </w:numPr>
        <w:rPr>
          <w:rFonts w:ascii="Times New Roman" w:hAnsi="Times New Roman" w:cs="Times New Roman"/>
          <w:sz w:val="20"/>
          <w:szCs w:val="20"/>
        </w:rPr>
      </w:pPr>
      <w:r w:rsidRPr="005B4B92">
        <w:rPr>
          <w:rFonts w:ascii="Times New Roman" w:hAnsi="Times New Roman" w:cs="Times New Roman"/>
          <w:sz w:val="20"/>
          <w:szCs w:val="20"/>
        </w:rPr>
        <w:t>AI platform architecture, multi-model deployment, cloud-based AI services, cross-institutional system integration, and clinical workflow deployment</w:t>
      </w:r>
    </w:p>
    <w:p w14:paraId="3100A2C1" w14:textId="77777777" w:rsidR="00BA4505" w:rsidRPr="005B4B92" w:rsidRDefault="00BA4505" w:rsidP="00BA4505">
      <w:pPr>
        <w:pStyle w:val="a9"/>
        <w:numPr>
          <w:ilvl w:val="0"/>
          <w:numId w:val="5"/>
        </w:numPr>
        <w:rPr>
          <w:rFonts w:ascii="Times New Roman" w:hAnsi="Times New Roman" w:cs="Times New Roman"/>
          <w:sz w:val="20"/>
          <w:szCs w:val="20"/>
        </w:rPr>
      </w:pPr>
      <w:r w:rsidRPr="005B4B92">
        <w:rPr>
          <w:rFonts w:ascii="Times New Roman" w:hAnsi="Times New Roman" w:cs="Times New Roman"/>
          <w:sz w:val="20"/>
          <w:szCs w:val="20"/>
        </w:rPr>
        <w:t>Model evaluation with lesion-wise sensitivity, precision, F1 score, false positives per scan, and clinically oriented workflow analysis</w:t>
      </w:r>
    </w:p>
    <w:p w14:paraId="53025903" w14:textId="0840977F" w:rsidR="00BA4505" w:rsidRPr="005B4B92" w:rsidRDefault="00BA4505" w:rsidP="00BA4505">
      <w:pPr>
        <w:pStyle w:val="a9"/>
        <w:numPr>
          <w:ilvl w:val="0"/>
          <w:numId w:val="5"/>
        </w:numPr>
        <w:rPr>
          <w:rFonts w:ascii="Times New Roman" w:hAnsi="Times New Roman" w:cs="Times New Roman"/>
          <w:sz w:val="20"/>
          <w:szCs w:val="20"/>
        </w:rPr>
      </w:pPr>
      <w:r w:rsidRPr="005B4B92">
        <w:rPr>
          <w:rFonts w:ascii="Times New Roman" w:hAnsi="Times New Roman" w:cs="Times New Roman"/>
          <w:sz w:val="20"/>
          <w:szCs w:val="20"/>
        </w:rPr>
        <w:t>Mandarin Chinese (native), English (professional working proficiency)</w:t>
      </w:r>
    </w:p>
    <w:sectPr w:rsidR="00BA4505" w:rsidRPr="005B4B9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B6345" w14:textId="77777777" w:rsidR="009D4905" w:rsidRDefault="009D4905" w:rsidP="00D60933">
      <w:pPr>
        <w:spacing w:after="0" w:line="240" w:lineRule="auto"/>
      </w:pPr>
      <w:r>
        <w:separator/>
      </w:r>
    </w:p>
  </w:endnote>
  <w:endnote w:type="continuationSeparator" w:id="0">
    <w:p w14:paraId="3FFDF0A9" w14:textId="77777777" w:rsidR="009D4905" w:rsidRDefault="009D4905" w:rsidP="00D60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C423C" w14:textId="77777777" w:rsidR="009D4905" w:rsidRDefault="009D4905" w:rsidP="00D60933">
      <w:pPr>
        <w:spacing w:after="0" w:line="240" w:lineRule="auto"/>
      </w:pPr>
      <w:r>
        <w:separator/>
      </w:r>
    </w:p>
  </w:footnote>
  <w:footnote w:type="continuationSeparator" w:id="0">
    <w:p w14:paraId="3B852B0F" w14:textId="77777777" w:rsidR="009D4905" w:rsidRDefault="009D4905" w:rsidP="00D60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BB7"/>
    <w:multiLevelType w:val="hybridMultilevel"/>
    <w:tmpl w:val="BB4C0114"/>
    <w:lvl w:ilvl="0" w:tplc="04090001">
      <w:start w:val="1"/>
      <w:numFmt w:val="bullet"/>
      <w:lvlText w:val=""/>
      <w:lvlJc w:val="left"/>
      <w:pPr>
        <w:ind w:left="480" w:hanging="480"/>
      </w:pPr>
      <w:rPr>
        <w:rFonts w:ascii="Wingdings" w:hAnsi="Wingdings" w:hint="default"/>
      </w:rPr>
    </w:lvl>
    <w:lvl w:ilvl="1" w:tplc="0409000F">
      <w:start w:val="1"/>
      <w:numFmt w:val="decimal"/>
      <w:lvlText w:val="%2."/>
      <w:lvlJc w:val="left"/>
      <w:pPr>
        <w:ind w:left="480" w:hanging="480"/>
      </w:p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6F230FB"/>
    <w:multiLevelType w:val="hybridMultilevel"/>
    <w:tmpl w:val="7FD0BDE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9AC2DF9"/>
    <w:multiLevelType w:val="hybridMultilevel"/>
    <w:tmpl w:val="AD0AF8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BCF2A32"/>
    <w:multiLevelType w:val="hybridMultilevel"/>
    <w:tmpl w:val="ACAE365A"/>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1DF5760B"/>
    <w:multiLevelType w:val="hybridMultilevel"/>
    <w:tmpl w:val="ACAE36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7627227"/>
    <w:multiLevelType w:val="hybridMultilevel"/>
    <w:tmpl w:val="ACAE365A"/>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41CE3776"/>
    <w:multiLevelType w:val="hybridMultilevel"/>
    <w:tmpl w:val="ACAE365A"/>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499926F4"/>
    <w:multiLevelType w:val="hybridMultilevel"/>
    <w:tmpl w:val="ACAE365A"/>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4F4D7EEF"/>
    <w:multiLevelType w:val="hybridMultilevel"/>
    <w:tmpl w:val="C5F6E8AC"/>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F536AFE"/>
    <w:multiLevelType w:val="hybridMultilevel"/>
    <w:tmpl w:val="357C50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738744D1"/>
    <w:multiLevelType w:val="hybridMultilevel"/>
    <w:tmpl w:val="72B285EA"/>
    <w:lvl w:ilvl="0" w:tplc="04090001">
      <w:start w:val="1"/>
      <w:numFmt w:val="bullet"/>
      <w:lvlText w:val=""/>
      <w:lvlJc w:val="left"/>
      <w:pPr>
        <w:ind w:left="493" w:hanging="480"/>
      </w:pPr>
      <w:rPr>
        <w:rFonts w:ascii="Wingdings" w:hAnsi="Wingdings" w:hint="default"/>
      </w:rPr>
    </w:lvl>
    <w:lvl w:ilvl="1" w:tplc="04090003" w:tentative="1">
      <w:start w:val="1"/>
      <w:numFmt w:val="bullet"/>
      <w:lvlText w:val=""/>
      <w:lvlJc w:val="left"/>
      <w:pPr>
        <w:ind w:left="973" w:hanging="480"/>
      </w:pPr>
      <w:rPr>
        <w:rFonts w:ascii="Wingdings" w:hAnsi="Wingdings" w:hint="default"/>
      </w:rPr>
    </w:lvl>
    <w:lvl w:ilvl="2" w:tplc="04090005" w:tentative="1">
      <w:start w:val="1"/>
      <w:numFmt w:val="bullet"/>
      <w:lvlText w:val=""/>
      <w:lvlJc w:val="left"/>
      <w:pPr>
        <w:ind w:left="1453" w:hanging="480"/>
      </w:pPr>
      <w:rPr>
        <w:rFonts w:ascii="Wingdings" w:hAnsi="Wingdings" w:hint="default"/>
      </w:rPr>
    </w:lvl>
    <w:lvl w:ilvl="3" w:tplc="04090001" w:tentative="1">
      <w:start w:val="1"/>
      <w:numFmt w:val="bullet"/>
      <w:lvlText w:val=""/>
      <w:lvlJc w:val="left"/>
      <w:pPr>
        <w:ind w:left="1933" w:hanging="480"/>
      </w:pPr>
      <w:rPr>
        <w:rFonts w:ascii="Wingdings" w:hAnsi="Wingdings" w:hint="default"/>
      </w:rPr>
    </w:lvl>
    <w:lvl w:ilvl="4" w:tplc="04090003" w:tentative="1">
      <w:start w:val="1"/>
      <w:numFmt w:val="bullet"/>
      <w:lvlText w:val=""/>
      <w:lvlJc w:val="left"/>
      <w:pPr>
        <w:ind w:left="2413" w:hanging="480"/>
      </w:pPr>
      <w:rPr>
        <w:rFonts w:ascii="Wingdings" w:hAnsi="Wingdings" w:hint="default"/>
      </w:rPr>
    </w:lvl>
    <w:lvl w:ilvl="5" w:tplc="04090005" w:tentative="1">
      <w:start w:val="1"/>
      <w:numFmt w:val="bullet"/>
      <w:lvlText w:val=""/>
      <w:lvlJc w:val="left"/>
      <w:pPr>
        <w:ind w:left="2893" w:hanging="480"/>
      </w:pPr>
      <w:rPr>
        <w:rFonts w:ascii="Wingdings" w:hAnsi="Wingdings" w:hint="default"/>
      </w:rPr>
    </w:lvl>
    <w:lvl w:ilvl="6" w:tplc="04090001" w:tentative="1">
      <w:start w:val="1"/>
      <w:numFmt w:val="bullet"/>
      <w:lvlText w:val=""/>
      <w:lvlJc w:val="left"/>
      <w:pPr>
        <w:ind w:left="3373" w:hanging="480"/>
      </w:pPr>
      <w:rPr>
        <w:rFonts w:ascii="Wingdings" w:hAnsi="Wingdings" w:hint="default"/>
      </w:rPr>
    </w:lvl>
    <w:lvl w:ilvl="7" w:tplc="04090003" w:tentative="1">
      <w:start w:val="1"/>
      <w:numFmt w:val="bullet"/>
      <w:lvlText w:val=""/>
      <w:lvlJc w:val="left"/>
      <w:pPr>
        <w:ind w:left="3853" w:hanging="480"/>
      </w:pPr>
      <w:rPr>
        <w:rFonts w:ascii="Wingdings" w:hAnsi="Wingdings" w:hint="default"/>
      </w:rPr>
    </w:lvl>
    <w:lvl w:ilvl="8" w:tplc="04090005" w:tentative="1">
      <w:start w:val="1"/>
      <w:numFmt w:val="bullet"/>
      <w:lvlText w:val=""/>
      <w:lvlJc w:val="left"/>
      <w:pPr>
        <w:ind w:left="4333" w:hanging="480"/>
      </w:pPr>
      <w:rPr>
        <w:rFonts w:ascii="Wingdings" w:hAnsi="Wingdings" w:hint="default"/>
      </w:rPr>
    </w:lvl>
  </w:abstractNum>
  <w:num w:numId="1" w16cid:durableId="1104304764">
    <w:abstractNumId w:val="2"/>
  </w:num>
  <w:num w:numId="2" w16cid:durableId="1098063336">
    <w:abstractNumId w:val="1"/>
  </w:num>
  <w:num w:numId="3" w16cid:durableId="1439713013">
    <w:abstractNumId w:val="10"/>
  </w:num>
  <w:num w:numId="4" w16cid:durableId="984355553">
    <w:abstractNumId w:val="0"/>
  </w:num>
  <w:num w:numId="5" w16cid:durableId="1254588216">
    <w:abstractNumId w:val="9"/>
  </w:num>
  <w:num w:numId="6" w16cid:durableId="1376657336">
    <w:abstractNumId w:val="4"/>
  </w:num>
  <w:num w:numId="7" w16cid:durableId="1725526385">
    <w:abstractNumId w:val="6"/>
  </w:num>
  <w:num w:numId="8" w16cid:durableId="2024472626">
    <w:abstractNumId w:val="3"/>
  </w:num>
  <w:num w:numId="9" w16cid:durableId="628124785">
    <w:abstractNumId w:val="7"/>
  </w:num>
  <w:num w:numId="10" w16cid:durableId="356932875">
    <w:abstractNumId w:val="5"/>
  </w:num>
  <w:num w:numId="11" w16cid:durableId="16489022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413"/>
    <w:rsid w:val="000067E0"/>
    <w:rsid w:val="0001262D"/>
    <w:rsid w:val="000164A1"/>
    <w:rsid w:val="00024081"/>
    <w:rsid w:val="0002525C"/>
    <w:rsid w:val="000477D4"/>
    <w:rsid w:val="00047E23"/>
    <w:rsid w:val="00071C21"/>
    <w:rsid w:val="00071F9B"/>
    <w:rsid w:val="00082012"/>
    <w:rsid w:val="000843B7"/>
    <w:rsid w:val="000D1464"/>
    <w:rsid w:val="001002CB"/>
    <w:rsid w:val="00115631"/>
    <w:rsid w:val="001738A3"/>
    <w:rsid w:val="001760DE"/>
    <w:rsid w:val="001D2496"/>
    <w:rsid w:val="001D5074"/>
    <w:rsid w:val="001F1B4F"/>
    <w:rsid w:val="002041F2"/>
    <w:rsid w:val="00210929"/>
    <w:rsid w:val="0021588D"/>
    <w:rsid w:val="00216210"/>
    <w:rsid w:val="002177A0"/>
    <w:rsid w:val="002474BF"/>
    <w:rsid w:val="00260812"/>
    <w:rsid w:val="00282C05"/>
    <w:rsid w:val="00297DC1"/>
    <w:rsid w:val="002B362C"/>
    <w:rsid w:val="002B682C"/>
    <w:rsid w:val="0032026C"/>
    <w:rsid w:val="00325C2C"/>
    <w:rsid w:val="00334B92"/>
    <w:rsid w:val="0034134B"/>
    <w:rsid w:val="00371486"/>
    <w:rsid w:val="003B4ADA"/>
    <w:rsid w:val="003C0CFC"/>
    <w:rsid w:val="003C1CCA"/>
    <w:rsid w:val="003E2697"/>
    <w:rsid w:val="00422E64"/>
    <w:rsid w:val="00432CE5"/>
    <w:rsid w:val="0045099F"/>
    <w:rsid w:val="00464CD6"/>
    <w:rsid w:val="0049024D"/>
    <w:rsid w:val="004932BE"/>
    <w:rsid w:val="004B37E4"/>
    <w:rsid w:val="004D6AF7"/>
    <w:rsid w:val="004F33E1"/>
    <w:rsid w:val="00505793"/>
    <w:rsid w:val="0052147A"/>
    <w:rsid w:val="00527466"/>
    <w:rsid w:val="00563AFE"/>
    <w:rsid w:val="0059376C"/>
    <w:rsid w:val="005B4B92"/>
    <w:rsid w:val="005C103C"/>
    <w:rsid w:val="005C6070"/>
    <w:rsid w:val="005E0526"/>
    <w:rsid w:val="005E3D44"/>
    <w:rsid w:val="0062238D"/>
    <w:rsid w:val="006635C9"/>
    <w:rsid w:val="00682434"/>
    <w:rsid w:val="00685D54"/>
    <w:rsid w:val="00691AFA"/>
    <w:rsid w:val="00691DE9"/>
    <w:rsid w:val="0069764D"/>
    <w:rsid w:val="006B5623"/>
    <w:rsid w:val="006E0013"/>
    <w:rsid w:val="006E57B5"/>
    <w:rsid w:val="006E6659"/>
    <w:rsid w:val="006F44C9"/>
    <w:rsid w:val="00701ED7"/>
    <w:rsid w:val="007274D8"/>
    <w:rsid w:val="007552D4"/>
    <w:rsid w:val="007579A3"/>
    <w:rsid w:val="007608F9"/>
    <w:rsid w:val="00766ECB"/>
    <w:rsid w:val="007943EE"/>
    <w:rsid w:val="007E40D1"/>
    <w:rsid w:val="007F61E4"/>
    <w:rsid w:val="008304E8"/>
    <w:rsid w:val="00850431"/>
    <w:rsid w:val="008A11B3"/>
    <w:rsid w:val="008F23F9"/>
    <w:rsid w:val="008F59DC"/>
    <w:rsid w:val="009023E5"/>
    <w:rsid w:val="00905D46"/>
    <w:rsid w:val="009358E5"/>
    <w:rsid w:val="0096113C"/>
    <w:rsid w:val="00965EF2"/>
    <w:rsid w:val="00967838"/>
    <w:rsid w:val="009722A1"/>
    <w:rsid w:val="00986909"/>
    <w:rsid w:val="009B26AB"/>
    <w:rsid w:val="009D4905"/>
    <w:rsid w:val="009D540C"/>
    <w:rsid w:val="009D6784"/>
    <w:rsid w:val="00A5056D"/>
    <w:rsid w:val="00A64254"/>
    <w:rsid w:val="00A659E9"/>
    <w:rsid w:val="00A67EF2"/>
    <w:rsid w:val="00A92927"/>
    <w:rsid w:val="00A93C5A"/>
    <w:rsid w:val="00AA1BFD"/>
    <w:rsid w:val="00AB2590"/>
    <w:rsid w:val="00AB7A63"/>
    <w:rsid w:val="00AC6770"/>
    <w:rsid w:val="00AE5BA2"/>
    <w:rsid w:val="00B00FF8"/>
    <w:rsid w:val="00B6216C"/>
    <w:rsid w:val="00B665EE"/>
    <w:rsid w:val="00B74716"/>
    <w:rsid w:val="00B779BB"/>
    <w:rsid w:val="00B86CCE"/>
    <w:rsid w:val="00BA4505"/>
    <w:rsid w:val="00BB0677"/>
    <w:rsid w:val="00BD189A"/>
    <w:rsid w:val="00BD374D"/>
    <w:rsid w:val="00BE4016"/>
    <w:rsid w:val="00C17E6E"/>
    <w:rsid w:val="00C436FA"/>
    <w:rsid w:val="00C53093"/>
    <w:rsid w:val="00C82995"/>
    <w:rsid w:val="00CA3A01"/>
    <w:rsid w:val="00CB40A6"/>
    <w:rsid w:val="00CB7E61"/>
    <w:rsid w:val="00D05388"/>
    <w:rsid w:val="00D229FE"/>
    <w:rsid w:val="00D26F11"/>
    <w:rsid w:val="00D3095D"/>
    <w:rsid w:val="00D356C4"/>
    <w:rsid w:val="00D3632F"/>
    <w:rsid w:val="00D46ECF"/>
    <w:rsid w:val="00D60933"/>
    <w:rsid w:val="00D61A52"/>
    <w:rsid w:val="00D70E98"/>
    <w:rsid w:val="00D728E3"/>
    <w:rsid w:val="00D83A8F"/>
    <w:rsid w:val="00DB301F"/>
    <w:rsid w:val="00DB77E8"/>
    <w:rsid w:val="00E13F37"/>
    <w:rsid w:val="00E24963"/>
    <w:rsid w:val="00E24E38"/>
    <w:rsid w:val="00E37413"/>
    <w:rsid w:val="00E439A5"/>
    <w:rsid w:val="00E73506"/>
    <w:rsid w:val="00E7623D"/>
    <w:rsid w:val="00E7675F"/>
    <w:rsid w:val="00E816C8"/>
    <w:rsid w:val="00EB6992"/>
    <w:rsid w:val="00EC076C"/>
    <w:rsid w:val="00ED44AA"/>
    <w:rsid w:val="00F10575"/>
    <w:rsid w:val="00F6379B"/>
    <w:rsid w:val="00F728AE"/>
    <w:rsid w:val="00F80B08"/>
    <w:rsid w:val="00F8367E"/>
    <w:rsid w:val="00F861A4"/>
    <w:rsid w:val="00F91CA3"/>
    <w:rsid w:val="00FA3C44"/>
    <w:rsid w:val="00FC7066"/>
    <w:rsid w:val="00FE39E7"/>
    <w:rsid w:val="00FE428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26368"/>
  <w15:chartTrackingRefBased/>
  <w15:docId w15:val="{AD812B53-C1E2-42D1-B9D6-813B6B9CA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7DC1"/>
    <w:pPr>
      <w:widowControl w:val="0"/>
    </w:pPr>
  </w:style>
  <w:style w:type="paragraph" w:styleId="1">
    <w:name w:val="heading 1"/>
    <w:basedOn w:val="a"/>
    <w:next w:val="a"/>
    <w:link w:val="10"/>
    <w:uiPriority w:val="9"/>
    <w:qFormat/>
    <w:rsid w:val="00E374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374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3741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3741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3741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741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3741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741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3741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3741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3741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3741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3741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37413"/>
    <w:rPr>
      <w:rFonts w:eastAsiaTheme="majorEastAsia" w:cstheme="majorBidi"/>
      <w:color w:val="0F4761" w:themeColor="accent1" w:themeShade="BF"/>
    </w:rPr>
  </w:style>
  <w:style w:type="character" w:customStyle="1" w:styleId="60">
    <w:name w:val="標題 6 字元"/>
    <w:basedOn w:val="a0"/>
    <w:link w:val="6"/>
    <w:uiPriority w:val="9"/>
    <w:semiHidden/>
    <w:rsid w:val="00E37413"/>
    <w:rPr>
      <w:rFonts w:eastAsiaTheme="majorEastAsia" w:cstheme="majorBidi"/>
      <w:color w:val="595959" w:themeColor="text1" w:themeTint="A6"/>
    </w:rPr>
  </w:style>
  <w:style w:type="character" w:customStyle="1" w:styleId="70">
    <w:name w:val="標題 7 字元"/>
    <w:basedOn w:val="a0"/>
    <w:link w:val="7"/>
    <w:uiPriority w:val="9"/>
    <w:semiHidden/>
    <w:rsid w:val="00E37413"/>
    <w:rPr>
      <w:rFonts w:eastAsiaTheme="majorEastAsia" w:cstheme="majorBidi"/>
      <w:color w:val="595959" w:themeColor="text1" w:themeTint="A6"/>
    </w:rPr>
  </w:style>
  <w:style w:type="character" w:customStyle="1" w:styleId="80">
    <w:name w:val="標題 8 字元"/>
    <w:basedOn w:val="a0"/>
    <w:link w:val="8"/>
    <w:uiPriority w:val="9"/>
    <w:semiHidden/>
    <w:rsid w:val="00E37413"/>
    <w:rPr>
      <w:rFonts w:eastAsiaTheme="majorEastAsia" w:cstheme="majorBidi"/>
      <w:color w:val="272727" w:themeColor="text1" w:themeTint="D8"/>
    </w:rPr>
  </w:style>
  <w:style w:type="character" w:customStyle="1" w:styleId="90">
    <w:name w:val="標題 9 字元"/>
    <w:basedOn w:val="a0"/>
    <w:link w:val="9"/>
    <w:uiPriority w:val="9"/>
    <w:semiHidden/>
    <w:rsid w:val="00E37413"/>
    <w:rPr>
      <w:rFonts w:eastAsiaTheme="majorEastAsia" w:cstheme="majorBidi"/>
      <w:color w:val="272727" w:themeColor="text1" w:themeTint="D8"/>
    </w:rPr>
  </w:style>
  <w:style w:type="paragraph" w:styleId="a3">
    <w:name w:val="Title"/>
    <w:basedOn w:val="a"/>
    <w:next w:val="a"/>
    <w:link w:val="a4"/>
    <w:uiPriority w:val="10"/>
    <w:qFormat/>
    <w:rsid w:val="00E374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374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74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374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7413"/>
    <w:pPr>
      <w:spacing w:before="160"/>
      <w:jc w:val="center"/>
    </w:pPr>
    <w:rPr>
      <w:i/>
      <w:iCs/>
      <w:color w:val="404040" w:themeColor="text1" w:themeTint="BF"/>
    </w:rPr>
  </w:style>
  <w:style w:type="character" w:customStyle="1" w:styleId="a8">
    <w:name w:val="引文 字元"/>
    <w:basedOn w:val="a0"/>
    <w:link w:val="a7"/>
    <w:uiPriority w:val="29"/>
    <w:rsid w:val="00E37413"/>
    <w:rPr>
      <w:i/>
      <w:iCs/>
      <w:color w:val="404040" w:themeColor="text1" w:themeTint="BF"/>
    </w:rPr>
  </w:style>
  <w:style w:type="paragraph" w:styleId="a9">
    <w:name w:val="List Paragraph"/>
    <w:basedOn w:val="a"/>
    <w:uiPriority w:val="34"/>
    <w:qFormat/>
    <w:rsid w:val="00E37413"/>
    <w:pPr>
      <w:ind w:left="720"/>
      <w:contextualSpacing/>
    </w:pPr>
  </w:style>
  <w:style w:type="character" w:styleId="aa">
    <w:name w:val="Intense Emphasis"/>
    <w:basedOn w:val="a0"/>
    <w:uiPriority w:val="21"/>
    <w:qFormat/>
    <w:rsid w:val="00E37413"/>
    <w:rPr>
      <w:i/>
      <w:iCs/>
      <w:color w:val="0F4761" w:themeColor="accent1" w:themeShade="BF"/>
    </w:rPr>
  </w:style>
  <w:style w:type="paragraph" w:styleId="ab">
    <w:name w:val="Intense Quote"/>
    <w:basedOn w:val="a"/>
    <w:next w:val="a"/>
    <w:link w:val="ac"/>
    <w:uiPriority w:val="30"/>
    <w:qFormat/>
    <w:rsid w:val="00E37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37413"/>
    <w:rPr>
      <w:i/>
      <w:iCs/>
      <w:color w:val="0F4761" w:themeColor="accent1" w:themeShade="BF"/>
    </w:rPr>
  </w:style>
  <w:style w:type="character" w:styleId="ad">
    <w:name w:val="Intense Reference"/>
    <w:basedOn w:val="a0"/>
    <w:uiPriority w:val="32"/>
    <w:qFormat/>
    <w:rsid w:val="00E37413"/>
    <w:rPr>
      <w:b/>
      <w:bCs/>
      <w:smallCaps/>
      <w:color w:val="0F4761" w:themeColor="accent1" w:themeShade="BF"/>
      <w:spacing w:val="5"/>
    </w:rPr>
  </w:style>
  <w:style w:type="paragraph" w:styleId="ae">
    <w:name w:val="header"/>
    <w:basedOn w:val="a"/>
    <w:link w:val="af"/>
    <w:uiPriority w:val="99"/>
    <w:unhideWhenUsed/>
    <w:rsid w:val="00D60933"/>
    <w:pPr>
      <w:tabs>
        <w:tab w:val="center" w:pos="4153"/>
        <w:tab w:val="right" w:pos="8306"/>
      </w:tabs>
      <w:snapToGrid w:val="0"/>
    </w:pPr>
    <w:rPr>
      <w:sz w:val="20"/>
      <w:szCs w:val="20"/>
    </w:rPr>
  </w:style>
  <w:style w:type="character" w:customStyle="1" w:styleId="af">
    <w:name w:val="頁首 字元"/>
    <w:basedOn w:val="a0"/>
    <w:link w:val="ae"/>
    <w:uiPriority w:val="99"/>
    <w:rsid w:val="00D60933"/>
    <w:rPr>
      <w:sz w:val="20"/>
      <w:szCs w:val="20"/>
    </w:rPr>
  </w:style>
  <w:style w:type="paragraph" w:styleId="af0">
    <w:name w:val="footer"/>
    <w:basedOn w:val="a"/>
    <w:link w:val="af1"/>
    <w:uiPriority w:val="99"/>
    <w:unhideWhenUsed/>
    <w:rsid w:val="00D60933"/>
    <w:pPr>
      <w:tabs>
        <w:tab w:val="center" w:pos="4153"/>
        <w:tab w:val="right" w:pos="8306"/>
      </w:tabs>
      <w:snapToGrid w:val="0"/>
    </w:pPr>
    <w:rPr>
      <w:sz w:val="20"/>
      <w:szCs w:val="20"/>
    </w:rPr>
  </w:style>
  <w:style w:type="character" w:customStyle="1" w:styleId="af1">
    <w:name w:val="頁尾 字元"/>
    <w:basedOn w:val="a0"/>
    <w:link w:val="af0"/>
    <w:uiPriority w:val="99"/>
    <w:rsid w:val="00D60933"/>
    <w:rPr>
      <w:sz w:val="20"/>
      <w:szCs w:val="20"/>
    </w:rPr>
  </w:style>
  <w:style w:type="character" w:styleId="af2">
    <w:name w:val="Hyperlink"/>
    <w:basedOn w:val="a0"/>
    <w:uiPriority w:val="99"/>
    <w:unhideWhenUsed/>
    <w:rsid w:val="00BB0677"/>
    <w:rPr>
      <w:color w:val="467886" w:themeColor="hyperlink"/>
      <w:u w:val="single"/>
    </w:rPr>
  </w:style>
  <w:style w:type="character" w:styleId="af3">
    <w:name w:val="Unresolved Mention"/>
    <w:basedOn w:val="a0"/>
    <w:uiPriority w:val="99"/>
    <w:semiHidden/>
    <w:unhideWhenUsed/>
    <w:rsid w:val="00BB06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lliam75zxc.github.io/"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5</Pages>
  <Words>1526</Words>
  <Characters>10218</Characters>
  <Application>Microsoft Office Word</Application>
  <DocSecurity>0</DocSecurity>
  <Lines>172</Lines>
  <Paragraphs>91</Paragraphs>
  <ScaleCrop>false</ScaleCrop>
  <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陳靖中</dc:creator>
  <cp:keywords/>
  <dc:description/>
  <cp:lastModifiedBy>陳靖中</cp:lastModifiedBy>
  <cp:revision>144</cp:revision>
  <cp:lastPrinted>2026-04-05T20:51:00Z</cp:lastPrinted>
  <dcterms:created xsi:type="dcterms:W3CDTF">2026-04-05T17:37:00Z</dcterms:created>
  <dcterms:modified xsi:type="dcterms:W3CDTF">2026-04-05T21:01:00Z</dcterms:modified>
</cp:coreProperties>
</file>