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A3A"/>
          <w:sz w:val="40"/>
          <w:szCs w:val="40"/>
        </w:rPr>
        <w:t xml:space="preserve">SOFTBALL CONTENT PIPELINE</w:t>
      </w:r>
    </w:p>
    <w:p>
      <w:pPr>
        <w:spacing w:after="100"/>
        <w:jc w:val="center"/>
      </w:pPr>
      <w:r>
        <w:rPr>
          <w:rFonts w:ascii="Arial" w:cs="Arial" w:eastAsia="Arial" w:hAnsi="Arial"/>
          <w:color w:val="555555"/>
          <w:sz w:val="28"/>
          <w:szCs w:val="28"/>
        </w:rPr>
        <w:t xml:space="preserve">Build Plan &amp; Open Questions</w:t>
      </w:r>
    </w:p>
    <w:p>
      <w:pPr>
        <w:spacing w:after="600"/>
        <w:jc w:val="center"/>
      </w:pPr>
      <w:r>
        <w:rPr>
          <w:rFonts w:ascii="Arial" w:cs="Arial" w:eastAsia="Arial" w:hAnsi="Arial"/>
          <w:color w:val="888888"/>
          <w:sz w:val="22"/>
          <w:szCs w:val="22"/>
        </w:rPr>
        <w:t xml:space="preserve">SportsAndNatureGear.com  |  March 2026</w:t>
      </w:r>
    </w:p>
    <w:p>
      <w:pPr>
        <w:spacing w:after="200"/>
        <w:jc w:val="center"/>
      </w:pPr>
      <w:r>
        <w:rPr>
          <w:rFonts w:ascii="Arial" w:cs="Arial" w:eastAsia="Arial" w:hAnsi="Arial"/>
          <w:color w:val="555555"/>
          <w:sz w:val="22"/>
          <w:szCs w:val="22"/>
        </w:rPr>
        <w:t xml:space="preserve">Prepared for William Flaiz</w:t>
      </w:r>
    </w:p>
    <w:r>
      <w:br w:type="page"/>
    </w:r>
    <w:p>
      <w:pPr>
        <w:pStyle w:val="Heading1"/>
      </w:pPr>
      <w:r>
        <w:t xml:space="preserve">1. What We're Building</w:t>
      </w:r>
    </w:p>
    <w:p>
      <w:pPr>
        <w:spacing w:after="120"/>
      </w:pPr>
      <w:r>
        <w:t xml:space="preserve">A daily GitHub Action that generates one long-form softball buying guide per morning, writing finished HTML content to Airtable where it feeds dynamic pages in Duda. Each page includes an editorial article, product cards (Our Top Pick, Three Budget Tiers, Quick Comparison Table), and structured FAQs. A separate Sunday night automation refreshes product selections and prices across all published pages.</w:t>
      </w:r>
    </w:p>
    <w:p>
      <w:pPr>
        <w:spacing w:after="120"/>
      </w:pPr>
      <w:r>
        <w:t xml:space="preserve">The system is built category-agnostic from day one, using the same config-driven pattern as the existing weekly trending pipeline. Softball is the first category; future categories require only a new YAML config and Airtable base.</w:t>
      </w:r>
    </w:p>
    <w:p>
      <w:pPr>
        <w:spacing w:after="100" w:before="200"/>
      </w:pPr>
      <w:r>
        <w:rPr>
          <w:b/>
          <w:bCs/>
        </w:rPr>
        <w:t xml:space="preserve">Key differences from the existing weekly trending pipeline:</w:t>
      </w:r>
    </w:p>
    <w:p>
      <w:pPr>
        <w:pStyle w:val="ListParagraph"/>
        <w:numPr>
          <w:ilvl w:val="0"/>
          <w:numId w:val="2"/>
        </w:numPr>
        <w:spacing w:after="60"/>
      </w:pPr>
      <w:r>
        <w:t xml:space="preserve">Content type: Long-form buying guides (2,000-2,700 words) vs. weekly trending roundups</w:t>
      </w:r>
    </w:p>
    <w:p>
      <w:pPr>
        <w:pStyle w:val="ListParagraph"/>
        <w:numPr>
          <w:ilvl w:val="0"/>
          <w:numId w:val="2"/>
        </w:numPr>
        <w:spacing w:after="60"/>
      </w:pPr>
      <w:r>
        <w:t xml:space="preserve">Schedule: Daily article generation (weekday mornings) + Sunday product refresh vs. weekly Monday run</w:t>
      </w:r>
    </w:p>
    <w:p>
      <w:pPr>
        <w:pStyle w:val="ListParagraph"/>
        <w:numPr>
          <w:ilvl w:val="0"/>
          <w:numId w:val="2"/>
        </w:numPr>
        <w:spacing w:after="60"/>
      </w:pPr>
      <w:r>
        <w:t xml:space="preserve">Page structure: 10 HTML widget blocks in Duda vs. single roundup page</w:t>
      </w:r>
    </w:p>
    <w:p>
      <w:pPr>
        <w:pStyle w:val="ListParagraph"/>
        <w:numPr>
          <w:ilvl w:val="0"/>
          <w:numId w:val="2"/>
        </w:numPr>
        <w:spacing w:after="60"/>
      </w:pPr>
      <w:r>
        <w:t xml:space="preserve">Product roles: Named slots (Top Pick, Budget/Mid/Premium tiers, Comparison Table) vs. ranked list</w:t>
      </w:r>
    </w:p>
    <w:p>
      <w:pPr>
        <w:pStyle w:val="ListParagraph"/>
        <w:numPr>
          <w:ilvl w:val="0"/>
          <w:numId w:val="2"/>
        </w:numPr>
        <w:spacing w:after="60"/>
      </w:pPr>
      <w:r>
        <w:t xml:space="preserve">Airtable: Separate base per category (sang-softball) vs. shared tables in one base</w:t>
      </w:r>
    </w:p>
    <w:p>
      <w:pPr>
        <w:pStyle w:val="ListParagraph"/>
        <w:numPr>
          <w:ilvl w:val="0"/>
          <w:numId w:val="2"/>
        </w:numPr>
        <w:spacing w:after="60"/>
      </w:pPr>
      <w:r>
        <w:t xml:space="preserve">Article source: Pre-defined page specs from Category Architecture doc vs. dynamically generated</w:t>
      </w:r>
    </w:p>
    <w:r>
      <w:br w:type="page"/>
    </w:r>
    <w:p>
      <w:pPr>
        <w:pStyle w:val="Heading1"/>
      </w:pPr>
      <w:r>
        <w:t xml:space="preserve">2. Architecture Overview</w:t>
      </w:r>
    </w:p>
    <w:p>
      <w:pPr>
        <w:pStyle w:val="Heading2"/>
      </w:pPr>
      <w:r>
        <w:t xml:space="preserve">2.1 Two Pipelines, Shared Modules</w:t>
      </w:r>
    </w:p>
    <w:p>
      <w:pPr>
        <w:spacing w:after="120"/>
      </w:pPr>
      <w:r>
        <w:t xml:space="preserve">The softball system requires </w:t>
      </w:r>
      <w:r>
        <w:rPr>
          <w:b/>
          <w:bCs/>
        </w:rPr>
        <w:t xml:space="preserve">two distinct pipelines</w:t>
      </w:r>
      <w:r>
        <w:t xml:space="preserve"> that share underlying modules:</w:t>
      </w:r>
    </w:p>
    <w:p>
      <w:pPr>
        <w:spacing w:after="80" w:before="150"/>
      </w:pPr>
      <w:r>
        <w:rPr>
          <w:b/>
          <w:bCs/>
        </w:rPr>
        <w:t xml:space="preserve">Pipeline A: Daily Article Generator (weekday mornings)</w:t>
      </w:r>
    </w:p>
    <w:p>
      <w:pPr>
        <w:pStyle w:val="ListParagraph"/>
        <w:numPr>
          <w:ilvl w:val="0"/>
          <w:numId w:val="2"/>
        </w:numPr>
        <w:spacing w:after="60"/>
      </w:pPr>
      <w:r>
        <w:t xml:space="preserve">Reads the next unbuilt article from the Airtable queue (or Category Architecture specs)</w:t>
      </w:r>
    </w:p>
    <w:p>
      <w:pPr>
        <w:pStyle w:val="ListParagraph"/>
        <w:numPr>
          <w:ilvl w:val="0"/>
          <w:numId w:val="2"/>
        </w:numPr>
        <w:spacing w:after="60"/>
      </w:pPr>
      <w:r>
        <w:t xml:space="preserve">Queries Amazon Creators API for products matching the article's category</w:t>
      </w:r>
    </w:p>
    <w:p>
      <w:pPr>
        <w:pStyle w:val="ListParagraph"/>
        <w:numPr>
          <w:ilvl w:val="0"/>
          <w:numId w:val="2"/>
        </w:numPr>
        <w:spacing w:after="60"/>
      </w:pPr>
      <w:r>
        <w:t xml:space="preserve">Queries Google Trends for trending queries in that product space</w:t>
      </w:r>
    </w:p>
    <w:p>
      <w:pPr>
        <w:pStyle w:val="ListParagraph"/>
        <w:numPr>
          <w:ilvl w:val="0"/>
          <w:numId w:val="2"/>
        </w:numPr>
        <w:spacing w:after="60"/>
      </w:pPr>
      <w:r>
        <w:t xml:space="preserve">Selects products for each named slot (Top Pick, Budget, Mid-Range, Premium, Comparison Table)</w:t>
      </w:r>
    </w:p>
    <w:p>
      <w:pPr>
        <w:pStyle w:val="ListParagraph"/>
        <w:numPr>
          <w:ilvl w:val="0"/>
          <w:numId w:val="2"/>
        </w:numPr>
        <w:spacing w:after="60"/>
      </w:pPr>
      <w:r>
        <w:t xml:space="preserve">Creates GeniusLink affiliate URLs with structured UTM parameters</w:t>
      </w:r>
    </w:p>
    <w:p>
      <w:pPr>
        <w:pStyle w:val="ListParagraph"/>
        <w:numPr>
          <w:ilvl w:val="0"/>
          <w:numId w:val="2"/>
        </w:numPr>
        <w:spacing w:after="60"/>
      </w:pPr>
      <w:r>
        <w:t xml:space="preserve">Generates 10 HTML widget blocks via Claude (article sections + product cards)</w:t>
      </w:r>
    </w:p>
    <w:p>
      <w:pPr>
        <w:pStyle w:val="ListParagraph"/>
        <w:numPr>
          <w:ilvl w:val="0"/>
          <w:numId w:val="2"/>
        </w:numPr>
        <w:spacing w:after="60"/>
      </w:pPr>
      <w:r>
        <w:t xml:space="preserve">Writes article content, product data, and FAQs to three Airtable tables</w:t>
      </w:r>
    </w:p>
    <w:p>
      <w:pPr>
        <w:spacing w:after="80" w:before="150"/>
      </w:pPr>
      <w:r>
        <w:rPr>
          <w:b/>
          <w:bCs/>
        </w:rPr>
        <w:t xml:space="preserve">Pipeline B: Sunday Product Refresh (Sunday nights)</w:t>
      </w:r>
    </w:p>
    <w:p>
      <w:pPr>
        <w:pStyle w:val="ListParagraph"/>
        <w:numPr>
          <w:ilvl w:val="0"/>
          <w:numId w:val="2"/>
        </w:numPr>
        <w:spacing w:after="60"/>
      </w:pPr>
      <w:r>
        <w:t xml:space="preserve">Iterates all published articles in the softball-articles table</w:t>
      </w:r>
    </w:p>
    <w:p>
      <w:pPr>
        <w:pStyle w:val="ListParagraph"/>
        <w:numPr>
          <w:ilvl w:val="0"/>
          <w:numId w:val="2"/>
        </w:numPr>
        <w:spacing w:after="60"/>
      </w:pPr>
      <w:r>
        <w:t xml:space="preserve">Re-queries Amazon Creators API for current product data (price, BSR, availability)</w:t>
      </w:r>
    </w:p>
    <w:p>
      <w:pPr>
        <w:pStyle w:val="ListParagraph"/>
        <w:numPr>
          <w:ilvl w:val="0"/>
          <w:numId w:val="2"/>
        </w:numPr>
        <w:spacing w:after="60"/>
      </w:pPr>
      <w:r>
        <w:t xml:space="preserve">Re-queries Google Trends for current trending data</w:t>
      </w:r>
    </w:p>
    <w:p>
      <w:pPr>
        <w:pStyle w:val="ListParagraph"/>
        <w:numPr>
          <w:ilvl w:val="0"/>
          <w:numId w:val="2"/>
        </w:numPr>
        <w:spacing w:after="60"/>
      </w:pPr>
      <w:r>
        <w:t xml:space="preserve">Re-runs product selection logic for each article's named slots</w:t>
      </w:r>
    </w:p>
    <w:p>
      <w:pPr>
        <w:pStyle w:val="ListParagraph"/>
        <w:numPr>
          <w:ilvl w:val="0"/>
          <w:numId w:val="2"/>
        </w:numPr>
        <w:spacing w:after="60"/>
      </w:pPr>
      <w:r>
        <w:t xml:space="preserve">If products changed: regenerates affected HTML blocks and updates Airtable</w:t>
      </w:r>
    </w:p>
    <w:p>
      <w:pPr>
        <w:pStyle w:val="ListParagraph"/>
        <w:numPr>
          <w:ilvl w:val="0"/>
          <w:numId w:val="2"/>
        </w:numPr>
        <w:spacing w:after="60"/>
      </w:pPr>
      <w:r>
        <w:t xml:space="preserve">If products unchanged: updates prices only in the product and article tables</w:t>
      </w:r>
    </w:p>
    <w:p>
      <w:pPr>
        <w:pStyle w:val="Heading2"/>
      </w:pPr>
      <w:r>
        <w:t xml:space="preserve">2.2 Proposed Repository Structure</w:t>
      </w:r>
    </w:p>
    <w:p>
      <w:pPr>
        <w:spacing w:after="120"/>
      </w:pPr>
      <w:r>
        <w:t xml:space="preserve">Extends the existing repo with a parallel pipeline directory:</w:t>
      </w:r>
    </w:p>
    <w:p>
      <w:pPr>
        <w:spacing w:after="0"/>
        <w:ind w:left="360"/>
      </w:pPr>
      <w:r>
        <w:rPr>
          <w:rFonts w:ascii="Courier New" w:cs="Courier New" w:eastAsia="Courier New" w:hAnsi="Courier New"/>
          <w:sz w:val="17"/>
          <w:szCs w:val="17"/>
        </w:rPr>
        <w:t xml:space="preserve">sportsandnaturegear/</w:t>
      </w:r>
    </w:p>
    <w:p>
      <w:pPr>
        <w:spacing w:after="0"/>
        <w:ind w:left="360"/>
      </w:pPr>
      <w:r>
        <w:rPr>
          <w:rFonts w:ascii="Courier New" w:cs="Courier New" w:eastAsia="Courier New" w:hAnsi="Courier New"/>
          <w:sz w:val="17"/>
          <w:szCs w:val="17"/>
        </w:rPr>
        <w:t xml:space="preserve">  pipeline/                         # existing weekly trending pipeline</w:t>
      </w:r>
    </w:p>
    <w:p>
      <w:pPr>
        <w:spacing w:after="0"/>
        <w:ind w:left="360"/>
      </w:pPr>
      <w:r>
        <w:rPr>
          <w:rFonts w:ascii="Courier New" w:cs="Courier New" w:eastAsia="Courier New" w:hAnsi="Courier New"/>
          <w:sz w:val="17"/>
          <w:szCs w:val="17"/>
        </w:rPr>
        <w:t xml:space="preserve">  softball-pipeline/                # new softball content pipeline</w:t>
      </w:r>
    </w:p>
    <w:p>
      <w:pPr>
        <w:spacing w:after="0"/>
        <w:ind w:left="360"/>
      </w:pPr>
      <w:r>
        <w:rPr>
          <w:rFonts w:ascii="Courier New" w:cs="Courier New" w:eastAsia="Courier New" w:hAnsi="Courier New"/>
          <w:sz w:val="17"/>
          <w:szCs w:val="17"/>
        </w:rPr>
        <w:t xml:space="preserve">    run_article.py                  # Pipeline A orchestrator</w:t>
      </w:r>
    </w:p>
    <w:p>
      <w:pPr>
        <w:spacing w:after="0"/>
        <w:ind w:left="360"/>
      </w:pPr>
      <w:r>
        <w:rPr>
          <w:rFonts w:ascii="Courier New" w:cs="Courier New" w:eastAsia="Courier New" w:hAnsi="Courier New"/>
          <w:sz w:val="17"/>
          <w:szCs w:val="17"/>
        </w:rPr>
        <w:t xml:space="preserve">    run_refresh.py                  # Pipeline B orchestrator</w:t>
      </w:r>
    </w:p>
    <w:p>
      <w:pPr>
        <w:spacing w:after="0"/>
        <w:ind w:left="360"/>
      </w:pPr>
      <w:r>
        <w:rPr>
          <w:rFonts w:ascii="Courier New" w:cs="Courier New" w:eastAsia="Courier New" w:hAnsi="Courier New"/>
          <w:sz w:val="17"/>
          <w:szCs w:val="17"/>
        </w:rPr>
        <w:t xml:space="preserve">    models.py                       # Pydantic schemas for softball</w:t>
      </w:r>
    </w:p>
    <w:p>
      <w:pPr>
        <w:spacing w:after="0"/>
        <w:ind w:left="360"/>
      </w:pPr>
      <w:r>
        <w:rPr>
          <w:rFonts w:ascii="Courier New" w:cs="Courier New" w:eastAsia="Courier New" w:hAnsi="Courier New"/>
          <w:sz w:val="17"/>
          <w:szCs w:val="17"/>
        </w:rPr>
        <w:t xml:space="preserve">    modules/</w:t>
      </w:r>
    </w:p>
    <w:p>
      <w:pPr>
        <w:spacing w:after="0"/>
        <w:ind w:left="360"/>
      </w:pPr>
      <w:r>
        <w:rPr>
          <w:rFonts w:ascii="Courier New" w:cs="Courier New" w:eastAsia="Courier New" w:hAnsi="Courier New"/>
          <w:sz w:val="17"/>
          <w:szCs w:val="17"/>
        </w:rPr>
        <w:t xml:space="preserve">      config_loader.py              # reuse or extend existing</w:t>
      </w:r>
    </w:p>
    <w:p>
      <w:pPr>
        <w:spacing w:after="0"/>
        <w:ind w:left="360"/>
      </w:pPr>
      <w:r>
        <w:rPr>
          <w:rFonts w:ascii="Courier New" w:cs="Courier New" w:eastAsia="Courier New" w:hAnsi="Courier New"/>
          <w:sz w:val="17"/>
          <w:szCs w:val="17"/>
        </w:rPr>
        <w:t xml:space="preserve">      signals_collector.py          # reuse existing Amazon module</w:t>
      </w:r>
    </w:p>
    <w:p>
      <w:pPr>
        <w:spacing w:after="0"/>
        <w:ind w:left="360"/>
      </w:pPr>
      <w:r>
        <w:rPr>
          <w:rFonts w:ascii="Courier New" w:cs="Courier New" w:eastAsia="Courier New" w:hAnsi="Courier New"/>
          <w:sz w:val="17"/>
          <w:szCs w:val="17"/>
        </w:rPr>
        <w:t xml:space="preserve">      trends_collector.py           # reuse existing Google Trends module</w:t>
      </w:r>
    </w:p>
    <w:p>
      <w:pPr>
        <w:spacing w:after="0"/>
        <w:ind w:left="360"/>
      </w:pPr>
      <w:r>
        <w:rPr>
          <w:rFonts w:ascii="Courier New" w:cs="Courier New" w:eastAsia="Courier New" w:hAnsi="Courier New"/>
          <w:sz w:val="17"/>
          <w:szCs w:val="17"/>
        </w:rPr>
        <w:t xml:space="preserve">      product_selector.py           # NEW: named-slot product selection</w:t>
      </w:r>
    </w:p>
    <w:p>
      <w:pPr>
        <w:spacing w:after="0"/>
        <w:ind w:left="360"/>
      </w:pPr>
      <w:r>
        <w:rPr>
          <w:rFonts w:ascii="Courier New" w:cs="Courier New" w:eastAsia="Courier New" w:hAnsi="Courier New"/>
          <w:sz w:val="17"/>
          <w:szCs w:val="17"/>
        </w:rPr>
        <w:t xml:space="preserve">      geniuslink_client.py          # reuse existing with UTM params</w:t>
      </w:r>
    </w:p>
    <w:p>
      <w:pPr>
        <w:spacing w:after="0"/>
        <w:ind w:left="360"/>
      </w:pPr>
      <w:r>
        <w:rPr>
          <w:rFonts w:ascii="Courier New" w:cs="Courier New" w:eastAsia="Courier New" w:hAnsi="Courier New"/>
          <w:sz w:val="17"/>
          <w:szCs w:val="17"/>
        </w:rPr>
        <w:t xml:space="preserve">      content_generator.py          # NEW: long-form article generation</w:t>
      </w:r>
    </w:p>
    <w:p>
      <w:pPr>
        <w:spacing w:after="0"/>
        <w:ind w:left="360"/>
      </w:pPr>
      <w:r>
        <w:rPr>
          <w:rFonts w:ascii="Courier New" w:cs="Courier New" w:eastAsia="Courier New" w:hAnsi="Courier New"/>
          <w:sz w:val="17"/>
          <w:szCs w:val="17"/>
        </w:rPr>
        <w:t xml:space="preserve">      airtable_client.py            # NEW: softball-specific tables</w:t>
      </w:r>
    </w:p>
    <w:p>
      <w:pPr>
        <w:spacing w:after="0"/>
        <w:ind w:left="360"/>
      </w:pPr>
      <w:r>
        <w:rPr>
          <w:rFonts w:ascii="Courier New" w:cs="Courier New" w:eastAsia="Courier New" w:hAnsi="Courier New"/>
          <w:sz w:val="17"/>
          <w:szCs w:val="17"/>
        </w:rPr>
        <w:t xml:space="preserve">  config/</w:t>
      </w:r>
    </w:p>
    <w:p>
      <w:pPr>
        <w:spacing w:after="0"/>
        <w:ind w:left="360"/>
      </w:pPr>
      <w:r>
        <w:rPr>
          <w:rFonts w:ascii="Courier New" w:cs="Courier New" w:eastAsia="Courier New" w:hAnsi="Courier New"/>
          <w:sz w:val="17"/>
          <w:szCs w:val="17"/>
        </w:rPr>
        <w:t xml:space="preserve">    softball/</w:t>
      </w:r>
    </w:p>
    <w:p>
      <w:pPr>
        <w:spacing w:after="0"/>
        <w:ind w:left="360"/>
      </w:pPr>
      <w:r>
        <w:rPr>
          <w:rFonts w:ascii="Courier New" w:cs="Courier New" w:eastAsia="Courier New" w:hAnsi="Courier New"/>
          <w:sz w:val="17"/>
          <w:szCs w:val="17"/>
        </w:rPr>
        <w:t xml:space="preserve">      fastpitch-softball-bats.yaml  # one per article/page</w:t>
      </w:r>
    </w:p>
    <w:p>
      <w:pPr>
        <w:spacing w:after="0"/>
        <w:ind w:left="360"/>
      </w:pPr>
      <w:r>
        <w:rPr>
          <w:rFonts w:ascii="Courier New" w:cs="Courier New" w:eastAsia="Courier New" w:hAnsi="Courier New"/>
          <w:sz w:val="17"/>
          <w:szCs w:val="17"/>
        </w:rPr>
        <w:t xml:space="preserve">      fastpitch-softball-gloves.yaml</w:t>
      </w:r>
    </w:p>
    <w:p>
      <w:pPr>
        <w:spacing w:after="0"/>
        <w:ind w:left="360"/>
      </w:pPr>
      <w:r>
        <w:rPr>
          <w:rFonts w:ascii="Courier New" w:cs="Courier New" w:eastAsia="Courier New" w:hAnsi="Courier New"/>
          <w:sz w:val="17"/>
          <w:szCs w:val="17"/>
        </w:rPr>
        <w:t xml:space="preserve">      ...                           # 8 total from Category Architecture</w:t>
      </w:r>
    </w:p>
    <w:p>
      <w:pPr>
        <w:spacing w:after="0"/>
        <w:ind w:left="360"/>
      </w:pPr>
      <w:r>
        <w:rPr>
          <w:rFonts w:ascii="Courier New" w:cs="Courier New" w:eastAsia="Courier New" w:hAnsi="Courier New"/>
          <w:sz w:val="17"/>
          <w:szCs w:val="17"/>
        </w:rPr>
        <w:t xml:space="preserve">  .github/workflows/</w:t>
      </w:r>
    </w:p>
    <w:p>
      <w:pPr>
        <w:spacing w:after="0"/>
        <w:ind w:left="360"/>
      </w:pPr>
      <w:r>
        <w:rPr>
          <w:rFonts w:ascii="Courier New" w:cs="Courier New" w:eastAsia="Courier New" w:hAnsi="Courier New"/>
          <w:sz w:val="17"/>
          <w:szCs w:val="17"/>
        </w:rPr>
        <w:t xml:space="preserve">    softball-article-pipeline.yml   # daily cron</w:t>
      </w:r>
    </w:p>
    <w:p>
      <w:pPr>
        <w:spacing w:after="0"/>
        <w:ind w:left="360"/>
      </w:pPr>
      <w:r>
        <w:rPr>
          <w:rFonts w:ascii="Courier New" w:cs="Courier New" w:eastAsia="Courier New" w:hAnsi="Courier New"/>
          <w:sz w:val="17"/>
          <w:szCs w:val="17"/>
        </w:rPr>
        <w:t xml:space="preserve">    softball-refresh-pipeline.yml   # Sunday night cron</w:t>
      </w:r>
    </w:p>
    <w:p>
      <w:pPr>
        <w:pStyle w:val="Heading2"/>
      </w:pPr>
      <w:r>
        <w:t xml:space="preserve">2.3 Airtable Schema (sang-softball base)</w:t>
      </w:r>
    </w:p>
    <w:p>
      <w:pPr>
        <w:spacing w:after="80" w:before="150"/>
      </w:pPr>
      <w:r>
        <w:rPr>
          <w:b/>
          <w:bCs/>
        </w:rPr>
        <w:t xml:space="preserve">Table: softball-articles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article_id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Auto/Formula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Primary key, e.g. softball-fastpitch-bats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category_id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Always 'softball' for this base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slug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URL path from Category Architecture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status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Select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Queue / Building / Published / Error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page_title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H1 from Category Architecture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meta_title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SEO title (&lt;=65 chars)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meta_description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SEO meta 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primary_keyword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From Category Architecture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secondary_keywords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Pipe-delimited list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target_word_count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From Category Architecture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editorial_notes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 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From Category Architecture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widget_1 through widget_10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 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HTML blocks for Duda widgets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top_pick_asin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ASIN of Our Top Pick product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budget_asin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ASIN of budget tier product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midrange_asin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ASIN of mid-range tier product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premium_asin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ASIN of premium tier product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comparison_asins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Comma-separated top-5 ASINs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build_date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When article was generated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last_refresh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Last Sunday refresh date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published_url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URL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Live Duda page URL</w:t>
            </w:r>
          </w:p>
        </w:tc>
      </w:tr>
    </w:tbl>
    <w:p>
      <w:pPr>
        <w:spacing w:after="80" w:before="200"/>
      </w:pPr>
      <w:r>
        <w:rPr>
          <w:b/>
          <w:bCs/>
        </w:rPr>
        <w:t xml:space="preserve">Table: softball-products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product_id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Formula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article_id + asin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article_id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Link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Links to softball-articles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asin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Amazon ASIN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role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Select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top_pick / budget / midrange / premium / comparison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brand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Product brand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Product model name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price_usd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Currency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Current Amazon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Star rating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review_count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 of reviews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bsr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Best Sellers Rank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image_url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URL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Primary product image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affiliate_url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URL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GeniusLink URL with UTM params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best_for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Short use-case 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standout_feature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Key differentiator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editorial_blurb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 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HTML for Budget/Mid/Premium sections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last_updated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Last refresh date</w:t>
            </w:r>
          </w:p>
        </w:tc>
      </w:tr>
    </w:tbl>
    <w:p>
      <w:pPr>
        <w:spacing w:after="80" w:before="200"/>
      </w:pPr>
      <w:r>
        <w:rPr>
          <w:b/>
          <w:bCs/>
        </w:rPr>
        <w:t xml:space="preserve">Table: softball-faq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faq_id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Auto number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Unique ID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article_id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Link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Links to softball-articles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question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FAQ question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answer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Long text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FAQ answer (HTML)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sort_order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Number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Display order within article</w:t>
            </w:r>
          </w:p>
        </w:tc>
      </w:tr>
    </w:tbl>
    <w:r>
      <w:br w:type="page"/>
    </w:r>
    <w:p>
      <w:pPr>
        <w:pStyle w:val="Heading1"/>
      </w:pPr>
      <w:r>
        <w:t xml:space="preserve">3. Build Phases</w:t>
      </w:r>
    </w:p>
    <w:p>
      <w:pPr>
        <w:spacing w:after="120"/>
      </w:pPr>
      <w:r>
        <w:t xml:space="preserve">Eight phases, built incrementally so each phase produces a testable, working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160"/>
        <w:gridCol w:w="1800"/>
      </w:tblGrid>
      <w:tr>
        <w:tc>
          <w:tcPr>
            <w:tcW w:type="dxa" w:w="12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416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Dependencies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Pydantic models (models.py)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Define SoftballArticle, SoftballProduct, SoftballFaq, SoftballConfig schemas. This is the data contract everything else builds 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YAML configs (9 files)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 YAML per article from Category Architecture. Contains slug, keywords, word count, editorial notes, Amazon search params.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models.py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Airtable schema setup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three tables in sang-softball base. Document column types and constraints.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models.py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selector module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module: given Amazon signals + Google Trends data, select products for each named slot (Top Pick, Budget, Mid, Premium, Top 5). Selection logic combines ABSR, brand list, and trend 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models.py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GeniusLink UTM integration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Extend existing geniuslink_client to accept structured UTM params (source, medium, campaign, content) per link.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Existing module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 generator (article)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Claude prompt engineering for long-form buying guides. Generates 10 HTML widget blocks following the editorial guide voice. Includes product cards, comparison table, budget tier sections.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models.py, editorial guide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 generator (product cards)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Separate generation for Our Top Pick card, Three Budget Tiers cards, and Quick Comparison Table HTML. These are distinct widget blocks.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selector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Airtable client (softball)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module for writing to sang-softball base: upserts to all three tables, FAQ batch writes, article status updates.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models.py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Pipeline A orchestrator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run_article.py: config load, Amazon signals, Google Trends, product selection, GeniusLink, content gen, Airtable write. Queue management (pick next unbuilt article).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modules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Pipeline B orchestrator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run_refresh.py: iterate published articles, re-query products, re-run selection, update prices, regenerate changed HTML blocks.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modules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GitHub Actions workflows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Two workflow files: daily-article (weekday mornings) and sunday-refresh. Matrix strategy for future categories.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Pipelines A &amp; 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Testing &amp; validation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Unit tests with fixtures for product selector, content validator, Airtable upsert idempotency. Integration test with one real article.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w:t>
            </w:r>
          </w:p>
        </w:tc>
      </w:tr>
    </w:tbl>
    <w:r>
      <w:br w:type="page"/>
    </w:r>
    <w:p>
      <w:pPr>
        <w:pStyle w:val="Heading1"/>
      </w:pPr>
      <w:r>
        <w:t xml:space="preserve">4. HTML Widget Block Mapping</w:t>
      </w:r>
    </w:p>
    <w:p>
      <w:pPr>
        <w:spacing w:after="120"/>
      </w:pPr>
      <w:r>
        <w:t xml:space="preserve">Each Duda page has 10 HTML widget slots. Based on the example article and page layout screenshot, here is the proposed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Widget</w:t>
            </w:r>
          </w:p>
        </w:tc>
        <w:tc>
          <w:tcPr>
            <w:tcW w:type="dxa" w:w="24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576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Our Top Pick Card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Product card with image, name, price, star rating, short blurb, CTA button. Determined by ABSR + brand + Google Trends.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Intro + Why It Matters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Opening hook paragraph + why this gear matters section. Sets context for Active Amy.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Quick Comparison Table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HTML table: Product Name, Price, Best For, Standout Feature for top 5 products.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What to Look For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 buying criteria with plain-English explanations (e.g., molded vs. metal cleats).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Three Budget Tiers Cards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Three product cards side-by-side: Budget, Mid-Range, Premium with price, rating, short descriptions.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Best Budget Pick (editorial)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 paragraph editorial deep-dive on the budget product selection.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Best Mid-Range Pick (editorial)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 paragraph editorial deep-dive on the mid-range product selection.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Best Premium Pick (editorial)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2-3 paragraph editorial deep-dive on the premium product selection.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FAQs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3-5 FAQ pairs in expandable/accordion HTML format. Written for Active Amy's real questions.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widget_10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Closing + Internal Links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Final thoughts paragraph + internal link suggestions to related softball guides.</w:t>
            </w:r>
          </w:p>
        </w:tc>
      </w:tr>
    </w:tbl>
    <w:p>
      <w:pPr>
        <w:spacing w:after="120"/>
      </w:pPr>
      <w:r>
        <w:rPr>
          <w:i/>
          <w:iCs/>
        </w:rPr>
        <w:t xml:space="preserve">Note: Unused widgets (if article is shorter than 10 sections) remain empty and are not displayed by Duda.</w:t>
      </w:r>
    </w:p>
    <w:p>
      <w:pPr>
        <w:pStyle w:val="Heading1"/>
      </w:pPr>
      <w:r>
        <w:t xml:space="preserve">5. Product Selection Logic</w:t>
      </w:r>
    </w:p>
    <w:p>
      <w:pPr>
        <w:spacing w:after="120"/>
      </w:pPr>
      <w:r>
        <w:t xml:space="preserve">The product_selector module is the core new component. It assigns products to named slots based on a composite score.</w:t>
      </w:r>
    </w:p>
    <w:p>
      <w:pPr>
        <w:pStyle w:val="Heading2"/>
      </w:pPr>
      <w:r>
        <w:t xml:space="preserve">5.1 Composite Score Formula</w:t>
      </w:r>
    </w:p>
    <w:p>
      <w:pPr>
        <w:pStyle w:val="ListParagraph"/>
        <w:numPr>
          <w:ilvl w:val="0"/>
          <w:numId w:val="2"/>
        </w:numPr>
        <w:spacing w:after="60"/>
      </w:pPr>
      <w:r>
        <w:rPr>
          <w:b/>
          <w:bCs/>
        </w:rPr>
        <w:t xml:space="preserve">Amazon BSR weight (40%): </w:t>
      </w:r>
      <w:r>
        <w:t xml:space="preserve">Lower BSR = higher score. Normalized across the result set.</w:t>
      </w:r>
    </w:p>
    <w:p>
      <w:pPr>
        <w:pStyle w:val="ListParagraph"/>
        <w:numPr>
          <w:ilvl w:val="0"/>
          <w:numId w:val="2"/>
        </w:numPr>
        <w:spacing w:after="60"/>
      </w:pPr>
      <w:r>
        <w:rPr>
          <w:b/>
          <w:bCs/>
        </w:rPr>
        <w:t xml:space="preserve">Brand authority weight (25%): </w:t>
      </w:r>
      <w:r>
        <w:t xml:space="preserve">Top brands for the category get a boost (e.g., Louisville Slugger, DeMarini, Easton for bats).</w:t>
      </w:r>
    </w:p>
    <w:p>
      <w:pPr>
        <w:pStyle w:val="ListParagraph"/>
        <w:numPr>
          <w:ilvl w:val="0"/>
          <w:numId w:val="2"/>
        </w:numPr>
        <w:spacing w:after="60"/>
      </w:pPr>
      <w:r>
        <w:rPr>
          <w:b/>
          <w:bCs/>
        </w:rPr>
        <w:t xml:space="preserve">Google Trends weight (20%): </w:t>
      </w:r>
      <w:r>
        <w:t xml:space="preserve">Products matching rising or top trend queries get a boost based on search interest.</w:t>
      </w:r>
    </w:p>
    <w:p>
      <w:pPr>
        <w:pStyle w:val="ListParagraph"/>
        <w:numPr>
          <w:ilvl w:val="0"/>
          <w:numId w:val="2"/>
        </w:numPr>
        <w:spacing w:after="60"/>
      </w:pPr>
      <w:r>
        <w:rPr>
          <w:b/>
          <w:bCs/>
        </w:rPr>
        <w:t xml:space="preserve">Review quality weight (15%): </w:t>
      </w:r>
      <w:r>
        <w:t xml:space="preserve">Combination of rating and review count, normalized.</w:t>
      </w:r>
    </w:p>
    <w:p>
      <w:pPr>
        <w:pStyle w:val="Heading2"/>
      </w:pPr>
      <w:r>
        <w:t xml:space="preserve">5.2 Slot Assignment</w:t>
      </w:r>
    </w:p>
    <w:p>
      <w:pPr>
        <w:pStyle w:val="ListParagraph"/>
        <w:numPr>
          <w:ilvl w:val="0"/>
          <w:numId w:val="2"/>
        </w:numPr>
        <w:spacing w:after="60"/>
      </w:pPr>
      <w:r>
        <w:rPr>
          <w:b/>
          <w:bCs/>
        </w:rPr>
        <w:t xml:space="preserve">Our Top Pick: </w:t>
      </w:r>
      <w:r>
        <w:t xml:space="preserve">Highest composite score overall.</w:t>
      </w:r>
    </w:p>
    <w:p>
      <w:pPr>
        <w:pStyle w:val="ListParagraph"/>
        <w:numPr>
          <w:ilvl w:val="0"/>
          <w:numId w:val="2"/>
        </w:numPr>
        <w:spacing w:after="60"/>
      </w:pPr>
      <w:r>
        <w:rPr>
          <w:b/>
          <w:bCs/>
        </w:rPr>
        <w:t xml:space="preserve">Budget Tier: </w:t>
      </w:r>
      <w:r>
        <w:t xml:space="preserve">Highest composite score among products in the lowest price tercile.</w:t>
      </w:r>
    </w:p>
    <w:p>
      <w:pPr>
        <w:pStyle w:val="ListParagraph"/>
        <w:numPr>
          <w:ilvl w:val="0"/>
          <w:numId w:val="2"/>
        </w:numPr>
        <w:spacing w:after="60"/>
      </w:pPr>
      <w:r>
        <w:rPr>
          <w:b/>
          <w:bCs/>
        </w:rPr>
        <w:t xml:space="preserve">Mid-Range Tier: </w:t>
      </w:r>
      <w:r>
        <w:t xml:space="preserve">Highest composite score among products in the middle price tercile.</w:t>
      </w:r>
    </w:p>
    <w:p>
      <w:pPr>
        <w:pStyle w:val="ListParagraph"/>
        <w:numPr>
          <w:ilvl w:val="0"/>
          <w:numId w:val="2"/>
        </w:numPr>
        <w:spacing w:after="60"/>
      </w:pPr>
      <w:r>
        <w:rPr>
          <w:b/>
          <w:bCs/>
        </w:rPr>
        <w:t xml:space="preserve">Premium Tier: </w:t>
      </w:r>
      <w:r>
        <w:t xml:space="preserve">Highest composite score among products in the highest price tercile.</w:t>
      </w:r>
    </w:p>
    <w:p>
      <w:pPr>
        <w:pStyle w:val="ListParagraph"/>
        <w:numPr>
          <w:ilvl w:val="0"/>
          <w:numId w:val="2"/>
        </w:numPr>
        <w:spacing w:after="60"/>
      </w:pPr>
      <w:r>
        <w:rPr>
          <w:b/>
          <w:bCs/>
        </w:rPr>
        <w:t xml:space="preserve">Quick Comparison Top 5: </w:t>
      </w:r>
      <w:r>
        <w:t xml:space="preserve">Top 5 by composite score. Includes the Top Pick and tier products plus 1-2 additional high-scoring products.</w:t>
      </w:r>
    </w:p>
    <w:p>
      <w:pPr>
        <w:pStyle w:val="ListParagraph"/>
        <w:numPr>
          <w:ilvl w:val="0"/>
          <w:numId w:val="2"/>
        </w:numPr>
        <w:spacing w:after="60"/>
      </w:pPr>
      <w:r>
        <w:rPr>
          <w:b/>
          <w:bCs/>
        </w:rPr>
        <w:t xml:space="preserve">Dedup rule: </w:t>
      </w:r>
      <w:r>
        <w:t xml:space="preserve">No product appears in more than one tier. Top Pick can also appear in the comparison table but not duplicate a tier slot.</w:t>
      </w:r>
    </w:p>
    <w:p>
      <w:pPr>
        <w:pStyle w:val="Heading1"/>
      </w:pPr>
      <w:r>
        <w:t xml:space="preserve">6. Sunday Product Refresh Logic</w:t>
      </w:r>
    </w:p>
    <w:p>
      <w:pPr>
        <w:spacing w:after="120"/>
      </w:pPr>
      <w:r>
        <w:t xml:space="preserve">Pipeline B runs every Sunday night and handles two scenarios:</w:t>
      </w:r>
    </w:p>
    <w:p>
      <w:pPr>
        <w:spacing w:after="60" w:before="120"/>
      </w:pPr>
      <w:r>
        <w:rPr>
          <w:b/>
          <w:bCs/>
        </w:rPr>
        <w:t xml:space="preserve">Scenario 1: Products changed</w:t>
      </w:r>
    </w:p>
    <w:p>
      <w:pPr>
        <w:pStyle w:val="ListParagraph"/>
        <w:numPr>
          <w:ilvl w:val="0"/>
          <w:numId w:val="2"/>
        </w:numPr>
        <w:spacing w:after="60"/>
      </w:pPr>
      <w:r>
        <w:t xml:space="preserve">Re-run product selection with fresh Amazon + Google Trends data</w:t>
      </w:r>
    </w:p>
    <w:p>
      <w:pPr>
        <w:pStyle w:val="ListParagraph"/>
        <w:numPr>
          <w:ilvl w:val="0"/>
          <w:numId w:val="2"/>
        </w:numPr>
        <w:spacing w:after="60"/>
      </w:pPr>
      <w:r>
        <w:t xml:space="preserve">Compare new slot assignments against current article_id products in softball-products</w:t>
      </w:r>
    </w:p>
    <w:p>
      <w:pPr>
        <w:pStyle w:val="ListParagraph"/>
        <w:numPr>
          <w:ilvl w:val="0"/>
          <w:numId w:val="2"/>
        </w:numPr>
        <w:spacing w:after="60"/>
      </w:pPr>
      <w:r>
        <w:t xml:space="preserve">If any slot has a different ASIN: regenerate affected HTML widget blocks via Claude</w:t>
      </w:r>
    </w:p>
    <w:p>
      <w:pPr>
        <w:pStyle w:val="ListParagraph"/>
        <w:numPr>
          <w:ilvl w:val="0"/>
          <w:numId w:val="2"/>
        </w:numPr>
        <w:spacing w:after="60"/>
      </w:pPr>
      <w:r>
        <w:t xml:space="preserve">Update softball-products rows (new ASIN, price, editorial_blurb)</w:t>
      </w:r>
    </w:p>
    <w:p>
      <w:pPr>
        <w:pStyle w:val="ListParagraph"/>
        <w:numPr>
          <w:ilvl w:val="0"/>
          <w:numId w:val="2"/>
        </w:numPr>
        <w:spacing w:after="60"/>
      </w:pPr>
      <w:r>
        <w:t xml:space="preserve">Update softball-articles widget columns and ASIN reference fields</w:t>
      </w:r>
    </w:p>
    <w:p>
      <w:pPr>
        <w:spacing w:after="60" w:before="120"/>
      </w:pPr>
      <w:r>
        <w:rPr>
          <w:b/>
          <w:bCs/>
        </w:rPr>
        <w:t xml:space="preserve">Scenario 2: Products unchanged</w:t>
      </w:r>
    </w:p>
    <w:p>
      <w:pPr>
        <w:pStyle w:val="ListParagraph"/>
        <w:numPr>
          <w:ilvl w:val="0"/>
          <w:numId w:val="2"/>
        </w:numPr>
        <w:spacing w:after="60"/>
      </w:pPr>
      <w:r>
        <w:t xml:space="preserve">Compare current Amazon prices against stored prices in softball-products</w:t>
      </w:r>
    </w:p>
    <w:p>
      <w:pPr>
        <w:pStyle w:val="ListParagraph"/>
        <w:numPr>
          <w:ilvl w:val="0"/>
          <w:numId w:val="2"/>
        </w:numPr>
        <w:spacing w:after="60"/>
      </w:pPr>
      <w:r>
        <w:t xml:space="preserve">If price changed: update price_usd in softball-products and any HTML blocks that display price</w:t>
      </w:r>
    </w:p>
    <w:p>
      <w:pPr>
        <w:pStyle w:val="ListParagraph"/>
        <w:numPr>
          <w:ilvl w:val="0"/>
          <w:numId w:val="2"/>
        </w:numPr>
        <w:spacing w:after="60"/>
      </w:pPr>
      <w:r>
        <w:t xml:space="preserve">If price unchanged: no writes needed, log 'no changes' and move on</w:t>
      </w:r>
    </w:p>
    <w:p>
      <w:pPr>
        <w:pStyle w:val="ListParagraph"/>
        <w:numPr>
          <w:ilvl w:val="0"/>
          <w:numId w:val="2"/>
        </w:numPr>
        <w:spacing w:after="60"/>
      </w:pPr>
      <w:r>
        <w:t xml:space="preserve">Touch last_refresh date on the article regardless</w:t>
      </w:r>
    </w:p>
    <w:p>
      <w:pPr>
        <w:pStyle w:val="Heading1"/>
      </w:pPr>
      <w:r>
        <w:t xml:space="preserve">7. GeniusLink UTM Parameter Structure</w:t>
      </w:r>
    </w:p>
    <w:p>
      <w:pPr>
        <w:spacing w:after="120"/>
      </w:pPr>
      <w:r>
        <w:t xml:space="preserve">Each affiliate link needs structured UTM parameters for attribution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80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Value Pattern</w:t>
            </w:r>
          </w:p>
        </w:tc>
        <w:tc>
          <w:tcPr>
            <w:tcW w:type="dxa" w:w="4560"/>
            <w:tcBorders>
              <w:top w:val="single" w:color="CCCCCC" w:sz="1"/>
              <w:left w:val="single" w:color="CCCCCC" w:sz="1"/>
              <w:bottom w:val="single" w:color="CCCCCC" w:sz="1"/>
              <w:right w:val="single" w:color="CCCCCC" w:sz="1"/>
            </w:tcBorders>
            <w:shd w:fill="2E5A3A"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utm_source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sportsandnaturegear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sportsandnaturegear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utm_medium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affiliate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affiliate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utm_campaign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{category_id}-{article_slug}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softball-fastpitch-bats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utm_content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{product_role}-{model_slug}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top-pick-louisville-slugger-lxt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utm_term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{primary_keyword}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fastpitch softball bats</w:t>
            </w:r>
          </w:p>
        </w:tc>
      </w:tr>
    </w:tbl>
    <w:r>
      <w:br w:type="page"/>
    </w:r>
    <w:p>
      <w:pPr>
        <w:pStyle w:val="Heading1"/>
      </w:pPr>
      <w:r>
        <w:t xml:space="preserve">8. Open Questions</w:t>
      </w:r>
    </w:p>
    <w:p>
      <w:pPr>
        <w:spacing w:after="120"/>
      </w:pPr>
      <w:r>
        <w:t xml:space="preserve">Answers to these questions will determine specific implementation decisions. Organized by topic area.</w:t>
      </w:r>
    </w:p>
    <w:p>
      <w:pPr>
        <w:spacing w:after="100" w:before="200"/>
      </w:pPr>
      <w:r>
        <w:rPr>
          <w:rFonts w:ascii="Arial" w:cs="Arial" w:eastAsia="Arial" w:hAnsi="Arial"/>
          <w:b/>
          <w:bCs/>
          <w:color w:val="2E5A3A"/>
          <w:sz w:val="22"/>
          <w:szCs w:val="22"/>
        </w:rPr>
        <w:t xml:space="preserve">Airtable</w:t>
      </w:r>
    </w:p>
    <w:p>
      <w:pPr>
        <w:pStyle w:val="ListParagraph"/>
        <w:numPr>
          <w:ilvl w:val="0"/>
          <w:numId w:val="3"/>
        </w:numPr>
        <w:spacing w:after="60"/>
      </w:pPr>
      <w:r>
        <w:rPr>
          <w:rFonts w:ascii="Arial" w:cs="Arial" w:eastAsia="Arial" w:hAnsi="Arial"/>
          <w:sz w:val="20"/>
          <w:szCs w:val="20"/>
        </w:rPr>
        <w:t xml:space="preserve">The existing pipeline uses a shared Airtable base with shared tables partitioned by category_id. For softball, you mentioned a separate base (sang-softball). Should each future category also get its own base, or should we plan for a shared base with category_id partitioning like the weekly pipeline?</w:t>
      </w:r>
    </w:p>
    <w:p>
      <w:pPr>
        <w:pStyle w:val="ListParagraph"/>
        <w:numPr>
          <w:ilvl w:val="0"/>
          <w:numId w:val="3"/>
        </w:numPr>
        <w:spacing w:after="60"/>
      </w:pPr>
      <w:r>
        <w:rPr>
          <w:rFonts w:ascii="Arial" w:cs="Arial" w:eastAsia="Arial" w:hAnsi="Arial"/>
          <w:sz w:val="20"/>
          <w:szCs w:val="20"/>
        </w:rPr>
        <w:t xml:space="preserve">Should the 9 article specs from the Category Architecture doc be pre-loaded into the softball-articles table as a queue (status = 'Queue'), or should the pipeline read directly from the YAML configs and create the Airtable rows on first build?</w:t>
      </w:r>
    </w:p>
    <w:p>
      <w:pPr>
        <w:pStyle w:val="ListParagraph"/>
        <w:numPr>
          <w:ilvl w:val="0"/>
          <w:numId w:val="3"/>
        </w:numPr>
        <w:spacing w:after="60"/>
      </w:pPr>
      <w:r>
        <w:rPr>
          <w:rFonts w:ascii="Arial" w:cs="Arial" w:eastAsia="Arial" w:hAnsi="Arial"/>
          <w:sz w:val="20"/>
          <w:szCs w:val="20"/>
        </w:rPr>
        <w:t xml:space="preserve">The Girls Softball Cleats article is marked as already complete. Should it be imported into the system as a published article, or treated as a reference-only example?</w:t>
      </w:r>
    </w:p>
    <w:p>
      <w:pPr>
        <w:pStyle w:val="ListParagraph"/>
        <w:numPr>
          <w:ilvl w:val="0"/>
          <w:numId w:val="3"/>
        </w:numPr>
        <w:spacing w:after="60"/>
      </w:pPr>
      <w:r>
        <w:rPr>
          <w:rFonts w:ascii="Arial" w:cs="Arial" w:eastAsia="Arial" w:hAnsi="Arial"/>
          <w:sz w:val="20"/>
          <w:szCs w:val="20"/>
        </w:rPr>
        <w:t xml:space="preserve">For the softball-products table: should product rows persist across Sunday refreshes (updating in place), or should old product rows be archived/replaced when a product swap occurs?</w:t>
      </w:r>
    </w:p>
    <w:p>
      <w:pPr>
        <w:pStyle w:val="ListParagraph"/>
        <w:numPr>
          <w:ilvl w:val="0"/>
          <w:numId w:val="3"/>
        </w:numPr>
        <w:spacing w:after="60"/>
      </w:pPr>
      <w:r>
        <w:rPr>
          <w:rFonts w:ascii="Arial" w:cs="Arial" w:eastAsia="Arial" w:hAnsi="Arial"/>
          <w:sz w:val="20"/>
          <w:szCs w:val="20"/>
        </w:rPr>
        <w:t xml:space="preserve">Do the widget columns (widget_1 through widget_10) need to store raw HTML, or does Duda expect a specific HTML wrapper or encoding?</w:t>
      </w:r>
    </w:p>
    <w:p>
      <w:pPr>
        <w:spacing w:after="100" w:before="200"/>
      </w:pPr>
      <w:r>
        <w:rPr>
          <w:rFonts w:ascii="Arial" w:cs="Arial" w:eastAsia="Arial" w:hAnsi="Arial"/>
          <w:b/>
          <w:bCs/>
          <w:color w:val="2E5A3A"/>
          <w:sz w:val="22"/>
          <w:szCs w:val="22"/>
        </w:rPr>
        <w:t xml:space="preserve">AmazonCreatorsAPI</w:t>
      </w:r>
    </w:p>
    <w:p>
      <w:pPr>
        <w:pStyle w:val="ListParagraph"/>
        <w:numPr>
          <w:ilvl w:val="0"/>
          <w:numId w:val="4"/>
        </w:numPr>
        <w:spacing w:after="60"/>
      </w:pPr>
      <w:r>
        <w:rPr>
          <w:rFonts w:ascii="Arial" w:cs="Arial" w:eastAsia="Arial" w:hAnsi="Arial"/>
          <w:sz w:val="20"/>
          <w:szCs w:val="20"/>
        </w:rPr>
        <w:t xml:space="preserve">The Category Architecture lists specific browse node IDs for some categories but not all. Do you have Amazon browse node IDs for softball subcategories (fastpitch bats, slowpitch bats, gloves, softballs, cleats, swing trainers)?</w:t>
      </w:r>
    </w:p>
    <w:p>
      <w:pPr>
        <w:pStyle w:val="ListParagraph"/>
        <w:numPr>
          <w:ilvl w:val="0"/>
          <w:numId w:val="4"/>
        </w:numPr>
        <w:spacing w:after="60"/>
      </w:pPr>
      <w:r>
        <w:rPr>
          <w:rFonts w:ascii="Arial" w:cs="Arial" w:eastAsia="Arial" w:hAnsi="Arial"/>
          <w:sz w:val="20"/>
          <w:szCs w:val="20"/>
        </w:rPr>
        <w:t xml:space="preserve">For softball products, what are the appropriate search_index and keywords to use with the Creators API? The existing pipeline uses 'FashionWomen' for running shoes. Softball gear likely uses 'SportingGoods' or a similar index.</w:t>
      </w:r>
    </w:p>
    <w:p>
      <w:pPr>
        <w:pStyle w:val="ListParagraph"/>
        <w:numPr>
          <w:ilvl w:val="0"/>
          <w:numId w:val="4"/>
        </w:numPr>
        <w:spacing w:after="60"/>
      </w:pPr>
      <w:r>
        <w:rPr>
          <w:rFonts w:ascii="Arial" w:cs="Arial" w:eastAsia="Arial" w:hAnsi="Arial"/>
          <w:sz w:val="20"/>
          <w:szCs w:val="20"/>
        </w:rPr>
        <w:t xml:space="preserve">What minimum review count and rating thresholds make sense for softball gear? The running shoes pipeline uses min_reviews: 50 and min_rating: 3.5. Softball may have lower review volumes on niche products.</w:t>
      </w:r>
    </w:p>
    <w:p>
      <w:pPr>
        <w:pStyle w:val="ListParagraph"/>
        <w:numPr>
          <w:ilvl w:val="0"/>
          <w:numId w:val="4"/>
        </w:numPr>
        <w:spacing w:after="60"/>
      </w:pPr>
      <w:r>
        <w:rPr>
          <w:rFonts w:ascii="Arial" w:cs="Arial" w:eastAsia="Arial" w:hAnsi="Arial"/>
          <w:sz w:val="20"/>
          <w:szCs w:val="20"/>
        </w:rPr>
        <w:t xml:space="preserve">The Category Architecture mentions specific brands per page (Louisville Slugger, DeMarini, Easton for bats; Rawlings, Wilson, Mizuno for gloves). Should these be hard-coded as 'top brands' in the YAML config for scoring purposes?</w:t>
      </w:r>
    </w:p>
    <w:p>
      <w:pPr>
        <w:spacing w:after="100" w:before="200"/>
      </w:pPr>
      <w:r>
        <w:rPr>
          <w:rFonts w:ascii="Arial" w:cs="Arial" w:eastAsia="Arial" w:hAnsi="Arial"/>
          <w:b/>
          <w:bCs/>
          <w:color w:val="2E5A3A"/>
          <w:sz w:val="22"/>
          <w:szCs w:val="22"/>
        </w:rPr>
        <w:t xml:space="preserve">GeniusLink</w:t>
      </w:r>
    </w:p>
    <w:p>
      <w:pPr>
        <w:pStyle w:val="ListParagraph"/>
        <w:numPr>
          <w:ilvl w:val="0"/>
          <w:numId w:val="5"/>
        </w:numPr>
        <w:spacing w:after="60"/>
      </w:pPr>
      <w:r>
        <w:rPr>
          <w:rFonts w:ascii="Arial" w:cs="Arial" w:eastAsia="Arial" w:hAnsi="Arial"/>
          <w:sz w:val="20"/>
          <w:szCs w:val="20"/>
        </w:rPr>
        <w:t xml:space="preserve">The existing pipeline uses a GeniusLink group per category (e.g., 'womens-running-shoes'). Should softball have a single group ('softball') or separate groups per page type ('fastpitch-bats', 'slowpitch-gloves', etc.)?</w:t>
      </w:r>
    </w:p>
    <w:p>
      <w:pPr>
        <w:pStyle w:val="ListParagraph"/>
        <w:numPr>
          <w:ilvl w:val="0"/>
          <w:numId w:val="5"/>
        </w:numPr>
        <w:spacing w:after="60"/>
      </w:pPr>
      <w:r>
        <w:rPr>
          <w:rFonts w:ascii="Arial" w:cs="Arial" w:eastAsia="Arial" w:hAnsi="Arial"/>
          <w:sz w:val="20"/>
          <w:szCs w:val="20"/>
        </w:rPr>
        <w:t xml:space="preserve">You mentioned 'structured URL parameters' for GeniusLink. The UTM structure in Section 7 is my proposal. Does this match what you had in mind, or do you need different/additional parameters?</w:t>
      </w:r>
    </w:p>
    <w:p>
      <w:pPr>
        <w:pStyle w:val="ListParagraph"/>
        <w:numPr>
          <w:ilvl w:val="0"/>
          <w:numId w:val="5"/>
        </w:numPr>
        <w:spacing w:after="60"/>
      </w:pPr>
      <w:r>
        <w:rPr>
          <w:rFonts w:ascii="Arial" w:cs="Arial" w:eastAsia="Arial" w:hAnsi="Arial"/>
          <w:sz w:val="20"/>
          <w:szCs w:val="20"/>
        </w:rPr>
        <w:t xml:space="preserve">Does the GeniusLink group for softball already exist in the dashboard, or does it need to be created before the first run?</w:t>
      </w:r>
    </w:p>
    <w:p>
      <w:pPr>
        <w:spacing w:after="100" w:before="200"/>
      </w:pPr>
      <w:r>
        <w:rPr>
          <w:rFonts w:ascii="Arial" w:cs="Arial" w:eastAsia="Arial" w:hAnsi="Arial"/>
          <w:b/>
          <w:bCs/>
          <w:color w:val="2E5A3A"/>
          <w:sz w:val="22"/>
          <w:szCs w:val="22"/>
        </w:rPr>
        <w:t xml:space="preserve">Duda</w:t>
      </w:r>
    </w:p>
    <w:p>
      <w:pPr>
        <w:pStyle w:val="ListParagraph"/>
        <w:numPr>
          <w:ilvl w:val="0"/>
          <w:numId w:val="6"/>
        </w:numPr>
        <w:spacing w:after="60"/>
      </w:pPr>
      <w:r>
        <w:rPr>
          <w:rFonts w:ascii="Arial" w:cs="Arial" w:eastAsia="Arial" w:hAnsi="Arial"/>
          <w:sz w:val="20"/>
          <w:szCs w:val="20"/>
        </w:rPr>
        <w:t xml:space="preserve">How does Duda consume the Airtable HTML content? Is there a direct Airtable-to-Duda integration, a custom API, or manual copy? This affects whether the pipeline needs to trigger any Duda-side action after writing to Airtable.</w:t>
      </w:r>
    </w:p>
    <w:p>
      <w:pPr>
        <w:pStyle w:val="ListParagraph"/>
        <w:numPr>
          <w:ilvl w:val="0"/>
          <w:numId w:val="6"/>
        </w:numPr>
        <w:spacing w:after="60"/>
      </w:pPr>
      <w:r>
        <w:rPr>
          <w:rFonts w:ascii="Arial" w:cs="Arial" w:eastAsia="Arial" w:hAnsi="Arial"/>
          <w:sz w:val="20"/>
          <w:szCs w:val="20"/>
        </w:rPr>
        <w:t xml:space="preserve">The page layout screenshot shows product cards with images, star ratings, and 'Shop on Amazon' CTAs. Are these rendered purely from the HTML in the widget block, or does Duda have its own product card component that reads structured data?</w:t>
      </w:r>
    </w:p>
    <w:p>
      <w:pPr>
        <w:pStyle w:val="ListParagraph"/>
        <w:numPr>
          <w:ilvl w:val="0"/>
          <w:numId w:val="6"/>
        </w:numPr>
        <w:spacing w:after="60"/>
      </w:pPr>
      <w:r>
        <w:rPr>
          <w:rFonts w:ascii="Arial" w:cs="Arial" w:eastAsia="Arial" w:hAnsi="Arial"/>
          <w:sz w:val="20"/>
          <w:szCs w:val="20"/>
        </w:rPr>
        <w:t xml:space="preserve">For the 10 widget blocks: are these fixed HTML widget elements already placed on a Duda page template, or do they need to be created per page? In other words, is there a Duda template that already has 10 empty HTML widget slots waiting for content?</w:t>
      </w:r>
    </w:p>
    <w:p>
      <w:pPr>
        <w:pStyle w:val="ListParagraph"/>
        <w:numPr>
          <w:ilvl w:val="0"/>
          <w:numId w:val="6"/>
        </w:numPr>
        <w:spacing w:after="60"/>
      </w:pPr>
      <w:r>
        <w:rPr>
          <w:rFonts w:ascii="Arial" w:cs="Arial" w:eastAsia="Arial" w:hAnsi="Arial"/>
          <w:sz w:val="20"/>
          <w:szCs w:val="20"/>
        </w:rPr>
        <w:t xml:space="preserve">Does Duda need the SEO metadata (meta_title, meta_description) pushed separately, or are those already configured in the Duda page template and pulled from Airtable?</w:t>
      </w:r>
    </w:p>
    <w:p>
      <w:pPr>
        <w:spacing w:after="100" w:before="200"/>
      </w:pPr>
      <w:r>
        <w:rPr>
          <w:rFonts w:ascii="Arial" w:cs="Arial" w:eastAsia="Arial" w:hAnsi="Arial"/>
          <w:b/>
          <w:bCs/>
          <w:color w:val="2E5A3A"/>
          <w:sz w:val="22"/>
          <w:szCs w:val="22"/>
        </w:rPr>
        <w:t xml:space="preserve">ContentGeneration</w:t>
      </w:r>
    </w:p>
    <w:p>
      <w:pPr>
        <w:pStyle w:val="ListParagraph"/>
        <w:numPr>
          <w:ilvl w:val="0"/>
          <w:numId w:val="7"/>
        </w:numPr>
        <w:spacing w:after="60"/>
      </w:pPr>
      <w:r>
        <w:rPr>
          <w:rFonts w:ascii="Arial" w:cs="Arial" w:eastAsia="Arial" w:hAnsi="Arial"/>
          <w:sz w:val="20"/>
          <w:szCs w:val="20"/>
        </w:rPr>
        <w:t xml:space="preserve">The Editorial Guide establishes a specific voice (Lindsay Knowlton persona, casual-confident, specific-not-vague). Should the Claude prompt reference this editorial persona by name, or just embed the voice rules?</w:t>
      </w:r>
    </w:p>
    <w:p>
      <w:pPr>
        <w:pStyle w:val="ListParagraph"/>
        <w:numPr>
          <w:ilvl w:val="0"/>
          <w:numId w:val="7"/>
        </w:numPr>
        <w:spacing w:after="60"/>
      </w:pPr>
      <w:r>
        <w:rPr>
          <w:rFonts w:ascii="Arial" w:cs="Arial" w:eastAsia="Arial" w:hAnsi="Arial"/>
          <w:sz w:val="20"/>
          <w:szCs w:val="20"/>
        </w:rPr>
        <w:t xml:space="preserve">The example article includes an author byline: 'By Lindsay Knowlton, PGA Professional &amp; Youth Sports Coach.' Should all generated articles use this byline, or will there be different author personas per category?</w:t>
      </w:r>
    </w:p>
    <w:p>
      <w:pPr>
        <w:pStyle w:val="ListParagraph"/>
        <w:numPr>
          <w:ilvl w:val="0"/>
          <w:numId w:val="7"/>
        </w:numPr>
        <w:spacing w:after="60"/>
      </w:pPr>
      <w:r>
        <w:rPr>
          <w:rFonts w:ascii="Arial" w:cs="Arial" w:eastAsia="Arial" w:hAnsi="Arial"/>
          <w:sz w:val="20"/>
          <w:szCs w:val="20"/>
        </w:rPr>
        <w:t xml:space="preserve">The existing weekly pipeline validates that Claude doesn't invent product names. For long-form content, should we also validate that Claude doesn't invent specifications (weight, drop height, foam compound) that aren't in the Amazon product data?</w:t>
      </w:r>
    </w:p>
    <w:p>
      <w:pPr>
        <w:pStyle w:val="ListParagraph"/>
        <w:numPr>
          <w:ilvl w:val="0"/>
          <w:numId w:val="7"/>
        </w:numPr>
        <w:spacing w:after="60"/>
      </w:pPr>
      <w:r>
        <w:rPr>
          <w:rFonts w:ascii="Arial" w:cs="Arial" w:eastAsia="Arial" w:hAnsi="Arial"/>
          <w:sz w:val="20"/>
          <w:szCs w:val="20"/>
        </w:rPr>
        <w:t xml:space="preserve">The Category Architecture includes 'editorial notes' per page (e.g., 'Lead with approval stamps for fastpitch bats'). Should these be passed to Claude as prompt instructions, or are they guidelines for a human editor to review after generation?</w:t>
      </w:r>
    </w:p>
    <w:p>
      <w:pPr>
        <w:pStyle w:val="ListParagraph"/>
        <w:numPr>
          <w:ilvl w:val="0"/>
          <w:numId w:val="7"/>
        </w:numPr>
        <w:spacing w:after="60"/>
      </w:pPr>
      <w:r>
        <w:rPr>
          <w:rFonts w:ascii="Arial" w:cs="Arial" w:eastAsia="Arial" w:hAnsi="Arial"/>
          <w:sz w:val="20"/>
          <w:szCs w:val="20"/>
        </w:rPr>
        <w:t xml:space="preserve">Target word counts range from 1,600 to 2,700 across the 9 pages. Should Claude be given the target range and self-regulate, or should we enforce word count in validation?</w:t>
      </w:r>
    </w:p>
    <w:p>
      <w:pPr>
        <w:spacing w:after="100" w:before="200"/>
      </w:pPr>
      <w:r>
        <w:rPr>
          <w:rFonts w:ascii="Arial" w:cs="Arial" w:eastAsia="Arial" w:hAnsi="Arial"/>
          <w:b/>
          <w:bCs/>
          <w:color w:val="2E5A3A"/>
          <w:sz w:val="22"/>
          <w:szCs w:val="22"/>
        </w:rPr>
        <w:t xml:space="preserve">ProductSelection</w:t>
      </w:r>
    </w:p>
    <w:p>
      <w:pPr>
        <w:pStyle w:val="ListParagraph"/>
        <w:numPr>
          <w:ilvl w:val="0"/>
          <w:numId w:val="8"/>
        </w:numPr>
        <w:spacing w:after="60"/>
      </w:pPr>
      <w:r>
        <w:rPr>
          <w:rFonts w:ascii="Arial" w:cs="Arial" w:eastAsia="Arial" w:hAnsi="Arial"/>
          <w:sz w:val="20"/>
          <w:szCs w:val="20"/>
        </w:rPr>
        <w:t xml:space="preserve">The Top Pick in the example (New Balance FuelCell 4040v7) appears to be editorially chosen rather than algorithmically selected. For automated generation, should the Top Pick always be algorithmically determined, or should there be a manual override field in the YAML config?</w:t>
      </w:r>
    </w:p>
    <w:p>
      <w:pPr>
        <w:pStyle w:val="ListParagraph"/>
        <w:numPr>
          <w:ilvl w:val="0"/>
          <w:numId w:val="8"/>
        </w:numPr>
        <w:spacing w:after="60"/>
      </w:pPr>
      <w:r>
        <w:rPr>
          <w:rFonts w:ascii="Arial" w:cs="Arial" w:eastAsia="Arial" w:hAnsi="Arial"/>
          <w:sz w:val="20"/>
          <w:szCs w:val="20"/>
        </w:rPr>
        <w:t xml:space="preserve">The Category Architecture mentions products spanning different age groups and skill levels (rec vs. travel ball). Should the product selector account for product segmentation (youth vs. adult, rec vs. competitive), or just select the top-scoring products regardless?</w:t>
      </w:r>
    </w:p>
    <w:p>
      <w:pPr>
        <w:pStyle w:val="ListParagraph"/>
        <w:numPr>
          <w:ilvl w:val="0"/>
          <w:numId w:val="8"/>
        </w:numPr>
        <w:spacing w:after="60"/>
      </w:pPr>
      <w:r>
        <w:rPr>
          <w:rFonts w:ascii="Arial" w:cs="Arial" w:eastAsia="Arial" w:hAnsi="Arial"/>
          <w:sz w:val="20"/>
          <w:szCs w:val="20"/>
        </w:rPr>
        <w:t xml:space="preserve">For price tier boundaries (budget/mid-range/premium): should these be defined per page in YAML (e.g., budget &lt; $45, mid $45-80, premium &gt; $80 for cleats), or dynamically calculated from the result set?</w:t>
      </w:r>
    </w:p>
    <w:p>
      <w:pPr>
        <w:pStyle w:val="ListParagraph"/>
        <w:numPr>
          <w:ilvl w:val="0"/>
          <w:numId w:val="8"/>
        </w:numPr>
        <w:spacing w:after="60"/>
      </w:pPr>
      <w:r>
        <w:rPr>
          <w:rFonts w:ascii="Arial" w:cs="Arial" w:eastAsia="Arial" w:hAnsi="Arial"/>
          <w:sz w:val="20"/>
          <w:szCs w:val="20"/>
        </w:rPr>
        <w:t xml:space="preserve">The comparison table in the example includes 7 products, not 5. Should the table always be exactly 5, or flexible (5-7)?</w:t>
      </w:r>
    </w:p>
    <w:p>
      <w:pPr>
        <w:spacing w:after="100" w:before="200"/>
      </w:pPr>
      <w:r>
        <w:rPr>
          <w:rFonts w:ascii="Arial" w:cs="Arial" w:eastAsia="Arial" w:hAnsi="Arial"/>
          <w:b/>
          <w:bCs/>
          <w:color w:val="2E5A3A"/>
          <w:sz w:val="22"/>
          <w:szCs w:val="22"/>
        </w:rPr>
        <w:t xml:space="preserve">SundayRefresh</w:t>
      </w:r>
    </w:p>
    <w:p>
      <w:pPr>
        <w:pStyle w:val="ListParagraph"/>
        <w:numPr>
          <w:ilvl w:val="0"/>
          <w:numId w:val="9"/>
        </w:numPr>
        <w:spacing w:after="60"/>
      </w:pPr>
      <w:r>
        <w:rPr>
          <w:rFonts w:ascii="Arial" w:cs="Arial" w:eastAsia="Arial" w:hAnsi="Arial"/>
          <w:sz w:val="20"/>
          <w:szCs w:val="20"/>
        </w:rPr>
        <w:t xml:space="preserve">When a product swap occurs on Sunday (e.g., a new shoe takes the Top Pick slot), how much content regeneration is acceptable? Should it regenerate just the product cards and comparison table, or also the editorial deep-dive sections (Best Budget, Best Mid-Range, Best Premium)?</w:t>
      </w:r>
    </w:p>
    <w:p>
      <w:pPr>
        <w:pStyle w:val="ListParagraph"/>
        <w:numPr>
          <w:ilvl w:val="0"/>
          <w:numId w:val="9"/>
        </w:numPr>
        <w:spacing w:after="60"/>
      </w:pPr>
      <w:r>
        <w:rPr>
          <w:rFonts w:ascii="Arial" w:cs="Arial" w:eastAsia="Arial" w:hAnsi="Arial"/>
          <w:sz w:val="20"/>
          <w:szCs w:val="20"/>
        </w:rPr>
        <w:t xml:space="preserve">If a product becomes unavailable on Amazon (out of stock, delisted), should the Sunday refresh automatically replace it, or flag it for manual review?</w:t>
      </w:r>
    </w:p>
    <w:p>
      <w:pPr>
        <w:pStyle w:val="ListParagraph"/>
        <w:numPr>
          <w:ilvl w:val="0"/>
          <w:numId w:val="9"/>
        </w:numPr>
        <w:spacing w:after="60"/>
      </w:pPr>
      <w:r>
        <w:rPr>
          <w:rFonts w:ascii="Arial" w:cs="Arial" w:eastAsia="Arial" w:hAnsi="Arial"/>
          <w:sz w:val="20"/>
          <w:szCs w:val="20"/>
        </w:rPr>
        <w:t xml:space="preserve">Should the Sunday refresh also check for new products that weren't in the original build's result set? Or only re-evaluate the existing candidate pool?</w:t>
      </w:r>
    </w:p>
    <w:p>
      <w:pPr>
        <w:pStyle w:val="ListParagraph"/>
        <w:numPr>
          <w:ilvl w:val="0"/>
          <w:numId w:val="9"/>
        </w:numPr>
        <w:spacing w:after="60"/>
      </w:pPr>
      <w:r>
        <w:rPr>
          <w:rFonts w:ascii="Arial" w:cs="Arial" w:eastAsia="Arial" w:hAnsi="Arial"/>
          <w:sz w:val="20"/>
          <w:szCs w:val="20"/>
        </w:rPr>
        <w:t xml:space="preserve">Price changes: should the HTML be regenerated on any price change, or only if the price moves more than a threshold (e.g., &gt;10%)?</w:t>
      </w:r>
    </w:p>
    <w:p>
      <w:pPr>
        <w:spacing w:after="100" w:before="200"/>
      </w:pPr>
      <w:r>
        <w:rPr>
          <w:rFonts w:ascii="Arial" w:cs="Arial" w:eastAsia="Arial" w:hAnsi="Arial"/>
          <w:b/>
          <w:bCs/>
          <w:color w:val="2E5A3A"/>
          <w:sz w:val="22"/>
          <w:szCs w:val="22"/>
        </w:rPr>
        <w:t xml:space="preserve">GitHubActions</w:t>
      </w:r>
    </w:p>
    <w:p>
      <w:pPr>
        <w:pStyle w:val="ListParagraph"/>
        <w:numPr>
          <w:ilvl w:val="0"/>
          <w:numId w:val="10"/>
        </w:numPr>
        <w:spacing w:after="60"/>
      </w:pPr>
      <w:r>
        <w:rPr>
          <w:rFonts w:ascii="Arial" w:cs="Arial" w:eastAsia="Arial" w:hAnsi="Arial"/>
          <w:sz w:val="20"/>
          <w:szCs w:val="20"/>
        </w:rPr>
        <w:t xml:space="preserve">What time should the daily article pipeline run? The existing weekly pipeline runs Monday 6am PT. A weekday morning time like 5am PT would have articles ready before business hours.</w:t>
      </w:r>
    </w:p>
    <w:p>
      <w:pPr>
        <w:pStyle w:val="ListParagraph"/>
        <w:numPr>
          <w:ilvl w:val="0"/>
          <w:numId w:val="10"/>
        </w:numPr>
        <w:spacing w:after="60"/>
      </w:pPr>
      <w:r>
        <w:rPr>
          <w:rFonts w:ascii="Arial" w:cs="Arial" w:eastAsia="Arial" w:hAnsi="Arial"/>
          <w:sz w:val="20"/>
          <w:szCs w:val="20"/>
        </w:rPr>
        <w:t xml:space="preserve">Should the daily pipeline build articles in the priority order from the Category Architecture (fastpitch bats first, swing trainers last), or should build order be configurable?</w:t>
      </w:r>
    </w:p>
    <w:p>
      <w:pPr>
        <w:pStyle w:val="ListParagraph"/>
        <w:numPr>
          <w:ilvl w:val="0"/>
          <w:numId w:val="10"/>
        </w:numPr>
        <w:spacing w:after="60"/>
      </w:pPr>
      <w:r>
        <w:rPr>
          <w:rFonts w:ascii="Arial" w:cs="Arial" w:eastAsia="Arial" w:hAnsi="Arial"/>
          <w:sz w:val="20"/>
          <w:szCs w:val="20"/>
        </w:rPr>
        <w:t xml:space="preserve">The Sunday refresh needs to iterate all published articles. With 9 articles, this could take a while if each re-queries Amazon + Google Trends + GeniusLink + Claude. Should it run as a matrix strategy (parallel per article) or sequential?</w:t>
      </w:r>
    </w:p>
    <w:p>
      <w:pPr>
        <w:pStyle w:val="ListParagraph"/>
        <w:numPr>
          <w:ilvl w:val="0"/>
          <w:numId w:val="10"/>
        </w:numPr>
        <w:spacing w:after="60"/>
      </w:pPr>
      <w:r>
        <w:rPr>
          <w:rFonts w:ascii="Arial" w:cs="Arial" w:eastAsia="Arial" w:hAnsi="Arial"/>
          <w:sz w:val="20"/>
          <w:szCs w:val="20"/>
        </w:rPr>
        <w:t xml:space="preserve">Should Pipeline A (daily article) stop generating after all 9 articles are built, or should it be capable of rebuilding/regenerating existing articles on demand?</w:t>
      </w:r>
    </w:p>
    <w:p>
      <w:pPr>
        <w:pStyle w:val="ListParagraph"/>
        <w:numPr>
          <w:ilvl w:val="0"/>
          <w:numId w:val="10"/>
        </w:numPr>
        <w:spacing w:after="60"/>
      </w:pPr>
      <w:r>
        <w:rPr>
          <w:rFonts w:ascii="Arial" w:cs="Arial" w:eastAsia="Arial" w:hAnsi="Arial"/>
          <w:sz w:val="20"/>
          <w:szCs w:val="20"/>
        </w:rPr>
        <w:t xml:space="preserve">The existing pipeline uses a separate Airtable base ID secret (AIRTABLE_BASE_ID). For sang-softball, should this be a separate secret (AIRTABLE_SOFTBALL_BASE_ID)?</w:t>
      </w:r>
    </w:p>
    <w:p>
      <w:pPr>
        <w:spacing w:after="100" w:before="200"/>
      </w:pPr>
      <w:r>
        <w:rPr>
          <w:rFonts w:ascii="Arial" w:cs="Arial" w:eastAsia="Arial" w:hAnsi="Arial"/>
          <w:b/>
          <w:bCs/>
          <w:color w:val="2E5A3A"/>
          <w:sz w:val="22"/>
          <w:szCs w:val="22"/>
        </w:rPr>
        <w:t xml:space="preserve">CategoryArchitecture</w:t>
      </w:r>
    </w:p>
    <w:p>
      <w:pPr>
        <w:pStyle w:val="ListParagraph"/>
        <w:numPr>
          <w:ilvl w:val="0"/>
          <w:numId w:val="11"/>
        </w:numPr>
        <w:spacing w:after="60"/>
      </w:pPr>
      <w:r>
        <w:rPr>
          <w:rFonts w:ascii="Arial" w:cs="Arial" w:eastAsia="Arial" w:hAnsi="Arial"/>
          <w:sz w:val="20"/>
          <w:szCs w:val="20"/>
        </w:rPr>
        <w:t xml:space="preserve">The Girls Softball Cleats page is listed as 'already complete.' Should the pipeline skip this page entirely, or should it be rebuilt to match the automated format so the Sunday refresh can maintain it?</w:t>
      </w:r>
    </w:p>
    <w:p>
      <w:pPr>
        <w:pStyle w:val="ListParagraph"/>
        <w:numPr>
          <w:ilvl w:val="0"/>
          <w:numId w:val="11"/>
        </w:numPr>
        <w:spacing w:after="60"/>
      </w:pPr>
      <w:r>
        <w:rPr>
          <w:rFonts w:ascii="Arial" w:cs="Arial" w:eastAsia="Arial" w:hAnsi="Arial"/>
          <w:sz w:val="20"/>
          <w:szCs w:val="20"/>
        </w:rPr>
        <w:t xml:space="preserve">The architecture mentions 'Redirects recommended for any existing men's pages pointing to the relevant women's or girls' equivalent.' Is redirect management in scope for this pipeline, or handled separately?</w:t>
      </w:r>
    </w:p>
    <w:p>
      <w:pPr>
        <w:pStyle w:val="ListParagraph"/>
        <w:numPr>
          <w:ilvl w:val="0"/>
          <w:numId w:val="11"/>
        </w:numPr>
        <w:spacing w:after="60"/>
      </w:pPr>
      <w:r>
        <w:rPr>
          <w:rFonts w:ascii="Arial" w:cs="Arial" w:eastAsia="Arial" w:hAnsi="Arial"/>
          <w:sz w:val="20"/>
          <w:szCs w:val="20"/>
        </w:rPr>
        <w:t xml:space="preserve">Are there planned additions beyond the 9 pages listed? For example, softball bags, helmets, or protective gear? This affects whether the YAML config needs additional flexibility.</w:t>
      </w:r>
    </w:p>
    <w:p>
      <w:pPr>
        <w:spacing w:after="100" w:before="200"/>
      </w:pPr>
      <w:r>
        <w:rPr>
          <w:rFonts w:ascii="Arial" w:cs="Arial" w:eastAsia="Arial" w:hAnsi="Arial"/>
          <w:b/>
          <w:bCs/>
          <w:color w:val="2E5A3A"/>
          <w:sz w:val="22"/>
          <w:szCs w:val="22"/>
        </w:rPr>
        <w:t xml:space="preserve">EditorialScope</w:t>
      </w:r>
    </w:p>
    <w:p>
      <w:pPr>
        <w:pStyle w:val="ListParagraph"/>
        <w:numPr>
          <w:ilvl w:val="0"/>
          <w:numId w:val="12"/>
        </w:numPr>
        <w:spacing w:after="60"/>
      </w:pPr>
      <w:r>
        <w:rPr>
          <w:rFonts w:ascii="Arial" w:cs="Arial" w:eastAsia="Arial" w:hAnsi="Arial"/>
          <w:sz w:val="20"/>
          <w:szCs w:val="20"/>
        </w:rPr>
        <w:t xml:space="preserve">You mentioned providing a page layout example, example article, editorial guide, and category architecture documents. I've reviewed all four that are in the softball/ directory. Are there additional documents I should incorporate?</w:t>
      </w:r>
    </w:p>
    <w:p>
      <w:pPr>
        <w:pStyle w:val="ListParagraph"/>
        <w:numPr>
          <w:ilvl w:val="0"/>
          <w:numId w:val="12"/>
        </w:numPr>
        <w:spacing w:after="60"/>
      </w:pPr>
      <w:r>
        <w:rPr>
          <w:rFonts w:ascii="Arial" w:cs="Arial" w:eastAsia="Arial" w:hAnsi="Arial"/>
          <w:sz w:val="20"/>
          <w:szCs w:val="20"/>
        </w:rPr>
        <w:t xml:space="preserve">The editorial guide mentions a specific sentence rhythm rule ('short, then long, then short'). Should this be encoded as a Claude prompt instruction, or is it more of a guideline that the generated content should approximate?</w:t>
      </w:r>
    </w:p>
    <w:p>
      <w:pPr>
        <w:pStyle w:val="ListParagraph"/>
        <w:numPr>
          <w:ilvl w:val="0"/>
          <w:numId w:val="12"/>
        </w:numPr>
        <w:spacing w:after="60"/>
      </w:pPr>
      <w:r>
        <w:rPr>
          <w:rFonts w:ascii="Arial" w:cs="Arial" w:eastAsia="Arial" w:hAnsi="Arial"/>
          <w:sz w:val="20"/>
          <w:szCs w:val="20"/>
        </w:rPr>
        <w:t xml:space="preserve">The existing weekly pipeline's content targets 'Active Amy' specifically. The softball editorial guide targets a broader 'women and families' audience. Should the softball persona be updated to explicitly extend Active Amy, or is it intentionally different?</w:t>
      </w:r>
    </w:p>
    <w:r>
      <w:br w:type="page"/>
    </w:r>
    <w:p>
      <w:pPr>
        <w:pStyle w:val="Heading1"/>
      </w:pPr>
      <w:r>
        <w:t xml:space="preserve">9. Recommended Next Steps</w:t>
      </w:r>
    </w:p>
    <w:p>
      <w:pPr>
        <w:spacing w:after="120"/>
      </w:pPr>
      <w:r>
        <w:t xml:space="preserve">Once the open questions are answered, here's the proposed sequence:</w:t>
      </w:r>
    </w:p>
    <w:p>
      <w:pPr>
        <w:pStyle w:val="ListParagraph"/>
        <w:numPr>
          <w:ilvl w:val="0"/>
          <w:numId w:val="13"/>
        </w:numPr>
        <w:spacing w:after="60"/>
      </w:pPr>
      <w:r>
        <w:t xml:space="preserve">Answer the Airtable and Duda questions first. These determine the data shape everything else depends on.</w:t>
      </w:r>
    </w:p>
    <w:p>
      <w:pPr>
        <w:pStyle w:val="ListParagraph"/>
        <w:numPr>
          <w:ilvl w:val="0"/>
          <w:numId w:val="13"/>
        </w:numPr>
        <w:spacing w:after="60"/>
      </w:pPr>
      <w:r>
        <w:t xml:space="preserve">Confirm Amazon API parameters (browse nodes, search index) for softball subcategories.</w:t>
      </w:r>
    </w:p>
    <w:p>
      <w:pPr>
        <w:pStyle w:val="ListParagraph"/>
        <w:numPr>
          <w:ilvl w:val="0"/>
          <w:numId w:val="13"/>
        </w:numPr>
        <w:spacing w:after="60"/>
      </w:pPr>
      <w:r>
        <w:t xml:space="preserve">Create the GeniusLink group(s) in the dashboard.</w:t>
      </w:r>
    </w:p>
    <w:p>
      <w:pPr>
        <w:pStyle w:val="ListParagraph"/>
        <w:numPr>
          <w:ilvl w:val="0"/>
          <w:numId w:val="13"/>
        </w:numPr>
        <w:spacing w:after="60"/>
      </w:pPr>
      <w:r>
        <w:t xml:space="preserve">Set up the sang-softball Airtable base with the three tables.</w:t>
      </w:r>
    </w:p>
    <w:p>
      <w:pPr>
        <w:pStyle w:val="ListParagraph"/>
        <w:numPr>
          <w:ilvl w:val="0"/>
          <w:numId w:val="13"/>
        </w:numPr>
        <w:spacing w:after="60"/>
      </w:pPr>
      <w:r>
        <w:t xml:space="preserve">Begin Phase 1 build: Pydantic models, YAML configs, Airtable schema.</w:t>
      </w:r>
    </w:p>
    <w:p>
      <w:pPr>
        <w:pStyle w:val="ListParagraph"/>
        <w:numPr>
          <w:ilvl w:val="0"/>
          <w:numId w:val="13"/>
        </w:numPr>
        <w:spacing w:after="60"/>
      </w:pPr>
      <w:r>
        <w:t xml:space="preserve">Build and test the product_selector module in isolation using fixture data.</w:t>
      </w:r>
    </w:p>
    <w:p>
      <w:pPr>
        <w:pStyle w:val="ListParagraph"/>
        <w:numPr>
          <w:ilvl w:val="0"/>
          <w:numId w:val="13"/>
        </w:numPr>
        <w:spacing w:after="60"/>
      </w:pPr>
      <w:r>
        <w:t xml:space="preserve">Build the content_generator with the editorial guide voice baked in. Test with one article (fastpitch bats).</w:t>
      </w:r>
    </w:p>
    <w:p>
      <w:pPr>
        <w:pStyle w:val="ListParagraph"/>
        <w:numPr>
          <w:ilvl w:val="0"/>
          <w:numId w:val="13"/>
        </w:numPr>
        <w:spacing w:after="60"/>
      </w:pPr>
      <w:r>
        <w:t xml:space="preserve">Wire up Pipeline A end-to-end. Run manually for one article, verify Airtable output.</w:t>
      </w:r>
    </w:p>
    <w:p>
      <w:pPr>
        <w:pStyle w:val="ListParagraph"/>
        <w:numPr>
          <w:ilvl w:val="0"/>
          <w:numId w:val="13"/>
        </w:numPr>
        <w:spacing w:after="60"/>
      </w:pPr>
      <w:r>
        <w:t xml:space="preserve">Build Pipeline B (Sunday refresh). Test with the one published article.</w:t>
      </w:r>
    </w:p>
    <w:p>
      <w:pPr>
        <w:pStyle w:val="ListParagraph"/>
        <w:numPr>
          <w:ilvl w:val="0"/>
          <w:numId w:val="13"/>
        </w:numPr>
        <w:spacing w:after="60"/>
      </w:pPr>
      <w:r>
        <w:t xml:space="preserve">Set up GitHub Actions workflows. Run in production for the first week.</w:t>
      </w:r>
    </w:p>
    <w:p>
      <w:pPr>
        <w:spacing w:before="300"/>
      </w:pPr>
    </w:p>
    <w:p>
      <w:pPr>
        <w:pBdr>
          <w:top w:val="single" w:color="2E5A3A" w:sz="6" w:space="8"/>
        </w:pBdr>
        <w:spacing w:before="200"/>
      </w:pPr>
      <w:r>
        <w:rPr>
          <w:i/>
          <w:iCs/>
        </w:rPr>
        <w:t xml:space="preserve">This document will be updated as questions are answered and decisions are made.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Softball Content Pipeline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A3A"/>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3D7A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2026-03-13T00:46:04.831Z</dcterms:created>
  <dcterms:modified xsi:type="dcterms:W3CDTF">2026-03-13T00:46:04.831Z</dcterms:modified>
</cp:coreProperties>
</file>

<file path=docProps/custom.xml><?xml version="1.0" encoding="utf-8"?>
<Properties xmlns="http://schemas.openxmlformats.org/officeDocument/2006/custom-properties" xmlns:vt="http://schemas.openxmlformats.org/officeDocument/2006/docPropsVTypes"/>
</file>