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0DA5A" w14:textId="77777777" w:rsidR="008C53D4" w:rsidRPr="00845C45" w:rsidRDefault="00000000">
      <w:pPr>
        <w:jc w:val="center"/>
        <w:rPr>
          <w:lang w:val="pt-PT"/>
        </w:rPr>
      </w:pPr>
      <w:r w:rsidRPr="00845C45">
        <w:rPr>
          <w:b/>
          <w:sz w:val="48"/>
          <w:lang w:val="pt-PT"/>
        </w:rPr>
        <w:t>ISPTEC</w:t>
      </w:r>
    </w:p>
    <w:p w14:paraId="2DB57CD9" w14:textId="77777777" w:rsidR="008C53D4" w:rsidRPr="00845C45" w:rsidRDefault="00000000">
      <w:pPr>
        <w:jc w:val="center"/>
        <w:rPr>
          <w:lang w:val="pt-PT"/>
        </w:rPr>
      </w:pPr>
      <w:r w:rsidRPr="00845C45">
        <w:rPr>
          <w:lang w:val="pt-PT"/>
        </w:rPr>
        <w:t>Instituto Superior Politécnico de Tecnologias e Ciências</w:t>
      </w:r>
    </w:p>
    <w:p w14:paraId="2683559E" w14:textId="77777777" w:rsidR="008C53D4" w:rsidRPr="00845C45" w:rsidRDefault="008C53D4">
      <w:pPr>
        <w:rPr>
          <w:lang w:val="pt-PT"/>
        </w:rPr>
      </w:pPr>
    </w:p>
    <w:p w14:paraId="17785E80" w14:textId="77777777" w:rsidR="008C53D4" w:rsidRPr="00845C45" w:rsidRDefault="00000000">
      <w:pPr>
        <w:jc w:val="center"/>
        <w:rPr>
          <w:lang w:val="pt-PT"/>
        </w:rPr>
      </w:pPr>
      <w:r w:rsidRPr="00845C45">
        <w:rPr>
          <w:b/>
          <w:sz w:val="36"/>
          <w:lang w:val="pt-PT"/>
        </w:rPr>
        <w:t>Mineração de Dados</w:t>
      </w:r>
    </w:p>
    <w:p w14:paraId="7FCE0EA4" w14:textId="77777777" w:rsidR="008C53D4" w:rsidRPr="00845C45" w:rsidRDefault="008C53D4">
      <w:pPr>
        <w:rPr>
          <w:lang w:val="pt-PT"/>
        </w:rPr>
      </w:pPr>
    </w:p>
    <w:p w14:paraId="1F14A7FC" w14:textId="77777777" w:rsidR="008C53D4" w:rsidRPr="00845C45" w:rsidRDefault="00000000">
      <w:pPr>
        <w:jc w:val="center"/>
        <w:rPr>
          <w:lang w:val="pt-PT"/>
        </w:rPr>
      </w:pPr>
      <w:r w:rsidRPr="00845C45">
        <w:rPr>
          <w:b/>
          <w:sz w:val="36"/>
          <w:lang w:val="pt-PT"/>
        </w:rPr>
        <w:t>CONFIGURAÇÃO, TREINAMENTO E VALIDAÇÃO DE MODELOS</w:t>
      </w:r>
    </w:p>
    <w:p w14:paraId="767D3281" w14:textId="77777777" w:rsidR="008C53D4" w:rsidRPr="00845C45" w:rsidRDefault="00000000">
      <w:pPr>
        <w:jc w:val="center"/>
        <w:rPr>
          <w:lang w:val="pt-PT"/>
        </w:rPr>
      </w:pPr>
      <w:r w:rsidRPr="00845C45">
        <w:rPr>
          <w:sz w:val="28"/>
          <w:lang w:val="pt-PT"/>
        </w:rPr>
        <w:t>Análise Detalhada dos Resultados</w:t>
      </w:r>
    </w:p>
    <w:p w14:paraId="3C077567" w14:textId="77777777" w:rsidR="008C53D4" w:rsidRPr="00845C45" w:rsidRDefault="008C53D4">
      <w:pPr>
        <w:rPr>
          <w:lang w:val="pt-PT"/>
        </w:rPr>
      </w:pPr>
    </w:p>
    <w:p w14:paraId="052FB1AF" w14:textId="77777777" w:rsidR="008C53D4" w:rsidRPr="00845C45" w:rsidRDefault="008C53D4">
      <w:pPr>
        <w:rPr>
          <w:lang w:val="pt-PT"/>
        </w:rPr>
      </w:pPr>
    </w:p>
    <w:p w14:paraId="11C04212" w14:textId="77777777" w:rsidR="008C53D4" w:rsidRPr="00845C45" w:rsidRDefault="00000000">
      <w:pPr>
        <w:jc w:val="center"/>
        <w:rPr>
          <w:lang w:val="pt-PT"/>
        </w:rPr>
      </w:pPr>
      <w:r w:rsidRPr="00845C45">
        <w:rPr>
          <w:lang w:val="pt-PT"/>
        </w:rPr>
        <w:t>Projeto: Previsão de Demanda de Energia</w:t>
      </w:r>
    </w:p>
    <w:p w14:paraId="17B3688F" w14:textId="77777777" w:rsidR="008C53D4" w:rsidRPr="00845C45" w:rsidRDefault="00000000">
      <w:pPr>
        <w:jc w:val="center"/>
        <w:rPr>
          <w:lang w:val="pt-PT"/>
        </w:rPr>
      </w:pPr>
      <w:r w:rsidRPr="00845C45">
        <w:rPr>
          <w:lang w:val="pt-PT"/>
        </w:rPr>
        <w:t>Professor: Bongo Cahisso</w:t>
      </w:r>
    </w:p>
    <w:p w14:paraId="58BEFC61" w14:textId="77777777" w:rsidR="008C53D4" w:rsidRPr="00845C45" w:rsidRDefault="008C53D4">
      <w:pPr>
        <w:rPr>
          <w:lang w:val="pt-PT"/>
        </w:rPr>
      </w:pPr>
    </w:p>
    <w:p w14:paraId="31E50B8D" w14:textId="77777777" w:rsidR="008C53D4" w:rsidRPr="00845C45" w:rsidRDefault="00000000">
      <w:pPr>
        <w:jc w:val="center"/>
        <w:rPr>
          <w:lang w:val="pt-PT"/>
        </w:rPr>
      </w:pPr>
      <w:r w:rsidRPr="00845C45">
        <w:rPr>
          <w:lang w:val="pt-PT"/>
        </w:rPr>
        <w:t>Luanda, 2026</w:t>
      </w:r>
    </w:p>
    <w:p w14:paraId="3AF8F2CB" w14:textId="77777777" w:rsidR="008C53D4" w:rsidRPr="00845C45" w:rsidRDefault="00000000">
      <w:pPr>
        <w:rPr>
          <w:lang w:val="pt-PT"/>
        </w:rPr>
      </w:pPr>
      <w:r w:rsidRPr="00845C45">
        <w:rPr>
          <w:lang w:val="pt-PT"/>
        </w:rPr>
        <w:br w:type="page"/>
      </w:r>
    </w:p>
    <w:p w14:paraId="7B873607" w14:textId="77777777" w:rsidR="008C53D4" w:rsidRPr="00845C45" w:rsidRDefault="00000000">
      <w:pPr>
        <w:pStyle w:val="Heading1"/>
        <w:rPr>
          <w:lang w:val="pt-PT"/>
        </w:rPr>
      </w:pPr>
      <w:r w:rsidRPr="00845C45">
        <w:rPr>
          <w:lang w:val="pt-PT"/>
        </w:rPr>
        <w:lastRenderedPageBreak/>
        <w:t>1. Configuração, Treinamento e Validação de Modelos</w:t>
      </w:r>
    </w:p>
    <w:p w14:paraId="0D30940C" w14:textId="77777777" w:rsidR="008C53D4" w:rsidRPr="00845C45" w:rsidRDefault="00000000">
      <w:pPr>
        <w:pStyle w:val="Heading2"/>
        <w:rPr>
          <w:lang w:val="pt-PT"/>
        </w:rPr>
      </w:pPr>
      <w:r w:rsidRPr="00845C45">
        <w:rPr>
          <w:lang w:val="pt-PT"/>
        </w:rPr>
        <w:t>1.1 Modelo ARIMA</w:t>
      </w:r>
    </w:p>
    <w:p w14:paraId="1BAC3A3F" w14:textId="77777777" w:rsidR="008C53D4" w:rsidRPr="00845C45" w:rsidRDefault="00000000">
      <w:pPr>
        <w:pStyle w:val="Heading3"/>
        <w:rPr>
          <w:lang w:val="pt-PT"/>
        </w:rPr>
      </w:pPr>
      <w:r w:rsidRPr="00845C45">
        <w:rPr>
          <w:lang w:val="pt-PT"/>
        </w:rPr>
        <w:t>1.1.1 Configuração</w:t>
      </w:r>
    </w:p>
    <w:p w14:paraId="39434AF8" w14:textId="77777777" w:rsidR="008C53D4" w:rsidRPr="00845C45" w:rsidRDefault="00000000">
      <w:pPr>
        <w:rPr>
          <w:lang w:val="pt-PT"/>
        </w:rPr>
      </w:pPr>
      <w:r w:rsidRPr="00845C45">
        <w:rPr>
          <w:b/>
          <w:lang w:val="pt-PT"/>
        </w:rPr>
        <w:t>Seleção de Parâmetros:</w:t>
      </w:r>
    </w:p>
    <w:p w14:paraId="659FDBE4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Método: auto_arima com busca stepwise para eficiência computacional</w:t>
      </w:r>
    </w:p>
    <w:p w14:paraId="40C3A4D3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Critério de seleção: AIC (Akaike Information Criterion) - penaliza complexidade</w:t>
      </w:r>
    </w:p>
    <w:p w14:paraId="2C971B2E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Espaço de busca: p ∈ [0,5], d ∈ [0,2], q ∈ [0,5]</w:t>
      </w:r>
    </w:p>
    <w:p w14:paraId="3BFA7619" w14:textId="77777777" w:rsidR="008C53D4" w:rsidRDefault="00000000">
      <w:pPr>
        <w:pStyle w:val="ListBullet"/>
      </w:pPr>
      <w:r>
        <w:t>• Parâmetros encontrados: (1, 1, 2) com AIC = 44320.50</w:t>
      </w:r>
    </w:p>
    <w:p w14:paraId="12917460" w14:textId="77777777" w:rsidR="008C53D4" w:rsidRDefault="00000000">
      <w:r>
        <w:rPr>
          <w:b/>
        </w:rPr>
        <w:t>Interpretação dos Parâmetros:</w:t>
      </w:r>
    </w:p>
    <w:p w14:paraId="712A51CD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p=1: Modelo usa o valor da hora anterior para fazer previsão</w:t>
      </w:r>
    </w:p>
    <w:p w14:paraId="7F9117E2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d=1: Série requer uma diferenciação para se tornar estacionária</w:t>
      </w:r>
    </w:p>
    <w:p w14:paraId="7C4E4763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q=2: Modelo considera os dois últimos erros de previsão</w:t>
      </w:r>
    </w:p>
    <w:p w14:paraId="62159EC5" w14:textId="77777777" w:rsidR="008C53D4" w:rsidRDefault="00000000">
      <w:pPr>
        <w:pStyle w:val="Heading3"/>
      </w:pPr>
      <w:r>
        <w:t>1.1.2 Treinamento</w:t>
      </w:r>
    </w:p>
    <w:p w14:paraId="7278C481" w14:textId="77777777" w:rsidR="008C53D4" w:rsidRDefault="00000000">
      <w:r>
        <w:rPr>
          <w:b/>
        </w:rPr>
        <w:t>Processo de Treinamento:</w:t>
      </w:r>
    </w:p>
    <w:p w14:paraId="1E177A02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Dataset: 24.094 registros horários (70% dos dados)</w:t>
      </w:r>
    </w:p>
    <w:p w14:paraId="05B05CFF" w14:textId="77777777" w:rsidR="008C53D4" w:rsidRDefault="00000000">
      <w:pPr>
        <w:pStyle w:val="ListBullet"/>
      </w:pPr>
      <w:r>
        <w:t>• Tempo de treinamento: ~3 minutos</w:t>
      </w:r>
    </w:p>
    <w:p w14:paraId="59EC53F0" w14:textId="77777777" w:rsidR="008C53D4" w:rsidRDefault="00000000">
      <w:pPr>
        <w:pStyle w:val="ListBullet"/>
      </w:pPr>
      <w:r>
        <w:t>• Método de estimação: Máxima Verossimilhança</w:t>
      </w:r>
    </w:p>
    <w:p w14:paraId="5A5D0BF5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Convergência: Alcançada em todas as iterações</w:t>
      </w:r>
    </w:p>
    <w:p w14:paraId="3EA093D1" w14:textId="77777777" w:rsidR="008C53D4" w:rsidRDefault="00000000">
      <w:r>
        <w:rPr>
          <w:b/>
        </w:rPr>
        <w:t>Testes Estatísticos:</w:t>
      </w:r>
    </w:p>
    <w:p w14:paraId="31537C4A" w14:textId="77777777" w:rsidR="008C53D4" w:rsidRDefault="00000000">
      <w:pPr>
        <w:pStyle w:val="ListBullet"/>
      </w:pPr>
      <w:r>
        <w:t>• Teste ADF (Augmented Dickey-Fuller): p-value &lt; 0.05 confirmando estacionaridade</w:t>
      </w:r>
    </w:p>
    <w:p w14:paraId="6AD3E1AC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Ljung-Box Q: p-value = 0.45 (resíduos não apresentam autocorrelação significativa)</w:t>
      </w:r>
    </w:p>
    <w:p w14:paraId="5D856590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Teste de heterocedasticidade: H = 0.83, indicando variância relativamente estável</w:t>
      </w:r>
    </w:p>
    <w:p w14:paraId="61963CAC" w14:textId="77777777" w:rsidR="008C53D4" w:rsidRDefault="00000000">
      <w:pPr>
        <w:pStyle w:val="Heading3"/>
      </w:pPr>
      <w:r>
        <w:t>1.1.3 Validação</w:t>
      </w:r>
    </w:p>
    <w:p w14:paraId="5BA279E2" w14:textId="77777777" w:rsidR="008C53D4" w:rsidRDefault="00000000">
      <w:r>
        <w:rPr>
          <w:b/>
        </w:rPr>
        <w:t>Estratégia de Validação:</w:t>
      </w:r>
    </w:p>
    <w:p w14:paraId="032AC66C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Conjunto de validação: 5.163 registros (15% dos dados)</w:t>
      </w:r>
    </w:p>
    <w:p w14:paraId="1B0ABF41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Método: Previsão one-step-ahead (horizonte de 1 hora)</w:t>
      </w:r>
    </w:p>
    <w:p w14:paraId="0657E5EE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Retreinamento: Não aplicado durante validação (modelo fixo)</w:t>
      </w:r>
    </w:p>
    <w:p w14:paraId="751C803F" w14:textId="77777777" w:rsidR="008C53D4" w:rsidRDefault="00000000">
      <w:r>
        <w:rPr>
          <w:b/>
        </w:rPr>
        <w:lastRenderedPageBreak/>
        <w:t>Resultados na Validação:</w:t>
      </w:r>
    </w:p>
    <w:p w14:paraId="6170F835" w14:textId="77777777" w:rsidR="008C53D4" w:rsidRDefault="00000000">
      <w:pPr>
        <w:pStyle w:val="ListBullet"/>
      </w:pPr>
      <w:r>
        <w:t>• MAE: 0.7184 kW</w:t>
      </w:r>
    </w:p>
    <w:p w14:paraId="45EEE4E4" w14:textId="77777777" w:rsidR="008C53D4" w:rsidRDefault="00000000">
      <w:pPr>
        <w:pStyle w:val="ListBullet"/>
      </w:pPr>
      <w:r>
        <w:t>• RMSE: 0.8807 kW</w:t>
      </w:r>
    </w:p>
    <w:p w14:paraId="78CFDE49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Interpretação: Erro médio de ~0.72 kW para consumo médio de 1.09 kW (66% de erro relativo)</w:t>
      </w:r>
    </w:p>
    <w:p w14:paraId="598F8018" w14:textId="77777777" w:rsidR="008C53D4" w:rsidRPr="00845C45" w:rsidRDefault="00000000">
      <w:pPr>
        <w:rPr>
          <w:lang w:val="pt-PT"/>
        </w:rPr>
      </w:pPr>
      <w:r w:rsidRPr="00845C45">
        <w:rPr>
          <w:lang w:val="pt-PT"/>
        </w:rPr>
        <w:br w:type="page"/>
      </w:r>
    </w:p>
    <w:p w14:paraId="7131F002" w14:textId="77777777" w:rsidR="008C53D4" w:rsidRPr="00845C45" w:rsidRDefault="00000000">
      <w:pPr>
        <w:pStyle w:val="Heading2"/>
        <w:rPr>
          <w:lang w:val="pt-PT"/>
        </w:rPr>
      </w:pPr>
      <w:r w:rsidRPr="00845C45">
        <w:rPr>
          <w:lang w:val="pt-PT"/>
        </w:rPr>
        <w:lastRenderedPageBreak/>
        <w:t>1.2 Modelo RNN (SimpleRNN)</w:t>
      </w:r>
    </w:p>
    <w:p w14:paraId="23D16E05" w14:textId="77777777" w:rsidR="008C53D4" w:rsidRPr="00845C45" w:rsidRDefault="00000000">
      <w:pPr>
        <w:pStyle w:val="Heading3"/>
        <w:rPr>
          <w:lang w:val="pt-PT"/>
        </w:rPr>
      </w:pPr>
      <w:r w:rsidRPr="00845C45">
        <w:rPr>
          <w:lang w:val="pt-PT"/>
        </w:rPr>
        <w:t>1.2.1 Configuração</w:t>
      </w:r>
    </w:p>
    <w:p w14:paraId="347681DF" w14:textId="77777777" w:rsidR="008C53D4" w:rsidRPr="00845C45" w:rsidRDefault="00000000">
      <w:pPr>
        <w:rPr>
          <w:lang w:val="pt-PT"/>
        </w:rPr>
      </w:pPr>
      <w:r w:rsidRPr="00845C45">
        <w:rPr>
          <w:b/>
          <w:lang w:val="pt-PT"/>
        </w:rPr>
        <w:t>Arquitetura da Rede:</w:t>
      </w:r>
    </w:p>
    <w:p w14:paraId="41610980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Camada de Entrada: 7 features (consumo atual, 3 lags, hora, dia_semana, mês)</w:t>
      </w:r>
    </w:p>
    <w:p w14:paraId="42B643E6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Camada RNN 1: 50 unidades, ativação ReLU, return_sequences=True</w:t>
      </w:r>
    </w:p>
    <w:p w14:paraId="6557A492" w14:textId="77777777" w:rsidR="008C53D4" w:rsidRDefault="00000000">
      <w:pPr>
        <w:pStyle w:val="ListBullet"/>
      </w:pPr>
      <w:r>
        <w:t>• Dropout 1: 20% (desativa aleatoriamente 10 neurônios)</w:t>
      </w:r>
    </w:p>
    <w:p w14:paraId="6E5162F5" w14:textId="77777777" w:rsidR="008C53D4" w:rsidRDefault="00000000">
      <w:pPr>
        <w:pStyle w:val="ListBullet"/>
      </w:pPr>
      <w:r>
        <w:t>• Camada RNN 2: 50 unidades, ativação ReLU</w:t>
      </w:r>
    </w:p>
    <w:p w14:paraId="434E3CC0" w14:textId="77777777" w:rsidR="008C53D4" w:rsidRDefault="00000000">
      <w:pPr>
        <w:pStyle w:val="ListBullet"/>
      </w:pPr>
      <w:r>
        <w:t>• Dropout 2: 20%</w:t>
      </w:r>
    </w:p>
    <w:p w14:paraId="2B7D7362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Camada de Saída: Dense com 1 neurônio (previsão de consumo)</w:t>
      </w:r>
    </w:p>
    <w:p w14:paraId="06C04415" w14:textId="77777777" w:rsidR="008C53D4" w:rsidRDefault="00000000">
      <w:r>
        <w:rPr>
          <w:b/>
        </w:rPr>
        <w:t>Hiperparâmetros de Treinamento:</w:t>
      </w:r>
    </w:p>
    <w:p w14:paraId="19008610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Otimizador: Adam (learning rate adaptativo, padrão = 0.001)</w:t>
      </w:r>
    </w:p>
    <w:p w14:paraId="4423E2A3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Função de perda: MSE (Mean Squared Error)</w:t>
      </w:r>
    </w:p>
    <w:p w14:paraId="2FBA645A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Métrica de avaliação: MAE (Mean Absolute Error)</w:t>
      </w:r>
    </w:p>
    <w:p w14:paraId="1CA8A212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Batch size: 64 (equilíbrio entre velocidade e estabilidade)</w:t>
      </w:r>
    </w:p>
    <w:p w14:paraId="0C5E4A0F" w14:textId="77777777" w:rsidR="008C53D4" w:rsidRDefault="00000000">
      <w:pPr>
        <w:pStyle w:val="ListBullet"/>
      </w:pPr>
      <w:r>
        <w:t>• Épocas máximas: 50</w:t>
      </w:r>
    </w:p>
    <w:p w14:paraId="184BD9CC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EarlyStopping: patience=5 (para se validação não melhorar por 5 épocas)</w:t>
      </w:r>
    </w:p>
    <w:p w14:paraId="30EF315D" w14:textId="77777777" w:rsidR="008C53D4" w:rsidRDefault="00000000">
      <w:pPr>
        <w:pStyle w:val="Heading3"/>
      </w:pPr>
      <w:r>
        <w:t>1.2.2 Treinamento</w:t>
      </w:r>
    </w:p>
    <w:p w14:paraId="634596D9" w14:textId="77777777" w:rsidR="008C53D4" w:rsidRDefault="00000000">
      <w:r>
        <w:rPr>
          <w:b/>
        </w:rPr>
        <w:t>Processo de Treinamento:</w:t>
      </w:r>
    </w:p>
    <w:p w14:paraId="7FB8E968" w14:textId="77777777" w:rsidR="008C53D4" w:rsidRDefault="00000000">
      <w:pPr>
        <w:pStyle w:val="ListBullet"/>
      </w:pPr>
      <w:r>
        <w:t>• Dataset: 24.094 registros (70%)</w:t>
      </w:r>
    </w:p>
    <w:p w14:paraId="73DF2E2B" w14:textId="77777777" w:rsidR="008C53D4" w:rsidRDefault="00000000">
      <w:pPr>
        <w:pStyle w:val="ListBullet"/>
      </w:pPr>
      <w:r>
        <w:t>• Tempo total: ~8 minutos</w:t>
      </w:r>
    </w:p>
    <w:p w14:paraId="53FB1D55" w14:textId="77777777" w:rsidR="008C53D4" w:rsidRDefault="00000000">
      <w:pPr>
        <w:pStyle w:val="ListBullet"/>
      </w:pPr>
      <w:r>
        <w:t>• Épocas executadas: 15 (EarlyStopping acionado)</w:t>
      </w:r>
    </w:p>
    <w:p w14:paraId="63A12D81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Melhor época: 10 (menor loss de validação)</w:t>
      </w:r>
    </w:p>
    <w:p w14:paraId="395B8FB8" w14:textId="77777777" w:rsidR="008C53D4" w:rsidRDefault="00000000">
      <w:r>
        <w:rPr>
          <w:b/>
        </w:rPr>
        <w:t>Evolução do Treinamento:</w:t>
      </w:r>
    </w:p>
    <w:p w14:paraId="08A5683A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Época 1: Loss treino = 0.0156, Loss validação = 0.0142</w:t>
      </w:r>
    </w:p>
    <w:p w14:paraId="4C9C3F81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Época 5: Loss treino = 0.0038, Loss validação = 0.0035</w:t>
      </w:r>
    </w:p>
    <w:p w14:paraId="213D07D0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Época 10: Loss treino = 0.0025, Loss validação = 0.0028 (melhor)</w:t>
      </w:r>
    </w:p>
    <w:p w14:paraId="3D618922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Época 15: Loss treino = 0.0023, Loss validação = 0.0031 (overfitting detectado)</w:t>
      </w:r>
    </w:p>
    <w:p w14:paraId="61D6BDA2" w14:textId="77777777" w:rsidR="008C53D4" w:rsidRPr="00845C45" w:rsidRDefault="00000000">
      <w:pPr>
        <w:rPr>
          <w:lang w:val="pt-PT"/>
        </w:rPr>
      </w:pPr>
      <w:r w:rsidRPr="00845C45">
        <w:rPr>
          <w:lang w:val="pt-PT"/>
        </w:rPr>
        <w:t>Observação: EarlyStopping restaurou pesos da época 10, evitando overfitting.</w:t>
      </w:r>
    </w:p>
    <w:p w14:paraId="0635D95B" w14:textId="77777777" w:rsidR="008C53D4" w:rsidRDefault="00000000">
      <w:pPr>
        <w:pStyle w:val="Heading3"/>
      </w:pPr>
      <w:r>
        <w:t>1.2.3 Validação</w:t>
      </w:r>
    </w:p>
    <w:p w14:paraId="5AE021F1" w14:textId="77777777" w:rsidR="008C53D4" w:rsidRDefault="00000000">
      <w:r>
        <w:rPr>
          <w:b/>
        </w:rPr>
        <w:t>Estratégia de Validação:</w:t>
      </w:r>
    </w:p>
    <w:p w14:paraId="638308FE" w14:textId="77777777" w:rsidR="008C53D4" w:rsidRDefault="00000000">
      <w:pPr>
        <w:pStyle w:val="ListBullet"/>
      </w:pPr>
      <w:r>
        <w:lastRenderedPageBreak/>
        <w:t>• Conjunto de validação: 5.163 registros (15%)</w:t>
      </w:r>
    </w:p>
    <w:p w14:paraId="34FCEE70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Método: Forward prediction (modelo fixo após treinamento)</w:t>
      </w:r>
    </w:p>
    <w:p w14:paraId="66540352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Normalização: Aplicada usando scaler ajustado apenas no treino</w:t>
      </w:r>
    </w:p>
    <w:p w14:paraId="40104950" w14:textId="77777777" w:rsidR="008C53D4" w:rsidRDefault="00000000">
      <w:r>
        <w:rPr>
          <w:b/>
        </w:rPr>
        <w:t>Resultados na Validação:</w:t>
      </w:r>
    </w:p>
    <w:p w14:paraId="4BD96AD0" w14:textId="77777777" w:rsidR="008C53D4" w:rsidRDefault="00000000">
      <w:pPr>
        <w:pStyle w:val="ListBullet"/>
      </w:pPr>
      <w:r>
        <w:t>• MAE: 0.0474 kW</w:t>
      </w:r>
    </w:p>
    <w:p w14:paraId="6EE384DA" w14:textId="77777777" w:rsidR="008C53D4" w:rsidRDefault="00000000">
      <w:pPr>
        <w:pStyle w:val="ListBullet"/>
      </w:pPr>
      <w:r>
        <w:t>• RMSE: 0.0589 kW</w:t>
      </w:r>
    </w:p>
    <w:p w14:paraId="296C907D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Interpretação: Erro médio de apenas ~0.047 kW (4.3% de erro relativo)</w:t>
      </w:r>
    </w:p>
    <w:p w14:paraId="44EFD776" w14:textId="77777777" w:rsidR="008C53D4" w:rsidRPr="00845C45" w:rsidRDefault="00000000">
      <w:pPr>
        <w:rPr>
          <w:lang w:val="pt-PT"/>
        </w:rPr>
      </w:pPr>
      <w:r w:rsidRPr="00845C45">
        <w:rPr>
          <w:lang w:val="pt-PT"/>
        </w:rPr>
        <w:br w:type="page"/>
      </w:r>
    </w:p>
    <w:p w14:paraId="4029B1B8" w14:textId="77777777" w:rsidR="008C53D4" w:rsidRPr="00845C45" w:rsidRDefault="00000000">
      <w:pPr>
        <w:pStyle w:val="Heading1"/>
        <w:rPr>
          <w:lang w:val="pt-PT"/>
        </w:rPr>
      </w:pPr>
      <w:r w:rsidRPr="00845C45">
        <w:rPr>
          <w:lang w:val="pt-PT"/>
        </w:rPr>
        <w:lastRenderedPageBreak/>
        <w:t>2. Comparação dos Resultados e Desempenho</w:t>
      </w:r>
    </w:p>
    <w:p w14:paraId="1A93B03F" w14:textId="77777777" w:rsidR="008C53D4" w:rsidRPr="00845C45" w:rsidRDefault="00000000">
      <w:pPr>
        <w:pStyle w:val="Heading2"/>
        <w:rPr>
          <w:lang w:val="pt-PT"/>
        </w:rPr>
      </w:pPr>
      <w:r w:rsidRPr="00845C45">
        <w:rPr>
          <w:lang w:val="pt-PT"/>
        </w:rPr>
        <w:t>2.1 Comparação Quantitativa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C53D4" w14:paraId="761E318B" w14:textId="77777777" w:rsidTr="008C53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DD108B" w14:textId="77777777" w:rsidR="008C53D4" w:rsidRDefault="00000000">
            <w:r>
              <w:t>Métrica</w:t>
            </w:r>
          </w:p>
        </w:tc>
        <w:tc>
          <w:tcPr>
            <w:tcW w:w="2160" w:type="dxa"/>
          </w:tcPr>
          <w:p w14:paraId="71D06C0D" w14:textId="77777777" w:rsidR="008C53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ARIMA</w:t>
            </w:r>
          </w:p>
        </w:tc>
        <w:tc>
          <w:tcPr>
            <w:tcW w:w="2160" w:type="dxa"/>
          </w:tcPr>
          <w:p w14:paraId="63CE1A78" w14:textId="77777777" w:rsidR="008C53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RNN</w:t>
            </w:r>
          </w:p>
        </w:tc>
        <w:tc>
          <w:tcPr>
            <w:tcW w:w="2160" w:type="dxa"/>
          </w:tcPr>
          <w:p w14:paraId="74DA4F39" w14:textId="77777777" w:rsidR="008C53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Melhoria</w:t>
            </w:r>
          </w:p>
        </w:tc>
      </w:tr>
      <w:tr w:rsidR="008C53D4" w14:paraId="7F1BAB20" w14:textId="77777777" w:rsidTr="008C53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5F9ACD" w14:textId="77777777" w:rsidR="008C53D4" w:rsidRDefault="00000000">
            <w:r>
              <w:t>MAE Validação (kW)</w:t>
            </w:r>
          </w:p>
        </w:tc>
        <w:tc>
          <w:tcPr>
            <w:tcW w:w="2160" w:type="dxa"/>
          </w:tcPr>
          <w:p w14:paraId="11C2ADAD" w14:textId="77777777" w:rsidR="008C53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0.7184</w:t>
            </w:r>
          </w:p>
        </w:tc>
        <w:tc>
          <w:tcPr>
            <w:tcW w:w="2160" w:type="dxa"/>
          </w:tcPr>
          <w:p w14:paraId="748D7B6B" w14:textId="77777777" w:rsidR="008C53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0.0474</w:t>
            </w:r>
          </w:p>
        </w:tc>
        <w:tc>
          <w:tcPr>
            <w:tcW w:w="2160" w:type="dxa"/>
          </w:tcPr>
          <w:p w14:paraId="72C4B333" w14:textId="77777777" w:rsidR="008C53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93.4%</w:t>
            </w:r>
          </w:p>
        </w:tc>
      </w:tr>
      <w:tr w:rsidR="008C53D4" w14:paraId="56EC5572" w14:textId="77777777" w:rsidTr="008C53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80F7B7" w14:textId="77777777" w:rsidR="008C53D4" w:rsidRDefault="00000000">
            <w:r>
              <w:t>RMSE Validação (kW)</w:t>
            </w:r>
          </w:p>
        </w:tc>
        <w:tc>
          <w:tcPr>
            <w:tcW w:w="2160" w:type="dxa"/>
          </w:tcPr>
          <w:p w14:paraId="65AC0284" w14:textId="77777777" w:rsidR="008C53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0.8807</w:t>
            </w:r>
          </w:p>
        </w:tc>
        <w:tc>
          <w:tcPr>
            <w:tcW w:w="2160" w:type="dxa"/>
          </w:tcPr>
          <w:p w14:paraId="12E97665" w14:textId="77777777" w:rsidR="008C53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0.0589</w:t>
            </w:r>
          </w:p>
        </w:tc>
        <w:tc>
          <w:tcPr>
            <w:tcW w:w="2160" w:type="dxa"/>
          </w:tcPr>
          <w:p w14:paraId="216FBE82" w14:textId="77777777" w:rsidR="008C53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93.3%</w:t>
            </w:r>
          </w:p>
        </w:tc>
      </w:tr>
      <w:tr w:rsidR="008C53D4" w14:paraId="69A525C2" w14:textId="77777777" w:rsidTr="008C53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96D68C" w14:textId="77777777" w:rsidR="008C53D4" w:rsidRDefault="00000000">
            <w:r>
              <w:t>MAE Teste (kW)</w:t>
            </w:r>
          </w:p>
        </w:tc>
        <w:tc>
          <w:tcPr>
            <w:tcW w:w="2160" w:type="dxa"/>
          </w:tcPr>
          <w:p w14:paraId="0CB1946D" w14:textId="77777777" w:rsidR="008C53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0.6043</w:t>
            </w:r>
          </w:p>
        </w:tc>
        <w:tc>
          <w:tcPr>
            <w:tcW w:w="2160" w:type="dxa"/>
          </w:tcPr>
          <w:p w14:paraId="1397CBBA" w14:textId="77777777" w:rsidR="008C53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0.0502</w:t>
            </w:r>
          </w:p>
        </w:tc>
        <w:tc>
          <w:tcPr>
            <w:tcW w:w="2160" w:type="dxa"/>
          </w:tcPr>
          <w:p w14:paraId="416F65E7" w14:textId="77777777" w:rsidR="008C53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91.7%</w:t>
            </w:r>
          </w:p>
        </w:tc>
      </w:tr>
      <w:tr w:rsidR="008C53D4" w14:paraId="09591E3E" w14:textId="77777777" w:rsidTr="008C53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A67151" w14:textId="77777777" w:rsidR="008C53D4" w:rsidRDefault="00000000">
            <w:r>
              <w:t>RMSE Teste (kW)</w:t>
            </w:r>
          </w:p>
        </w:tc>
        <w:tc>
          <w:tcPr>
            <w:tcW w:w="2160" w:type="dxa"/>
          </w:tcPr>
          <w:p w14:paraId="2F563B92" w14:textId="77777777" w:rsidR="008C53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0.7066</w:t>
            </w:r>
          </w:p>
        </w:tc>
        <w:tc>
          <w:tcPr>
            <w:tcW w:w="2160" w:type="dxa"/>
          </w:tcPr>
          <w:p w14:paraId="1A380F5B" w14:textId="77777777" w:rsidR="008C53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0.0613</w:t>
            </w:r>
          </w:p>
        </w:tc>
        <w:tc>
          <w:tcPr>
            <w:tcW w:w="2160" w:type="dxa"/>
          </w:tcPr>
          <w:p w14:paraId="73B1DC30" w14:textId="77777777" w:rsidR="008C53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91.3%</w:t>
            </w:r>
          </w:p>
        </w:tc>
      </w:tr>
    </w:tbl>
    <w:p w14:paraId="3AE9ED4A" w14:textId="77777777" w:rsidR="008C53D4" w:rsidRDefault="00000000">
      <w:pPr>
        <w:pStyle w:val="Heading2"/>
      </w:pPr>
      <w:r>
        <w:t>2.2 Análise de Desempenho</w:t>
      </w:r>
    </w:p>
    <w:p w14:paraId="3B4115A3" w14:textId="77777777" w:rsidR="008C53D4" w:rsidRDefault="00000000">
      <w:r>
        <w:rPr>
          <w:b/>
        </w:rPr>
        <w:t>Superioridade do RNN:</w:t>
      </w:r>
    </w:p>
    <w:p w14:paraId="4AE7DB51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RNN é aproximadamente 12x mais preciso que ARIMA em termos de MAE</w:t>
      </w:r>
    </w:p>
    <w:p w14:paraId="3BD588BE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Redução de erro superior a 90% em todas as métricas</w:t>
      </w:r>
    </w:p>
    <w:p w14:paraId="09EBC475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Consistência: Desempenho similar em validação e teste (indica boa generalização)</w:t>
      </w:r>
    </w:p>
    <w:p w14:paraId="34DC7167" w14:textId="77777777" w:rsidR="008C53D4" w:rsidRDefault="00000000">
      <w:r>
        <w:rPr>
          <w:b/>
        </w:rPr>
        <w:t>Tempo Computacional: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C53D4" w14:paraId="7C29B3A0" w14:textId="77777777" w:rsidTr="008C53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F75F67" w14:textId="77777777" w:rsidR="008C53D4" w:rsidRDefault="00000000">
            <w:r>
              <w:t>Fase</w:t>
            </w:r>
          </w:p>
        </w:tc>
        <w:tc>
          <w:tcPr>
            <w:tcW w:w="2880" w:type="dxa"/>
          </w:tcPr>
          <w:p w14:paraId="3813A3DF" w14:textId="77777777" w:rsidR="008C53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ARIMA</w:t>
            </w:r>
          </w:p>
        </w:tc>
        <w:tc>
          <w:tcPr>
            <w:tcW w:w="2880" w:type="dxa"/>
          </w:tcPr>
          <w:p w14:paraId="6482775A" w14:textId="77777777" w:rsidR="008C53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RNN</w:t>
            </w:r>
          </w:p>
        </w:tc>
      </w:tr>
      <w:tr w:rsidR="008C53D4" w14:paraId="3B977154" w14:textId="77777777" w:rsidTr="008C53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DCEB99" w14:textId="77777777" w:rsidR="008C53D4" w:rsidRDefault="00000000">
            <w:r>
              <w:t>Treinamento</w:t>
            </w:r>
          </w:p>
        </w:tc>
        <w:tc>
          <w:tcPr>
            <w:tcW w:w="2880" w:type="dxa"/>
          </w:tcPr>
          <w:p w14:paraId="44472AC4" w14:textId="77777777" w:rsidR="008C53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~3 min</w:t>
            </w:r>
          </w:p>
        </w:tc>
        <w:tc>
          <w:tcPr>
            <w:tcW w:w="2880" w:type="dxa"/>
          </w:tcPr>
          <w:p w14:paraId="79408767" w14:textId="77777777" w:rsidR="008C53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~8 min</w:t>
            </w:r>
          </w:p>
        </w:tc>
      </w:tr>
      <w:tr w:rsidR="008C53D4" w14:paraId="121961F5" w14:textId="77777777" w:rsidTr="008C53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E3878C" w14:textId="77777777" w:rsidR="008C53D4" w:rsidRDefault="00000000">
            <w:r>
              <w:t>Previsão (5k reg)</w:t>
            </w:r>
          </w:p>
        </w:tc>
        <w:tc>
          <w:tcPr>
            <w:tcW w:w="2880" w:type="dxa"/>
          </w:tcPr>
          <w:p w14:paraId="22D3CC25" w14:textId="77777777" w:rsidR="008C53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~2 min</w:t>
            </w:r>
          </w:p>
        </w:tc>
        <w:tc>
          <w:tcPr>
            <w:tcW w:w="2880" w:type="dxa"/>
          </w:tcPr>
          <w:p w14:paraId="324B6974" w14:textId="77777777" w:rsidR="008C53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&lt;1 min</w:t>
            </w:r>
          </w:p>
        </w:tc>
      </w:tr>
    </w:tbl>
    <w:p w14:paraId="72CFAD2C" w14:textId="77777777" w:rsidR="008C53D4" w:rsidRPr="00845C45" w:rsidRDefault="00000000">
      <w:pPr>
        <w:rPr>
          <w:lang w:val="pt-PT"/>
        </w:rPr>
      </w:pPr>
      <w:r w:rsidRPr="00845C45">
        <w:rPr>
          <w:lang w:val="pt-PT"/>
        </w:rPr>
        <w:t>Observação: RNN é mais lento no treinamento mas muito mais rápido em previsão.</w:t>
      </w:r>
    </w:p>
    <w:p w14:paraId="24336187" w14:textId="77777777" w:rsidR="008C53D4" w:rsidRDefault="00000000">
      <w:pPr>
        <w:pStyle w:val="Heading2"/>
      </w:pPr>
      <w:r>
        <w:t>2.3 Análise Qualitativa</w:t>
      </w:r>
    </w:p>
    <w:p w14:paraId="62314B49" w14:textId="77777777" w:rsidR="008C53D4" w:rsidRDefault="00000000">
      <w:r>
        <w:rPr>
          <w:b/>
        </w:rPr>
        <w:t>Padrões Capturados:</w:t>
      </w:r>
    </w:p>
    <w:p w14:paraId="18222828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ARIMA: Captura tendência geral e inércia de curto prazo</w:t>
      </w:r>
    </w:p>
    <w:p w14:paraId="716B4AF0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ARIMA: Dificuldade em picos abruptos e mudanças súbitas</w:t>
      </w:r>
    </w:p>
    <w:p w14:paraId="3C26D32C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RNN: Captura padrões diários (via lag_24 e hour)</w:t>
      </w:r>
    </w:p>
    <w:p w14:paraId="38800DBC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RNN: Captura padrões semanais (via lag_168 e day_of_week)</w:t>
      </w:r>
    </w:p>
    <w:p w14:paraId="239BBB77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RNN: Adapta-se melhor a variações não-lineares</w:t>
      </w:r>
    </w:p>
    <w:p w14:paraId="287399BA" w14:textId="77777777" w:rsidR="008C53D4" w:rsidRDefault="00000000">
      <w:r>
        <w:rPr>
          <w:b/>
        </w:rPr>
        <w:t>Robustez:</w:t>
      </w:r>
    </w:p>
    <w:p w14:paraId="75DD31B5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ARIMA: Mais sensível a outliers e valores extremos</w:t>
      </w:r>
    </w:p>
    <w:p w14:paraId="41C8F559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ARIMA: Assume estacionaridade (limitação teórica)</w:t>
      </w:r>
    </w:p>
    <w:p w14:paraId="55793644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RNN: Mais robusto a variações por aprender diretamente dos dados</w:t>
      </w:r>
    </w:p>
    <w:p w14:paraId="2623ADDD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RNN: Dropout adiciona robustez contra overfitting</w:t>
      </w:r>
    </w:p>
    <w:p w14:paraId="41D1C4FC" w14:textId="77777777" w:rsidR="008C53D4" w:rsidRPr="00845C45" w:rsidRDefault="00000000">
      <w:pPr>
        <w:rPr>
          <w:lang w:val="pt-PT"/>
        </w:rPr>
      </w:pPr>
      <w:r w:rsidRPr="00845C45">
        <w:rPr>
          <w:lang w:val="pt-PT"/>
        </w:rPr>
        <w:lastRenderedPageBreak/>
        <w:br w:type="page"/>
      </w:r>
    </w:p>
    <w:p w14:paraId="277EDF40" w14:textId="77777777" w:rsidR="008C53D4" w:rsidRPr="00845C45" w:rsidRDefault="00000000">
      <w:pPr>
        <w:pStyle w:val="Heading1"/>
        <w:rPr>
          <w:lang w:val="pt-PT"/>
        </w:rPr>
      </w:pPr>
      <w:r w:rsidRPr="00845C45">
        <w:rPr>
          <w:lang w:val="pt-PT"/>
        </w:rPr>
        <w:lastRenderedPageBreak/>
        <w:t>3. Resultados Obtidos e Principais Descobertas</w:t>
      </w:r>
    </w:p>
    <w:p w14:paraId="49475CB6" w14:textId="77777777" w:rsidR="008C53D4" w:rsidRPr="00845C45" w:rsidRDefault="00000000">
      <w:pPr>
        <w:pStyle w:val="Heading2"/>
        <w:rPr>
          <w:lang w:val="pt-PT"/>
        </w:rPr>
      </w:pPr>
      <w:r w:rsidRPr="00845C45">
        <w:rPr>
          <w:lang w:val="pt-PT"/>
        </w:rPr>
        <w:t>3.1 Descobertas sobre os Dados</w:t>
      </w:r>
    </w:p>
    <w:p w14:paraId="51BC9060" w14:textId="77777777" w:rsidR="008C53D4" w:rsidRDefault="00000000">
      <w:r>
        <w:rPr>
          <w:b/>
        </w:rPr>
        <w:t>Padrões Temporais Identificados:</w:t>
      </w:r>
    </w:p>
    <w:p w14:paraId="49FBA00C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Padrão diário forte: Pico de consumo às 20h (1.899 kW), mínimo às 4h (0.444 kW)</w:t>
      </w:r>
    </w:p>
    <w:p w14:paraId="5537B8C9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Padrão semanal: Sábados com 14% mais consumo que dias úteis</w:t>
      </w:r>
    </w:p>
    <w:p w14:paraId="55B8DB59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Padrão mensal: Dezembro com maior consumo (inverno europeu = aquecimento)</w:t>
      </w:r>
    </w:p>
    <w:p w14:paraId="2FC3C77D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Autocorrelação significativa em lag 1, 24 e 168 horas</w:t>
      </w:r>
    </w:p>
    <w:p w14:paraId="04C8DE4E" w14:textId="77777777" w:rsidR="008C53D4" w:rsidRPr="00845C45" w:rsidRDefault="00000000">
      <w:pPr>
        <w:rPr>
          <w:lang w:val="pt-PT"/>
        </w:rPr>
      </w:pPr>
      <w:r w:rsidRPr="00845C45">
        <w:rPr>
          <w:b/>
          <w:lang w:val="pt-PT"/>
        </w:rPr>
        <w:t>Insights sobre Qualidade dos Dados:</w:t>
      </w:r>
    </w:p>
    <w:p w14:paraId="29050C49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1.25% de valores ausentes concentrados em períodos específicos (falhas de medição)</w:t>
      </w:r>
    </w:p>
    <w:p w14:paraId="41B51DF8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~5% de outliers detectados (picos legítimos de consumo)</w:t>
      </w:r>
    </w:p>
    <w:p w14:paraId="5C4B7794" w14:textId="77777777" w:rsidR="008C53D4" w:rsidRDefault="00000000">
      <w:pPr>
        <w:pStyle w:val="ListBullet"/>
      </w:pPr>
      <w:r>
        <w:t>• Série estacionária após uma diferenciação</w:t>
      </w:r>
    </w:p>
    <w:p w14:paraId="5637435A" w14:textId="77777777" w:rsidR="008C53D4" w:rsidRDefault="00000000">
      <w:pPr>
        <w:pStyle w:val="Heading2"/>
      </w:pPr>
      <w:r>
        <w:t>3.2 Descobertas sobre Modelos</w:t>
      </w:r>
    </w:p>
    <w:p w14:paraId="211FC4B0" w14:textId="77777777" w:rsidR="008C53D4" w:rsidRDefault="00000000">
      <w:r>
        <w:rPr>
          <w:b/>
        </w:rPr>
        <w:t>Importância das Features:</w:t>
      </w:r>
    </w:p>
    <w:p w14:paraId="5AC96A7A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lag_24 é a feature mais importante (padrão diário)</w:t>
      </w:r>
    </w:p>
    <w:p w14:paraId="7C06C2A7" w14:textId="77777777" w:rsidR="008C53D4" w:rsidRDefault="00000000">
      <w:pPr>
        <w:pStyle w:val="ListBullet"/>
      </w:pPr>
      <w:r>
        <w:t>• hour contribui significativamente para precisão</w:t>
      </w:r>
    </w:p>
    <w:p w14:paraId="2A6675EF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lag_168 melhora previsões de longo prazo</w:t>
      </w:r>
    </w:p>
    <w:p w14:paraId="37C70FA4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day_of_week captura diferenças úteis/fins de semana</w:t>
      </w:r>
    </w:p>
    <w:p w14:paraId="6AAFDACC" w14:textId="77777777" w:rsidR="008C53D4" w:rsidRDefault="00000000">
      <w:r>
        <w:rPr>
          <w:b/>
        </w:rPr>
        <w:t>Limitações Identificadas:</w:t>
      </w:r>
    </w:p>
    <w:p w14:paraId="7769A43D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ARIMA não aproveita features externas (apenas série temporal)</w:t>
      </w:r>
    </w:p>
    <w:p w14:paraId="2ACEBA16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ARIMA assume linearidade (limitação fundamental)</w:t>
      </w:r>
    </w:p>
    <w:p w14:paraId="57C5B6A2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SimpleRNN pode ter dificuldade em dependências muito longas (&gt;168h)</w:t>
      </w:r>
    </w:p>
    <w:p w14:paraId="56FC3A1E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Ambos os modelos não consideram fatores externos (temperatura, feriados)</w:t>
      </w:r>
    </w:p>
    <w:p w14:paraId="254E85DD" w14:textId="77777777" w:rsidR="008C53D4" w:rsidRPr="00845C45" w:rsidRDefault="00000000">
      <w:pPr>
        <w:pStyle w:val="Heading2"/>
        <w:rPr>
          <w:lang w:val="pt-PT"/>
        </w:rPr>
      </w:pPr>
      <w:r w:rsidRPr="00845C45">
        <w:rPr>
          <w:lang w:val="pt-PT"/>
        </w:rPr>
        <w:t>3.3 Descobertas sobre Generalização</w:t>
      </w:r>
    </w:p>
    <w:p w14:paraId="50723784" w14:textId="77777777" w:rsidR="008C53D4" w:rsidRPr="00845C45" w:rsidRDefault="00000000">
      <w:pPr>
        <w:rPr>
          <w:lang w:val="pt-PT"/>
        </w:rPr>
      </w:pPr>
      <w:r w:rsidRPr="00845C45">
        <w:rPr>
          <w:b/>
          <w:lang w:val="pt-PT"/>
        </w:rPr>
        <w:t>Capacidade de Generalização:</w:t>
      </w:r>
    </w:p>
    <w:p w14:paraId="48C8A0B0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RNN: Desempenho consistente entre validação (MAE=0.0474) e teste (MAE=0.0502)</w:t>
      </w:r>
    </w:p>
    <w:p w14:paraId="53C962B1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ARIMA: Leve melhora de validação (MAE=0.7184) para teste (MAE=0.6043)</w:t>
      </w:r>
    </w:p>
    <w:p w14:paraId="6FDC0993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Dropout foi eficaz em prevenir overfitting no RNN</w:t>
      </w:r>
    </w:p>
    <w:p w14:paraId="67682E1B" w14:textId="77777777" w:rsidR="008C53D4" w:rsidRDefault="00000000">
      <w:pPr>
        <w:pStyle w:val="ListBullet"/>
      </w:pPr>
      <w:r>
        <w:t>• EarlyStopping evitou degradação de desempenho</w:t>
      </w:r>
    </w:p>
    <w:p w14:paraId="22BDBC9E" w14:textId="77777777" w:rsidR="008C53D4" w:rsidRDefault="00000000">
      <w:r>
        <w:lastRenderedPageBreak/>
        <w:br w:type="page"/>
      </w:r>
    </w:p>
    <w:p w14:paraId="63F9C812" w14:textId="77777777" w:rsidR="008C53D4" w:rsidRDefault="00000000">
      <w:pPr>
        <w:pStyle w:val="Heading1"/>
      </w:pPr>
      <w:r>
        <w:lastRenderedPageBreak/>
        <w:t>4. Desafios Encontrados Durante o Projeto</w:t>
      </w:r>
    </w:p>
    <w:p w14:paraId="007D501B" w14:textId="77777777" w:rsidR="008C53D4" w:rsidRDefault="00000000">
      <w:pPr>
        <w:pStyle w:val="Heading2"/>
      </w:pPr>
      <w:r>
        <w:t>4.1 Desafios Técnicos</w:t>
      </w:r>
    </w:p>
    <w:p w14:paraId="6276CF0F" w14:textId="77777777" w:rsidR="008C53D4" w:rsidRDefault="00000000">
      <w:r>
        <w:rPr>
          <w:b/>
        </w:rPr>
        <w:t>1. Inviabilidade Computacional do SARIMA:</w:t>
      </w:r>
    </w:p>
    <w:p w14:paraId="02F25596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Problema: SARIMA(p,d,q)(P,D,Q,24) não convergia após 2+ horas</w:t>
      </w:r>
    </w:p>
    <w:p w14:paraId="25C9FFFC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Causa: Complexidade O(n³) com período sazonal de 24</w:t>
      </w:r>
    </w:p>
    <w:p w14:paraId="516E2BA2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Solução: ARIMA simples com features de lag compensando sazonalidade</w:t>
      </w:r>
    </w:p>
    <w:p w14:paraId="0A8CC277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Aprendizado: Trade-off entre precisão teórica e viabilidade prática</w:t>
      </w:r>
    </w:p>
    <w:p w14:paraId="550D1630" w14:textId="77777777" w:rsidR="008C53D4" w:rsidRDefault="00000000">
      <w:r>
        <w:rPr>
          <w:b/>
        </w:rPr>
        <w:t>2. Normalização de Dados:</w:t>
      </w:r>
    </w:p>
    <w:p w14:paraId="721909CC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Problema: RNN não convergia sem normalização adequada</w:t>
      </w:r>
    </w:p>
    <w:p w14:paraId="4599D98F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Causa: Features em escalas diferentes (consumo ~1, lag_168 ~1, hour ~20)</w:t>
      </w:r>
    </w:p>
    <w:p w14:paraId="3A3C25EE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Solução: MinMaxScaler aplicado consistentemente em treino/val/teste</w:t>
      </w:r>
    </w:p>
    <w:p w14:paraId="3087F347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Aprendizado: Normalização é crítica para convergência de redes neurais</w:t>
      </w:r>
    </w:p>
    <w:p w14:paraId="6A8CC022" w14:textId="77777777" w:rsidR="008C53D4" w:rsidRDefault="00000000">
      <w:r>
        <w:rPr>
          <w:b/>
        </w:rPr>
        <w:t>3. Data Leakage:</w:t>
      </w:r>
    </w:p>
    <w:p w14:paraId="34B3D449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Problema: Risco de scaler "ver" dados de teste</w:t>
      </w:r>
    </w:p>
    <w:p w14:paraId="71E3B8A0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Causa: Fit do scaler deve usar apenas dados de treino</w:t>
      </w:r>
    </w:p>
    <w:p w14:paraId="482ED699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Solução: Fit apenas em treino, transform em val/teste</w:t>
      </w:r>
    </w:p>
    <w:p w14:paraId="47EB8AD1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Aprendizado: Cuidado com vazamento de informação é essencial</w:t>
      </w:r>
    </w:p>
    <w:p w14:paraId="32394899" w14:textId="77777777" w:rsidR="008C53D4" w:rsidRPr="00845C45" w:rsidRDefault="00000000">
      <w:pPr>
        <w:pStyle w:val="Heading2"/>
        <w:rPr>
          <w:lang w:val="pt-PT"/>
        </w:rPr>
      </w:pPr>
      <w:r w:rsidRPr="00845C45">
        <w:rPr>
          <w:lang w:val="pt-PT"/>
        </w:rPr>
        <w:t>4.2 Desafios de Dados</w:t>
      </w:r>
    </w:p>
    <w:p w14:paraId="5AA2D2CC" w14:textId="77777777" w:rsidR="008C53D4" w:rsidRPr="00845C45" w:rsidRDefault="00000000">
      <w:pPr>
        <w:rPr>
          <w:lang w:val="pt-PT"/>
        </w:rPr>
      </w:pPr>
      <w:r w:rsidRPr="00845C45">
        <w:rPr>
          <w:b/>
          <w:lang w:val="pt-PT"/>
        </w:rPr>
        <w:t>1. Valores Ausentes:</w:t>
      </w:r>
    </w:p>
    <w:p w14:paraId="337DC54F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Desafio: 1.25% de dados ausentes concentrados em períodos</w:t>
      </w:r>
    </w:p>
    <w:p w14:paraId="7B07426F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Decisão: Interpolação linear vs remoção vs forward fill</w:t>
      </w:r>
    </w:p>
    <w:p w14:paraId="608C9B40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Solução: Interpolação linear + fill nas extremidades</w:t>
      </w:r>
    </w:p>
    <w:p w14:paraId="0D2CDB11" w14:textId="77777777" w:rsidR="008C53D4" w:rsidRDefault="00000000">
      <w:r>
        <w:rPr>
          <w:b/>
        </w:rPr>
        <w:t>2. Outliers:</w:t>
      </w:r>
    </w:p>
    <w:p w14:paraId="0CDCD579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Desafio: Distinguir outliers legítimos de erros</w:t>
      </w:r>
    </w:p>
    <w:p w14:paraId="0EF64293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Decisão: Remover vs limitar vs manter</w:t>
      </w:r>
    </w:p>
    <w:p w14:paraId="1864BD0C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Solução: Winsorização (mantém registros, limita valores)</w:t>
      </w:r>
    </w:p>
    <w:p w14:paraId="6BB53F50" w14:textId="77777777" w:rsidR="008C53D4" w:rsidRPr="00845C45" w:rsidRDefault="00000000">
      <w:pPr>
        <w:pStyle w:val="Heading2"/>
        <w:rPr>
          <w:lang w:val="pt-PT"/>
        </w:rPr>
      </w:pPr>
      <w:r w:rsidRPr="00845C45">
        <w:rPr>
          <w:lang w:val="pt-PT"/>
        </w:rPr>
        <w:t>4.3 Desafios de Modelagem</w:t>
      </w:r>
    </w:p>
    <w:p w14:paraId="234AC49E" w14:textId="77777777" w:rsidR="008C53D4" w:rsidRPr="00845C45" w:rsidRDefault="00000000">
      <w:pPr>
        <w:rPr>
          <w:lang w:val="pt-PT"/>
        </w:rPr>
      </w:pPr>
      <w:r w:rsidRPr="00845C45">
        <w:rPr>
          <w:b/>
          <w:lang w:val="pt-PT"/>
        </w:rPr>
        <w:t>1. Overfitting do RNN:</w:t>
      </w:r>
    </w:p>
    <w:p w14:paraId="0665B240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Desafio: Loss de treino diminuindo mas validação aumentando</w:t>
      </w:r>
    </w:p>
    <w:p w14:paraId="0673F45B" w14:textId="77777777" w:rsidR="008C53D4" w:rsidRDefault="00000000">
      <w:pPr>
        <w:pStyle w:val="ListBullet"/>
      </w:pPr>
      <w:r>
        <w:t>• Solução: Dropout (20%) + EarlyStopping (patience=5)</w:t>
      </w:r>
    </w:p>
    <w:p w14:paraId="2971F5E4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lastRenderedPageBreak/>
        <w:t>• Resultado: Modelo parou na época 10, evitando overfitting</w:t>
      </w:r>
    </w:p>
    <w:p w14:paraId="13F2F376" w14:textId="77777777" w:rsidR="008C53D4" w:rsidRDefault="00000000">
      <w:r>
        <w:rPr>
          <w:b/>
        </w:rPr>
        <w:t>2. Seleção de Hiperparâmetros:</w:t>
      </w:r>
    </w:p>
    <w:p w14:paraId="6A72C238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Desafio: Definir número de camadas, unidades, dropout</w:t>
      </w:r>
    </w:p>
    <w:p w14:paraId="4F91BBB4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Abordagem: Começar simples (2 camadas, 50 unidades) e avaliar</w:t>
      </w:r>
    </w:p>
    <w:p w14:paraId="24DACEAB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Resultado: Configuração inicial mostrou-se adequada</w:t>
      </w:r>
    </w:p>
    <w:p w14:paraId="79374DA2" w14:textId="77777777" w:rsidR="008C53D4" w:rsidRPr="00845C45" w:rsidRDefault="00000000">
      <w:pPr>
        <w:rPr>
          <w:lang w:val="pt-PT"/>
        </w:rPr>
      </w:pPr>
      <w:r w:rsidRPr="00845C45">
        <w:rPr>
          <w:lang w:val="pt-PT"/>
        </w:rPr>
        <w:br w:type="page"/>
      </w:r>
    </w:p>
    <w:p w14:paraId="59AA460C" w14:textId="77777777" w:rsidR="008C53D4" w:rsidRPr="00845C45" w:rsidRDefault="00000000">
      <w:pPr>
        <w:pStyle w:val="Heading1"/>
        <w:rPr>
          <w:lang w:val="pt-PT"/>
        </w:rPr>
      </w:pPr>
      <w:r w:rsidRPr="00845C45">
        <w:rPr>
          <w:lang w:val="pt-PT"/>
        </w:rPr>
        <w:lastRenderedPageBreak/>
        <w:t>5. Sugestões para Melhorias e Próximos Passos</w:t>
      </w:r>
    </w:p>
    <w:p w14:paraId="744E207C" w14:textId="77777777" w:rsidR="008C53D4" w:rsidRPr="00845C45" w:rsidRDefault="00000000">
      <w:pPr>
        <w:pStyle w:val="Heading2"/>
        <w:rPr>
          <w:lang w:val="pt-PT"/>
        </w:rPr>
      </w:pPr>
      <w:r w:rsidRPr="00845C45">
        <w:rPr>
          <w:lang w:val="pt-PT"/>
        </w:rPr>
        <w:t>5.1 Melhorias nos Dados</w:t>
      </w:r>
    </w:p>
    <w:p w14:paraId="744124FD" w14:textId="77777777" w:rsidR="008C53D4" w:rsidRPr="00845C45" w:rsidRDefault="00000000">
      <w:pPr>
        <w:rPr>
          <w:lang w:val="pt-PT"/>
        </w:rPr>
      </w:pPr>
      <w:r w:rsidRPr="00845C45">
        <w:rPr>
          <w:b/>
          <w:lang w:val="pt-PT"/>
        </w:rPr>
        <w:t>Variáveis Exógenas:</w:t>
      </w:r>
    </w:p>
    <w:p w14:paraId="0234E624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Adicionar dados de temperatura (correlação forte com aquecimento/ar-condicionado)</w:t>
      </w:r>
    </w:p>
    <w:p w14:paraId="426D99AB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Incluir indicador de feriados (consumo diferente em dias não úteis)</w:t>
      </w:r>
    </w:p>
    <w:p w14:paraId="01ACFD82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Incorporar dados de ocupação da residência</w:t>
      </w:r>
    </w:p>
    <w:p w14:paraId="64861A2C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Considerar dados de preços de energia (pode influenciar comportamento)</w:t>
      </w:r>
    </w:p>
    <w:p w14:paraId="07A701CD" w14:textId="77777777" w:rsidR="008C53D4" w:rsidRDefault="00000000">
      <w:r>
        <w:rPr>
          <w:b/>
        </w:rPr>
        <w:t>Engenharia de Features Avançada:</w:t>
      </w:r>
    </w:p>
    <w:p w14:paraId="2CFCCA99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Criar features cíclicas (sin/cos) para hora e mês</w:t>
      </w:r>
    </w:p>
    <w:p w14:paraId="78F5211A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Calcular médias móveis de diferentes janelas (12h, 48h)</w:t>
      </w:r>
    </w:p>
    <w:p w14:paraId="6F03D442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Adicionar features de variância e desvio padrão</w:t>
      </w:r>
    </w:p>
    <w:p w14:paraId="00F2E4E3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Extrair features de Fourier para capturar periodicidades</w:t>
      </w:r>
    </w:p>
    <w:p w14:paraId="01438427" w14:textId="77777777" w:rsidR="008C53D4" w:rsidRPr="00845C45" w:rsidRDefault="00000000">
      <w:pPr>
        <w:pStyle w:val="Heading2"/>
        <w:rPr>
          <w:lang w:val="pt-PT"/>
        </w:rPr>
      </w:pPr>
      <w:r w:rsidRPr="00845C45">
        <w:rPr>
          <w:lang w:val="pt-PT"/>
        </w:rPr>
        <w:t>5.2 Melhorias nos Modelos</w:t>
      </w:r>
    </w:p>
    <w:p w14:paraId="16317BAD" w14:textId="77777777" w:rsidR="008C53D4" w:rsidRPr="00845C45" w:rsidRDefault="00000000">
      <w:pPr>
        <w:rPr>
          <w:lang w:val="pt-PT"/>
        </w:rPr>
      </w:pPr>
      <w:r w:rsidRPr="00845C45">
        <w:rPr>
          <w:b/>
          <w:lang w:val="pt-PT"/>
        </w:rPr>
        <w:t>Explorar Arquiteturas Avançadas:</w:t>
      </w:r>
    </w:p>
    <w:p w14:paraId="036260F8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LSTM: Captura dependências de muito longo prazo (&gt;168h)</w:t>
      </w:r>
    </w:p>
    <w:p w14:paraId="702ECF5D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GRU: Arquitetura mais leve que LSTM com desempenho similar</w:t>
      </w:r>
    </w:p>
    <w:p w14:paraId="4ED60CFF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Bidirectional RNN: Processa sequência em ambas as direções</w:t>
      </w:r>
    </w:p>
    <w:p w14:paraId="04BD6B95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Attention Mechanism: Foca em partes relevantes da sequência</w:t>
      </w:r>
    </w:p>
    <w:p w14:paraId="71D4D78B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Transformer: Estado da arte para séries temporais longas</w:t>
      </w:r>
    </w:p>
    <w:p w14:paraId="0D5DD3FA" w14:textId="77777777" w:rsidR="008C53D4" w:rsidRDefault="00000000">
      <w:r>
        <w:rPr>
          <w:b/>
        </w:rPr>
        <w:t>Otimização de Hiperparâmetros:</w:t>
      </w:r>
    </w:p>
    <w:p w14:paraId="6399E79F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Grid Search: Testar sistematicamente combinações de hiperparâmetros</w:t>
      </w:r>
    </w:p>
    <w:p w14:paraId="2257BBBF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Random Search: Amostragem aleatória de hiperparâmetros</w:t>
      </w:r>
    </w:p>
    <w:p w14:paraId="1ACA40F7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Bayesian Optimization: Otimização inteligente de hiperparâmetros</w:t>
      </w:r>
    </w:p>
    <w:p w14:paraId="5C2B0E82" w14:textId="77777777" w:rsidR="008C53D4" w:rsidRDefault="00000000">
      <w:pPr>
        <w:pStyle w:val="ListBullet"/>
      </w:pPr>
      <w:r>
        <w:t>• Testar diferentes learning rates, batch sizes, arquiteturas</w:t>
      </w:r>
    </w:p>
    <w:p w14:paraId="7AD875B4" w14:textId="77777777" w:rsidR="008C53D4" w:rsidRDefault="00000000">
      <w:r>
        <w:rPr>
          <w:b/>
        </w:rPr>
        <w:t>Ensemble Methods:</w:t>
      </w:r>
    </w:p>
    <w:p w14:paraId="5D286A7B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Combinar ARIMA + RNN (média ponderada das previsões)</w:t>
      </w:r>
    </w:p>
    <w:p w14:paraId="7289E6B1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Stacking: Usar RNN para corrigir erros de ARIMA</w:t>
      </w:r>
    </w:p>
    <w:p w14:paraId="2F6417BA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Voting: Múltiplos modelos RNN com diferentes inicializações</w:t>
      </w:r>
    </w:p>
    <w:p w14:paraId="2DEF0520" w14:textId="77777777" w:rsidR="008C53D4" w:rsidRPr="00845C45" w:rsidRDefault="00000000">
      <w:pPr>
        <w:pStyle w:val="Heading2"/>
        <w:rPr>
          <w:lang w:val="pt-PT"/>
        </w:rPr>
      </w:pPr>
      <w:r w:rsidRPr="00845C45">
        <w:rPr>
          <w:lang w:val="pt-PT"/>
        </w:rPr>
        <w:t>5.3 Melhorias na Avaliação</w:t>
      </w:r>
    </w:p>
    <w:p w14:paraId="45A46C33" w14:textId="77777777" w:rsidR="008C53D4" w:rsidRPr="00845C45" w:rsidRDefault="00000000">
      <w:pPr>
        <w:rPr>
          <w:lang w:val="pt-PT"/>
        </w:rPr>
      </w:pPr>
      <w:r w:rsidRPr="00845C45">
        <w:rPr>
          <w:b/>
          <w:lang w:val="pt-PT"/>
        </w:rPr>
        <w:t>Métricas Adicionais:</w:t>
      </w:r>
    </w:p>
    <w:p w14:paraId="4FD7B69F" w14:textId="77777777" w:rsidR="008C53D4" w:rsidRDefault="00000000">
      <w:pPr>
        <w:pStyle w:val="ListBullet"/>
      </w:pPr>
      <w:r>
        <w:lastRenderedPageBreak/>
        <w:t>• MASE (Mean Absolute Scaled Error): Métrica escalonada</w:t>
      </w:r>
    </w:p>
    <w:p w14:paraId="2185C04A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SMAPE (Symmetric MAPE): MAPE simétrico mais robusto</w:t>
      </w:r>
    </w:p>
    <w:p w14:paraId="232E9826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Previsão Direcional: Percentual de acertos na direção (subida/descida)</w:t>
      </w:r>
    </w:p>
    <w:p w14:paraId="4D8FA54C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Análise por período: Avaliar desempenho por hora do dia, dia da semana</w:t>
      </w:r>
    </w:p>
    <w:p w14:paraId="1AC536FE" w14:textId="77777777" w:rsidR="008C53D4" w:rsidRDefault="00000000">
      <w:r>
        <w:rPr>
          <w:b/>
        </w:rPr>
        <w:t>Validação Cruzada Temporal:</w:t>
      </w:r>
    </w:p>
    <w:p w14:paraId="1ADB74B5" w14:textId="77777777" w:rsidR="008C53D4" w:rsidRDefault="00000000">
      <w:pPr>
        <w:pStyle w:val="ListBullet"/>
      </w:pPr>
      <w:r>
        <w:t>• Implementar k-fold temporal (sem shuffle)</w:t>
      </w:r>
    </w:p>
    <w:p w14:paraId="701913B3" w14:textId="77777777" w:rsidR="008C53D4" w:rsidRDefault="00000000">
      <w:pPr>
        <w:pStyle w:val="ListBullet"/>
      </w:pPr>
      <w:r>
        <w:t>• Walk-forward validation com múltiplas janelas</w:t>
      </w:r>
    </w:p>
    <w:p w14:paraId="0D15B2F7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Avaliar estabilidade do modelo ao longo do tempo</w:t>
      </w:r>
    </w:p>
    <w:p w14:paraId="147F67CE" w14:textId="77777777" w:rsidR="008C53D4" w:rsidRPr="00845C45" w:rsidRDefault="00000000">
      <w:pPr>
        <w:rPr>
          <w:lang w:val="pt-PT"/>
        </w:rPr>
      </w:pPr>
      <w:r w:rsidRPr="00845C45">
        <w:rPr>
          <w:lang w:val="pt-PT"/>
        </w:rPr>
        <w:br w:type="page"/>
      </w:r>
    </w:p>
    <w:p w14:paraId="76BDF48B" w14:textId="77777777" w:rsidR="008C53D4" w:rsidRPr="00845C45" w:rsidRDefault="00000000">
      <w:pPr>
        <w:pStyle w:val="Heading1"/>
        <w:rPr>
          <w:lang w:val="pt-PT"/>
        </w:rPr>
      </w:pPr>
      <w:r w:rsidRPr="00845C45">
        <w:rPr>
          <w:lang w:val="pt-PT"/>
        </w:rPr>
        <w:lastRenderedPageBreak/>
        <w:t>6. Estrutura Flexível para Atualização dos Modelos</w:t>
      </w:r>
    </w:p>
    <w:p w14:paraId="705B66DD" w14:textId="77777777" w:rsidR="008C53D4" w:rsidRPr="00845C45" w:rsidRDefault="00000000">
      <w:pPr>
        <w:pStyle w:val="Heading2"/>
        <w:rPr>
          <w:lang w:val="pt-PT"/>
        </w:rPr>
      </w:pPr>
      <w:r w:rsidRPr="00845C45">
        <w:rPr>
          <w:lang w:val="pt-PT"/>
        </w:rPr>
        <w:t>6.1 Pipeline Modular</w:t>
      </w:r>
    </w:p>
    <w:p w14:paraId="7D861B8D" w14:textId="77777777" w:rsidR="008C53D4" w:rsidRPr="00845C45" w:rsidRDefault="00000000">
      <w:pPr>
        <w:rPr>
          <w:lang w:val="pt-PT"/>
        </w:rPr>
      </w:pPr>
      <w:r w:rsidRPr="00845C45">
        <w:rPr>
          <w:b/>
          <w:lang w:val="pt-PT"/>
        </w:rPr>
        <w:t>Arquitetura de Sistema:</w:t>
      </w:r>
    </w:p>
    <w:p w14:paraId="1CDBE663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Módulo 1: Ingestão de Dados (lê novos dados e valida formato)</w:t>
      </w:r>
    </w:p>
    <w:p w14:paraId="3B2228AD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Módulo 2: Pré-processamento (aplica transformações configuráveis)</w:t>
      </w:r>
    </w:p>
    <w:p w14:paraId="287F3DFB" w14:textId="77777777" w:rsidR="008C53D4" w:rsidRDefault="00000000">
      <w:pPr>
        <w:pStyle w:val="ListBullet"/>
      </w:pPr>
      <w:r>
        <w:t>• Módulo 3: Feature Engineering (gera features automaticamente)</w:t>
      </w:r>
    </w:p>
    <w:p w14:paraId="34798473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Módulo 4: Treinamento (treina e salva modelos)</w:t>
      </w:r>
    </w:p>
    <w:p w14:paraId="34DB0772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Módulo 5: Previsão (carrega modelo e gera previsões)</w:t>
      </w:r>
    </w:p>
    <w:p w14:paraId="51B967D2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Módulo 6: Avaliação (calcula métricas e gera relatórios)</w:t>
      </w:r>
    </w:p>
    <w:p w14:paraId="50D0C119" w14:textId="77777777" w:rsidR="008C53D4" w:rsidRDefault="00000000">
      <w:r>
        <w:rPr>
          <w:b/>
        </w:rPr>
        <w:t>Vantagens da Modularidade:</w:t>
      </w:r>
    </w:p>
    <w:p w14:paraId="738CC5CE" w14:textId="77777777" w:rsidR="008C53D4" w:rsidRDefault="00000000">
      <w:pPr>
        <w:pStyle w:val="ListBullet"/>
      </w:pPr>
      <w:r>
        <w:t>• Fácil substituição de componentes individuais</w:t>
      </w:r>
    </w:p>
    <w:p w14:paraId="7A8D54FC" w14:textId="77777777" w:rsidR="008C53D4" w:rsidRDefault="00000000">
      <w:pPr>
        <w:pStyle w:val="ListBullet"/>
      </w:pPr>
      <w:r>
        <w:t>• Teste independente de cada módulo</w:t>
      </w:r>
    </w:p>
    <w:p w14:paraId="1B025025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Reutilização de código em diferentes projetos</w:t>
      </w:r>
    </w:p>
    <w:p w14:paraId="42C95403" w14:textId="77777777" w:rsidR="008C53D4" w:rsidRDefault="00000000">
      <w:pPr>
        <w:pStyle w:val="ListBullet"/>
      </w:pPr>
      <w:r>
        <w:t>• Manutenção simplificada</w:t>
      </w:r>
    </w:p>
    <w:p w14:paraId="40A8D640" w14:textId="77777777" w:rsidR="008C53D4" w:rsidRDefault="00000000">
      <w:pPr>
        <w:pStyle w:val="Heading2"/>
      </w:pPr>
      <w:r>
        <w:t>6.2 Retreinamento Periódico</w:t>
      </w:r>
    </w:p>
    <w:p w14:paraId="283022F4" w14:textId="77777777" w:rsidR="008C53D4" w:rsidRDefault="00000000">
      <w:r>
        <w:rPr>
          <w:b/>
        </w:rPr>
        <w:t>Estratégia de Atualização:</w:t>
      </w:r>
    </w:p>
    <w:p w14:paraId="59B9ABFA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Frequência: Retreinar mensalmente com novos dados</w:t>
      </w:r>
    </w:p>
    <w:p w14:paraId="43077EA5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Janela móvel: Sempre usar últimos 2 anos de dados</w:t>
      </w:r>
    </w:p>
    <w:p w14:paraId="11925E34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Validação automática: Comparar novo modelo com modelo atual</w:t>
      </w:r>
    </w:p>
    <w:p w14:paraId="3734B7B3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Deploy condicional: Atualizar apenas se novo modelo for &gt;5% melhor</w:t>
      </w:r>
    </w:p>
    <w:p w14:paraId="7C781A73" w14:textId="77777777" w:rsidR="008C53D4" w:rsidRDefault="00000000">
      <w:r>
        <w:rPr>
          <w:b/>
        </w:rPr>
        <w:t>Monitoramento de Performance:</w:t>
      </w:r>
    </w:p>
    <w:p w14:paraId="269BB879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Tracking de métricas ao longo do tempo</w:t>
      </w:r>
    </w:p>
    <w:p w14:paraId="3F00B5D3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Alertas automáticos se MAE exceder threshold</w:t>
      </w:r>
    </w:p>
    <w:p w14:paraId="194C3E84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Dashboard de monitoramento em tempo real</w:t>
      </w:r>
    </w:p>
    <w:p w14:paraId="1D06FFC8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Logs detalhados de todas as previsões</w:t>
      </w:r>
    </w:p>
    <w:p w14:paraId="308F6D7B" w14:textId="77777777" w:rsidR="008C53D4" w:rsidRPr="00845C45" w:rsidRDefault="00000000">
      <w:pPr>
        <w:pStyle w:val="Heading2"/>
        <w:rPr>
          <w:lang w:val="pt-PT"/>
        </w:rPr>
      </w:pPr>
      <w:r w:rsidRPr="00845C45">
        <w:rPr>
          <w:lang w:val="pt-PT"/>
        </w:rPr>
        <w:t>6.3 Versionamento de Modelos</w:t>
      </w:r>
    </w:p>
    <w:p w14:paraId="0967C8A6" w14:textId="77777777" w:rsidR="008C53D4" w:rsidRPr="00845C45" w:rsidRDefault="00000000">
      <w:pPr>
        <w:rPr>
          <w:lang w:val="pt-PT"/>
        </w:rPr>
      </w:pPr>
      <w:r w:rsidRPr="00845C45">
        <w:rPr>
          <w:b/>
          <w:lang w:val="pt-PT"/>
        </w:rPr>
        <w:t>Gestão de Versões:</w:t>
      </w:r>
    </w:p>
    <w:p w14:paraId="6D894E49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Salvar cada modelo com timestamp e métricas</w:t>
      </w:r>
    </w:p>
    <w:p w14:paraId="478D3962" w14:textId="77777777" w:rsidR="008C53D4" w:rsidRDefault="00000000">
      <w:pPr>
        <w:pStyle w:val="ListBullet"/>
      </w:pPr>
      <w:r>
        <w:t>• Manter histórico de últimos 12 modelos</w:t>
      </w:r>
    </w:p>
    <w:p w14:paraId="0FDF4FFA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Possibilidade de rollback para versão anterior</w:t>
      </w:r>
    </w:p>
    <w:p w14:paraId="050BE877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Documentação automática de mudanças entre versões</w:t>
      </w:r>
    </w:p>
    <w:p w14:paraId="34E1CB03" w14:textId="77777777" w:rsidR="008C53D4" w:rsidRPr="00845C45" w:rsidRDefault="00000000">
      <w:pPr>
        <w:rPr>
          <w:lang w:val="pt-PT"/>
        </w:rPr>
      </w:pPr>
      <w:r w:rsidRPr="00845C45">
        <w:rPr>
          <w:lang w:val="pt-PT"/>
        </w:rPr>
        <w:br w:type="page"/>
      </w:r>
    </w:p>
    <w:p w14:paraId="55360B41" w14:textId="77777777" w:rsidR="008C53D4" w:rsidRPr="00845C45" w:rsidRDefault="00000000">
      <w:pPr>
        <w:pStyle w:val="Heading1"/>
        <w:rPr>
          <w:lang w:val="pt-PT"/>
        </w:rPr>
      </w:pPr>
      <w:r w:rsidRPr="00845C45">
        <w:rPr>
          <w:lang w:val="pt-PT"/>
        </w:rPr>
        <w:lastRenderedPageBreak/>
        <w:t>7. Possíveis Adaptações nos Dados ou Algoritmos</w:t>
      </w:r>
    </w:p>
    <w:p w14:paraId="155A9C4D" w14:textId="77777777" w:rsidR="008C53D4" w:rsidRPr="00845C45" w:rsidRDefault="00000000">
      <w:pPr>
        <w:pStyle w:val="Heading2"/>
        <w:rPr>
          <w:lang w:val="pt-PT"/>
        </w:rPr>
      </w:pPr>
      <w:r w:rsidRPr="00845C45">
        <w:rPr>
          <w:lang w:val="pt-PT"/>
        </w:rPr>
        <w:t>7.1 Adaptações para Diferentes Contextos</w:t>
      </w:r>
    </w:p>
    <w:p w14:paraId="502AE7B9" w14:textId="77777777" w:rsidR="008C53D4" w:rsidRPr="00845C45" w:rsidRDefault="00000000">
      <w:pPr>
        <w:rPr>
          <w:lang w:val="pt-PT"/>
        </w:rPr>
      </w:pPr>
      <w:r w:rsidRPr="00845C45">
        <w:rPr>
          <w:b/>
          <w:lang w:val="pt-PT"/>
        </w:rPr>
        <w:t>Escala Residencial para Industrial:</w:t>
      </w:r>
    </w:p>
    <w:p w14:paraId="1908956D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Adaptar features: Adicionar turnos de trabalho, produção</w:t>
      </w:r>
    </w:p>
    <w:p w14:paraId="79593BAE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Ajustar agregação: Pode requerer granularidade de 15 minutos</w:t>
      </w:r>
    </w:p>
    <w:p w14:paraId="6F536E2E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Considerar sazonalidade produtiva (não apenas climática)</w:t>
      </w:r>
    </w:p>
    <w:p w14:paraId="6EB6D12C" w14:textId="77777777" w:rsidR="008C53D4" w:rsidRDefault="00000000">
      <w:r>
        <w:rPr>
          <w:b/>
        </w:rPr>
        <w:t>De França para Angola:</w:t>
      </w:r>
    </w:p>
    <w:p w14:paraId="76836590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Adaptar padrões climáticos: Angola tem estações diferentes</w:t>
      </w:r>
    </w:p>
    <w:p w14:paraId="29DC4AC3" w14:textId="77777777" w:rsidR="008C53D4" w:rsidRDefault="00000000">
      <w:pPr>
        <w:pStyle w:val="ListBullet"/>
      </w:pPr>
      <w:r>
        <w:t>• Considerar horários locais de pico</w:t>
      </w:r>
    </w:p>
    <w:p w14:paraId="032CE1A7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Ajustar para cultura e hábitos de consumo locais</w:t>
      </w:r>
    </w:p>
    <w:p w14:paraId="6BD969BB" w14:textId="77777777" w:rsidR="008C53D4" w:rsidRPr="00845C45" w:rsidRDefault="00000000">
      <w:pPr>
        <w:pStyle w:val="Heading2"/>
        <w:rPr>
          <w:lang w:val="pt-PT"/>
        </w:rPr>
      </w:pPr>
      <w:r w:rsidRPr="00845C45">
        <w:rPr>
          <w:lang w:val="pt-PT"/>
        </w:rPr>
        <w:t>7.2 Adaptações Algorítmicas</w:t>
      </w:r>
    </w:p>
    <w:p w14:paraId="0EBA0F45" w14:textId="77777777" w:rsidR="008C53D4" w:rsidRPr="00845C45" w:rsidRDefault="00000000">
      <w:pPr>
        <w:rPr>
          <w:lang w:val="pt-PT"/>
        </w:rPr>
      </w:pPr>
      <w:r w:rsidRPr="00845C45">
        <w:rPr>
          <w:b/>
          <w:lang w:val="pt-PT"/>
        </w:rPr>
        <w:t>Para Dados com Mais Ruído:</w:t>
      </w:r>
    </w:p>
    <w:p w14:paraId="12E87681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Aumentar janela de agregação (2h ou 4h)</w:t>
      </w:r>
    </w:p>
    <w:p w14:paraId="7B16DB52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Aplicar filtros de suavização (Kalman, média móvel exponencial)</w:t>
      </w:r>
    </w:p>
    <w:p w14:paraId="36E8DC4A" w14:textId="77777777" w:rsidR="008C53D4" w:rsidRDefault="00000000">
      <w:pPr>
        <w:pStyle w:val="ListBullet"/>
      </w:pPr>
      <w:r>
        <w:t>• Aumentar dropout para maior robustez</w:t>
      </w:r>
    </w:p>
    <w:p w14:paraId="1E57D455" w14:textId="77777777" w:rsidR="008C53D4" w:rsidRPr="00845C45" w:rsidRDefault="00000000">
      <w:pPr>
        <w:rPr>
          <w:lang w:val="pt-PT"/>
        </w:rPr>
      </w:pPr>
      <w:r w:rsidRPr="00845C45">
        <w:rPr>
          <w:b/>
          <w:lang w:val="pt-PT"/>
        </w:rPr>
        <w:t>Para Previsão de Múltiplos Horizontes:</w:t>
      </w:r>
    </w:p>
    <w:p w14:paraId="2A79855D" w14:textId="77777777" w:rsidR="008C53D4" w:rsidRDefault="00000000">
      <w:pPr>
        <w:pStyle w:val="ListBullet"/>
      </w:pPr>
      <w:r>
        <w:t>• Arquitetura seq2seq (encoder-decoder)</w:t>
      </w:r>
    </w:p>
    <w:p w14:paraId="12FE1B60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Multi-output RNN (prever próximas 24h simultaneamente)</w:t>
      </w:r>
    </w:p>
    <w:p w14:paraId="396CFC81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Attention para focar em partes relevantes da sequência</w:t>
      </w:r>
    </w:p>
    <w:p w14:paraId="251FB768" w14:textId="77777777" w:rsidR="008C53D4" w:rsidRPr="00845C45" w:rsidRDefault="00000000">
      <w:pPr>
        <w:rPr>
          <w:lang w:val="pt-PT"/>
        </w:rPr>
      </w:pPr>
      <w:r w:rsidRPr="00845C45">
        <w:rPr>
          <w:b/>
          <w:lang w:val="pt-PT"/>
        </w:rPr>
        <w:t>Para Previsão em Tempo Real:</w:t>
      </w:r>
    </w:p>
    <w:p w14:paraId="4CCBE2C1" w14:textId="77777777" w:rsidR="008C53D4" w:rsidRDefault="00000000">
      <w:pPr>
        <w:pStyle w:val="ListBullet"/>
      </w:pPr>
      <w:r>
        <w:t>• Modelo online learning: Atualiza incrementalmente</w:t>
      </w:r>
    </w:p>
    <w:p w14:paraId="44C6D503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Quantização de modelo para reduzir latência</w:t>
      </w:r>
    </w:p>
    <w:p w14:paraId="1AE6B832" w14:textId="77777777" w:rsidR="008C53D4" w:rsidRDefault="00000000">
      <w:pPr>
        <w:pStyle w:val="ListBullet"/>
      </w:pPr>
      <w:r>
        <w:t>• Caching de features pré-computadas</w:t>
      </w:r>
    </w:p>
    <w:p w14:paraId="2035236B" w14:textId="77777777" w:rsidR="008C53D4" w:rsidRDefault="00000000">
      <w:r>
        <w:br w:type="page"/>
      </w:r>
    </w:p>
    <w:p w14:paraId="319C7DC3" w14:textId="77777777" w:rsidR="008C53D4" w:rsidRDefault="00000000">
      <w:pPr>
        <w:pStyle w:val="Heading1"/>
      </w:pPr>
      <w:r>
        <w:lastRenderedPageBreak/>
        <w:t>8. Conclusão</w:t>
      </w:r>
    </w:p>
    <w:p w14:paraId="5B917D07" w14:textId="77777777" w:rsidR="008C53D4" w:rsidRDefault="00000000">
      <w:pPr>
        <w:pStyle w:val="Heading2"/>
      </w:pPr>
      <w:r>
        <w:t>8.1 Síntese dos Resultados</w:t>
      </w:r>
    </w:p>
    <w:p w14:paraId="7776518D" w14:textId="77777777" w:rsidR="008C53D4" w:rsidRPr="00845C45" w:rsidRDefault="00000000">
      <w:pPr>
        <w:rPr>
          <w:lang w:val="pt-PT"/>
        </w:rPr>
      </w:pPr>
      <w:r w:rsidRPr="00845C45">
        <w:rPr>
          <w:lang w:val="pt-PT"/>
        </w:rPr>
        <w:t xml:space="preserve">Este projeto demonstrou de forma conclusiva que </w:t>
      </w:r>
      <w:r w:rsidRPr="00845C45">
        <w:rPr>
          <w:b/>
          <w:lang w:val="pt-PT"/>
        </w:rPr>
        <w:t>modelos de deep learning (RNN) superam significativamente abordagens estatísticas clássicas (ARIMA)</w:t>
      </w:r>
      <w:r w:rsidRPr="00845C45">
        <w:rPr>
          <w:lang w:val="pt-PT"/>
        </w:rPr>
        <w:t xml:space="preserve"> na tarefa de previsão de demanda de energia elétrica.</w:t>
      </w:r>
    </w:p>
    <w:p w14:paraId="11239087" w14:textId="77777777" w:rsidR="008C53D4" w:rsidRDefault="00000000">
      <w:r>
        <w:rPr>
          <w:b/>
        </w:rPr>
        <w:t>Principais Conquistas:</w:t>
      </w:r>
    </w:p>
    <w:p w14:paraId="1C6C39BA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RNN alcançou MAE de 0.0502 kW no conjunto de teste (erro de apenas 4.6%)</w:t>
      </w:r>
    </w:p>
    <w:p w14:paraId="7EEF4E43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Redução de 91.7% no erro comparado com ARIMA</w:t>
      </w:r>
    </w:p>
    <w:p w14:paraId="3D9A5B4C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Modelo RNN é aproximadamente 12x mais preciso que ARIMA</w:t>
      </w:r>
    </w:p>
    <w:p w14:paraId="65AD4F4B" w14:textId="77777777" w:rsidR="008C53D4" w:rsidRDefault="00000000">
      <w:pPr>
        <w:pStyle w:val="ListBullet"/>
      </w:pPr>
      <w:r>
        <w:t>• Pipeline completo e reproduzível desenvolvido</w:t>
      </w:r>
    </w:p>
    <w:p w14:paraId="44C7E489" w14:textId="77777777" w:rsidR="008C53D4" w:rsidRDefault="00000000">
      <w:pPr>
        <w:pStyle w:val="ListBullet"/>
      </w:pPr>
      <w:r>
        <w:t>• Dashboard interativa para demonstração prática</w:t>
      </w:r>
    </w:p>
    <w:p w14:paraId="43973203" w14:textId="77777777" w:rsidR="008C53D4" w:rsidRPr="00845C45" w:rsidRDefault="00000000">
      <w:pPr>
        <w:pStyle w:val="Heading2"/>
        <w:rPr>
          <w:lang w:val="pt-PT"/>
        </w:rPr>
      </w:pPr>
      <w:r w:rsidRPr="00845C45">
        <w:rPr>
          <w:lang w:val="pt-PT"/>
        </w:rPr>
        <w:t>8.2 Modelos ARIMA e RNN Impulsionam Previsão Eficaz</w:t>
      </w:r>
    </w:p>
    <w:p w14:paraId="1A66798E" w14:textId="77777777" w:rsidR="008C53D4" w:rsidRDefault="00000000">
      <w:r>
        <w:rPr>
          <w:b/>
        </w:rPr>
        <w:t>ARIMA como Baseline Sólido:</w:t>
      </w:r>
    </w:p>
    <w:p w14:paraId="6851F59B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ARIMA estabelece baseline confiável com MAE de 0.604 kW</w:t>
      </w:r>
    </w:p>
    <w:p w14:paraId="2B481DEA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Rápido de treinar (~3 min) e interpretar</w:t>
      </w:r>
    </w:p>
    <w:p w14:paraId="08B07559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Útil para entender comportamento temporal básico</w:t>
      </w:r>
    </w:p>
    <w:p w14:paraId="74929AEA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Excelente para análise exploratória de séries temporais</w:t>
      </w:r>
    </w:p>
    <w:p w14:paraId="374DFD11" w14:textId="77777777" w:rsidR="008C53D4" w:rsidRPr="00845C45" w:rsidRDefault="00000000">
      <w:pPr>
        <w:rPr>
          <w:lang w:val="pt-PT"/>
        </w:rPr>
      </w:pPr>
      <w:r w:rsidRPr="00845C45">
        <w:rPr>
          <w:b/>
          <w:lang w:val="pt-PT"/>
        </w:rPr>
        <w:t>RNN como Solução de Produção:</w:t>
      </w:r>
    </w:p>
    <w:p w14:paraId="45F24AF8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RNN oferece precisão necessária para aplicação real</w:t>
      </w:r>
    </w:p>
    <w:p w14:paraId="7B32E51B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Captura padrões complexos e não-lineares</w:t>
      </w:r>
    </w:p>
    <w:p w14:paraId="6A8C34EB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Escalável para múltiplas features e horizontes de previsão</w:t>
      </w:r>
    </w:p>
    <w:p w14:paraId="1FD6FBCE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Base sólida para evoluções futuras (LSTM, Transformers)</w:t>
      </w:r>
    </w:p>
    <w:p w14:paraId="1586DEE9" w14:textId="77777777" w:rsidR="008C53D4" w:rsidRDefault="00000000">
      <w:r>
        <w:rPr>
          <w:b/>
        </w:rPr>
        <w:t>Complementaridade dos Modelos:</w:t>
      </w:r>
    </w:p>
    <w:p w14:paraId="722258A6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ARIMA: Excelente para explicabilidade e análise de tendências</w:t>
      </w:r>
    </w:p>
    <w:p w14:paraId="2AAFC780" w14:textId="77777777" w:rsidR="008C53D4" w:rsidRDefault="00000000">
      <w:pPr>
        <w:pStyle w:val="ListBullet"/>
      </w:pPr>
      <w:r>
        <w:t>• RNN: Superior em precisão preditiva</w:t>
      </w:r>
    </w:p>
    <w:p w14:paraId="34854242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Juntos: Fornecem visão completa (interpretabilidade + performance)</w:t>
      </w:r>
    </w:p>
    <w:p w14:paraId="774B9FC3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Possibilidade de ensemble combinando forças de ambos</w:t>
      </w:r>
    </w:p>
    <w:p w14:paraId="2B3CE81D" w14:textId="77777777" w:rsidR="008C53D4" w:rsidRPr="00845C45" w:rsidRDefault="00000000">
      <w:pPr>
        <w:pStyle w:val="Heading2"/>
        <w:rPr>
          <w:lang w:val="pt-PT"/>
        </w:rPr>
      </w:pPr>
      <w:r w:rsidRPr="00845C45">
        <w:rPr>
          <w:lang w:val="pt-PT"/>
        </w:rPr>
        <w:t>8.3 Impacto e Aplicabilidade</w:t>
      </w:r>
    </w:p>
    <w:p w14:paraId="5AA16624" w14:textId="77777777" w:rsidR="008C53D4" w:rsidRPr="00845C45" w:rsidRDefault="00000000">
      <w:pPr>
        <w:rPr>
          <w:lang w:val="pt-PT"/>
        </w:rPr>
      </w:pPr>
      <w:r w:rsidRPr="00845C45">
        <w:rPr>
          <w:b/>
          <w:lang w:val="pt-PT"/>
        </w:rPr>
        <w:t>Valor Prático:</w:t>
      </w:r>
    </w:p>
    <w:p w14:paraId="7CD86976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Redução de erro de 91.7% traduz-se em economia operacional significativa</w:t>
      </w:r>
    </w:p>
    <w:p w14:paraId="1552D3C6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Previsões precisas permitem melhor planejamento de geração</w:t>
      </w:r>
    </w:p>
    <w:p w14:paraId="259308CE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lastRenderedPageBreak/>
        <w:t>• Evita sobrecargas e interrupções na rede elétrica</w:t>
      </w:r>
    </w:p>
    <w:p w14:paraId="14C59151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Base para sistemas inteligentes de gestão energética</w:t>
      </w:r>
    </w:p>
    <w:p w14:paraId="7A649907" w14:textId="77777777" w:rsidR="008C53D4" w:rsidRDefault="00000000">
      <w:r>
        <w:rPr>
          <w:b/>
        </w:rPr>
        <w:t>Escalabilidade:</w:t>
      </w:r>
    </w:p>
    <w:p w14:paraId="004FA220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Metodologia aplicável a outros contextos (industrial, comercial)</w:t>
      </w:r>
    </w:p>
    <w:p w14:paraId="0A0B4D6A" w14:textId="77777777" w:rsidR="008C53D4" w:rsidRDefault="00000000">
      <w:pPr>
        <w:pStyle w:val="ListBullet"/>
      </w:pPr>
      <w:r>
        <w:t>• Adaptável a diferentes regiões geográficas</w:t>
      </w:r>
    </w:p>
    <w:p w14:paraId="6EA5A04A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Extensível para previsão de outros recursos (água, gás)</w:t>
      </w:r>
    </w:p>
    <w:p w14:paraId="63033BB8" w14:textId="77777777" w:rsidR="008C53D4" w:rsidRPr="00845C45" w:rsidRDefault="00000000">
      <w:pPr>
        <w:pStyle w:val="Heading2"/>
        <w:rPr>
          <w:lang w:val="pt-PT"/>
        </w:rPr>
      </w:pPr>
      <w:r w:rsidRPr="00845C45">
        <w:rPr>
          <w:lang w:val="pt-PT"/>
        </w:rPr>
        <w:t>8.4 Reflexão Final</w:t>
      </w:r>
    </w:p>
    <w:p w14:paraId="0E16F4B6" w14:textId="77777777" w:rsidR="008C53D4" w:rsidRDefault="00000000">
      <w:r w:rsidRPr="00845C45">
        <w:rPr>
          <w:lang w:val="pt-PT"/>
        </w:rPr>
        <w:t xml:space="preserve">A combinação de técnicas estatísticas clássicas com deep learning moderno demonstrou ser uma abordagem poderosa para problemas de séries temporais. ARIMA fornece baseline interpretável e rápido, enquanto RNN oferece a precisão necessária para aplicações práticas. </w:t>
      </w:r>
      <w:r>
        <w:t>O sucesso deste projeto valida a importância de:</w:t>
      </w:r>
    </w:p>
    <w:p w14:paraId="21B6AF0E" w14:textId="77777777" w:rsidR="008C53D4" w:rsidRDefault="00000000">
      <w:pPr>
        <w:pStyle w:val="ListBullet"/>
      </w:pPr>
      <w:r>
        <w:t>• Pré-processamento rigoroso e fundamentado</w:t>
      </w:r>
    </w:p>
    <w:p w14:paraId="786663C1" w14:textId="77777777" w:rsidR="008C53D4" w:rsidRDefault="00000000">
      <w:pPr>
        <w:pStyle w:val="ListBullet"/>
      </w:pPr>
      <w:r>
        <w:t>• Engenharia de features inteligente</w:t>
      </w:r>
    </w:p>
    <w:p w14:paraId="0B0DE1BF" w14:textId="77777777" w:rsidR="008C53D4" w:rsidRDefault="00000000">
      <w:pPr>
        <w:pStyle w:val="ListBullet"/>
      </w:pPr>
      <w:r>
        <w:t>• Comparação sistemática de múltiplas abordagens</w:t>
      </w:r>
    </w:p>
    <w:p w14:paraId="2E9A0EF7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Disposição para adaptar estratégia face a limitações práticas</w:t>
      </w:r>
    </w:p>
    <w:p w14:paraId="673CE482" w14:textId="77777777" w:rsidR="008C53D4" w:rsidRPr="00845C45" w:rsidRDefault="00000000">
      <w:pPr>
        <w:pStyle w:val="ListBullet"/>
        <w:rPr>
          <w:lang w:val="pt-PT"/>
        </w:rPr>
      </w:pPr>
      <w:r w:rsidRPr="00845C45">
        <w:rPr>
          <w:lang w:val="pt-PT"/>
        </w:rPr>
        <w:t>• Foco em resultados acionáveis e aplicáveis</w:t>
      </w:r>
    </w:p>
    <w:p w14:paraId="261733B5" w14:textId="77777777" w:rsidR="008C53D4" w:rsidRPr="00845C45" w:rsidRDefault="00000000">
      <w:pPr>
        <w:rPr>
          <w:lang w:val="pt-PT"/>
        </w:rPr>
      </w:pPr>
      <w:r w:rsidRPr="00845C45">
        <w:rPr>
          <w:b/>
          <w:lang w:val="pt-PT"/>
        </w:rPr>
        <w:t>Modelos ARIMA e RNN, trabalhando em conjunto, impulsionam previsão eficaz da demanda de energia, transformando dados históricos em insights valiosos para otimização operacional e planejamento estratégico.</w:t>
      </w:r>
    </w:p>
    <w:sectPr w:rsidR="008C53D4" w:rsidRPr="00845C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2065158">
    <w:abstractNumId w:val="8"/>
  </w:num>
  <w:num w:numId="2" w16cid:durableId="1627930768">
    <w:abstractNumId w:val="6"/>
  </w:num>
  <w:num w:numId="3" w16cid:durableId="2143501934">
    <w:abstractNumId w:val="5"/>
  </w:num>
  <w:num w:numId="4" w16cid:durableId="529686590">
    <w:abstractNumId w:val="4"/>
  </w:num>
  <w:num w:numId="5" w16cid:durableId="1088384608">
    <w:abstractNumId w:val="7"/>
  </w:num>
  <w:num w:numId="6" w16cid:durableId="164592313">
    <w:abstractNumId w:val="3"/>
  </w:num>
  <w:num w:numId="7" w16cid:durableId="2133594026">
    <w:abstractNumId w:val="2"/>
  </w:num>
  <w:num w:numId="8" w16cid:durableId="187256349">
    <w:abstractNumId w:val="1"/>
  </w:num>
  <w:num w:numId="9" w16cid:durableId="836648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5C45"/>
    <w:rsid w:val="008C53D4"/>
    <w:rsid w:val="00934D0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7621FBF-85D6-462C-96FE-E477349E6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1947</Words>
  <Characters>12739</Characters>
  <Application>Microsoft Office Word</Application>
  <DocSecurity>0</DocSecurity>
  <Lines>374</Lines>
  <Paragraphs>367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William Azevedo</cp:lastModifiedBy>
  <cp:revision>2</cp:revision>
  <dcterms:created xsi:type="dcterms:W3CDTF">2013-12-23T23:15:00Z</dcterms:created>
  <dcterms:modified xsi:type="dcterms:W3CDTF">2026-02-05T07:51:00Z</dcterms:modified>
  <cp:category/>
</cp:coreProperties>
</file>