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pPr>
      <w:r w:rsidDel="00000000" w:rsidR="00000000" w:rsidRPr="00000000">
        <w:rPr>
          <w:rtl w:val="0"/>
        </w:rPr>
      </w:r>
    </w:p>
    <w:p w:rsidR="00000000" w:rsidDel="00000000" w:rsidP="00000000" w:rsidRDefault="00000000" w:rsidRPr="00000000" w14:paraId="00000002">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rPr>
          <w:rFonts w:ascii="Roboto" w:cs="Roboto" w:eastAsia="Roboto" w:hAnsi="Roboto"/>
          <w:b w:val="1"/>
          <w:bCs w:val="1"/>
          <w:color w:val="0d0d0d"/>
        </w:rPr>
      </w:pPr>
      <w:bookmarkStart w:colFirst="0" w:colLast="0" w:name="_2nrb9q828k0y" w:id="0"/>
      <w:bookmarkEnd w:id="0"/>
      <w:r w:rsidDel="00000000" w:rsidR="00000000" w:rsidRPr="00000000">
        <w:rPr>
          <w:rFonts w:ascii="Roboto" w:cs="Roboto" w:eastAsia="Roboto" w:hAnsi="Roboto"/>
          <w:b w:val="1"/>
          <w:bCs w:val="1"/>
          <w:color w:val="0d0d0d"/>
          <w:rtl w:val="0"/>
        </w:rPr>
        <w:t xml:space="preserve">Executive Summary</w:t>
      </w:r>
    </w:p>
    <w:p w:rsidR="00000000" w:rsidDel="00000000" w:rsidP="00000000" w:rsidRDefault="00000000" w:rsidRPr="00000000" w14:paraId="0000000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propose building a local home services &amp; DIY portal – an SEO-driven website that attracts massive organic traffic by providing valuable how-to content and connecting homeowners with service providers. For example, keywords like </w:t>
      </w:r>
      <w:r w:rsidDel="00000000" w:rsidR="00000000" w:rsidRPr="00000000">
        <w:rPr>
          <w:rFonts w:ascii="Roboto" w:cs="Roboto" w:eastAsia="Roboto" w:hAnsi="Roboto"/>
          <w:i w:val="1"/>
          <w:iCs w:val="1"/>
          <w:color w:val="0d0d0d"/>
          <w:rtl w:val="0"/>
        </w:rPr>
        <w:t xml:space="preserve">“plumber near me”</w:t>
      </w:r>
      <w:r w:rsidDel="00000000" w:rsidR="00000000" w:rsidRPr="00000000">
        <w:rPr>
          <w:rFonts w:ascii="Roboto" w:cs="Roboto" w:eastAsia="Roboto" w:hAnsi="Roboto"/>
          <w:color w:val="0d0d0d"/>
          <w:rtl w:val="0"/>
        </w:rPr>
        <w:t xml:space="preserve"> see ~368K monthly searches, illustrating the huge demand for local home services. Our site will meet that demand by offering </w:t>
      </w:r>
      <w:r w:rsidDel="00000000" w:rsidR="00000000" w:rsidRPr="00000000">
        <w:rPr>
          <w:rFonts w:ascii="Roboto" w:cs="Roboto" w:eastAsia="Roboto" w:hAnsi="Roboto"/>
          <w:i w:val="1"/>
          <w:iCs w:val="1"/>
          <w:color w:val="0d0d0d"/>
          <w:rtl w:val="0"/>
        </w:rPr>
        <w:t xml:space="preserve">high-value content</w:t>
      </w:r>
      <w:r w:rsidDel="00000000" w:rsidR="00000000" w:rsidRPr="00000000">
        <w:rPr>
          <w:rFonts w:ascii="Roboto" w:cs="Roboto" w:eastAsia="Roboto" w:hAnsi="Roboto"/>
          <w:color w:val="0d0d0d"/>
          <w:rtl w:val="0"/>
        </w:rPr>
        <w:t xml:space="preserve"> (DIY guides, cost calculators, checklists) combined with a service directory (city- and trade-specific landing pages) that makes it easy for visitors to contact local professionals. The target audience is homeowners and DIYers seeking answers and solutions (how-to guides, cost estimates) and an easy way to get quotes or bookings from contractors. We address their needs by (1) informational pages (blogs, FAQs, tools) optimized for question-oriented search queries, and (2) transactional pages (service landing pages with contact forms for quotes). Core features include prioritized content creation (guides, calculators, infographics), a clear hierarchical site structure, and strong SEO fundamentals (structured data, metadata, internal linking).</w:t>
      </w:r>
    </w:p>
    <w:p w:rsidR="00000000" w:rsidDel="00000000" w:rsidP="00000000" w:rsidRDefault="00000000" w:rsidRPr="00000000" w14:paraId="0000000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will implement a site architecture optimized for crawlers (e.g. shallow hierarchical URL structure, XML sitemap, breadcrumb markup) and focus on mobile-friendly design (Google uses mobile-first indexing) with excellent performance (Core Web Vitals targets: LCP&lt;2.5s, CLS&lt;0.1, INP&lt;200ms). To boost engagement and shareability, we will incorporate interactive tools (calculators, quizzes, infographics) known to drive longer sessions and shares. The launch plan includes immediate XML sitemap submission and verification in Google Search Console and Bing Webmaster Tools, and ongoing monitoring of SEO KPIs (organic traffic, CTR, bounce rate, conversions). Monetization will come from contextual ads and affiliate links, plus a lead-generation model (charging service providers for referrals). A detailed 12-week rollout plan will cover all milestones from architecture design to public launch. The architecture and user flow are illustrated below with diagrams and wireframes. Finally, a comparison table shows how this home-services niche stacks up against alternatives (e.g. tutoring, weddings, pet care) in terms of search traffic potential and monetizability.</w:t>
      </w:r>
    </w:p>
    <w:p w:rsidR="00000000" w:rsidDel="00000000" w:rsidP="00000000" w:rsidRDefault="00000000" w:rsidRPr="00000000" w14:paraId="0000000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10k1br9n7epq" w:id="1"/>
      <w:bookmarkEnd w:id="1"/>
      <w:r w:rsidDel="00000000" w:rsidR="00000000" w:rsidRPr="00000000">
        <w:rPr>
          <w:rFonts w:ascii="Roboto" w:cs="Roboto" w:eastAsia="Roboto" w:hAnsi="Roboto"/>
          <w:b w:val="1"/>
          <w:bCs w:val="1"/>
          <w:color w:val="0d0d0d"/>
          <w:rtl w:val="0"/>
        </w:rPr>
        <w:t xml:space="preserve">Market Analysis &amp; Audience</w:t>
      </w:r>
    </w:p>
    <w:p w:rsidR="00000000" w:rsidDel="00000000" w:rsidP="00000000" w:rsidRDefault="00000000" w:rsidRPr="00000000" w14:paraId="0000000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Home and property maintenance is a high-demand SEO category. Many people conduct “near me” searches for repairs (e.g. plumbing, HVAC, roofing) or DIY tips. For example, </w:t>
      </w:r>
      <w:r w:rsidDel="00000000" w:rsidR="00000000" w:rsidRPr="00000000">
        <w:rPr>
          <w:rFonts w:ascii="Roboto" w:cs="Roboto" w:eastAsia="Roboto" w:hAnsi="Roboto"/>
          <w:i w:val="1"/>
          <w:iCs w:val="1"/>
          <w:color w:val="0d0d0d"/>
          <w:rtl w:val="0"/>
        </w:rPr>
        <w:t xml:space="preserve">“plumber near me”</w:t>
      </w:r>
      <w:r w:rsidDel="00000000" w:rsidR="00000000" w:rsidRPr="00000000">
        <w:rPr>
          <w:rFonts w:ascii="Roboto" w:cs="Roboto" w:eastAsia="Roboto" w:hAnsi="Roboto"/>
          <w:color w:val="0d0d0d"/>
          <w:rtl w:val="0"/>
        </w:rPr>
        <w:t xml:space="preserve"> alone is searched ~368K times per month. Meanwhile educational queries (e.g. </w:t>
      </w:r>
      <w:r w:rsidDel="00000000" w:rsidR="00000000" w:rsidRPr="00000000">
        <w:rPr>
          <w:rFonts w:ascii="Roboto" w:cs="Roboto" w:eastAsia="Roboto" w:hAnsi="Roboto"/>
          <w:i w:val="1"/>
          <w:iCs w:val="1"/>
          <w:color w:val="0d0d0d"/>
          <w:rtl w:val="0"/>
        </w:rPr>
        <w:t xml:space="preserve">“tutoring near me”</w:t>
      </w:r>
      <w:r w:rsidDel="00000000" w:rsidR="00000000" w:rsidRPr="00000000">
        <w:rPr>
          <w:rFonts w:ascii="Roboto" w:cs="Roboto" w:eastAsia="Roboto" w:hAnsi="Roboto"/>
          <w:color w:val="0d0d0d"/>
          <w:rtl w:val="0"/>
        </w:rPr>
        <w:t xml:space="preserve">) are lower (~74K), so home services have even greater search volume. Audience research shows two main user groups: (1) Homeowners &amp; DIYers who seek answers and guidance (“how do I fix…”, “cost to install…”), and (2) Local service seekers who want to find qualified contractors (plumbers, electricians, etc.). Their needs include clear, trustworthy information and an easy way to contact professionals. We will address the rising trend of conversational queries (Google reports “how do I…” queries up ~47% YoY) by creating content that answers these questions directly – e.g. step-by-step guides, FAQs, and “how-to” videos – all framed in natural language.</w:t>
      </w:r>
    </w:p>
    <w:p w:rsidR="00000000" w:rsidDel="00000000" w:rsidP="00000000" w:rsidRDefault="00000000" w:rsidRPr="00000000" w14:paraId="0000000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Our site must satisfy multiple search intents: informational (“how to unfreeze a pipe”), navigational (“CityName HVAC companies”), and transactional (“best plumber near me”). By combining expert content with a service directory, we capture broad organic traffic and funnel users to our contact forms. We will optimize for voice/long-tail searches (e.g. “what is the cost of roof repair”) as these are growing rapidly. In short, the target is middle-market homeowners aged 25–60 planning home projects – a lucrative segment with a high lifetime value. The site’s brand should convey authority and trust to convert organic visitors into inbound leads.</w:t>
      </w:r>
    </w:p>
    <w:p w:rsidR="00000000" w:rsidDel="00000000" w:rsidP="00000000" w:rsidRDefault="00000000" w:rsidRPr="00000000" w14:paraId="0000000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u03mtbf6fcnd" w:id="2"/>
      <w:bookmarkEnd w:id="2"/>
      <w:r w:rsidDel="00000000" w:rsidR="00000000" w:rsidRPr="00000000">
        <w:rPr>
          <w:rFonts w:ascii="Roboto" w:cs="Roboto" w:eastAsia="Roboto" w:hAnsi="Roboto"/>
          <w:b w:val="1"/>
          <w:bCs w:val="1"/>
          <w:color w:val="0d0d0d"/>
          <w:rtl w:val="0"/>
        </w:rPr>
        <w:t xml:space="preserve">Core Features (Prioritized)</w:t>
      </w:r>
    </w:p>
    <w:p w:rsidR="00000000" w:rsidDel="00000000" w:rsidP="00000000" w:rsidRDefault="00000000" w:rsidRPr="00000000" w14:paraId="00000009">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SEO-Optimized Content Hub (Highest Priority): A blog/guide section covering common home repair and DIY topics (e.g. </w:t>
      </w:r>
      <w:r w:rsidDel="00000000" w:rsidR="00000000" w:rsidRPr="00000000">
        <w:rPr>
          <w:rFonts w:ascii="Roboto" w:cs="Roboto" w:eastAsia="Roboto" w:hAnsi="Roboto"/>
          <w:i w:val="1"/>
          <w:iCs w:val="1"/>
          <w:color w:val="0d0d0d"/>
          <w:rtl w:val="0"/>
        </w:rPr>
        <w:t xml:space="preserve">“How to unclog a drain”</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“Home maintenance checklists”</w:t>
      </w:r>
      <w:r w:rsidDel="00000000" w:rsidR="00000000" w:rsidRPr="00000000">
        <w:rPr>
          <w:rFonts w:ascii="Roboto" w:cs="Roboto" w:eastAsia="Roboto" w:hAnsi="Roboto"/>
          <w:color w:val="0d0d0d"/>
          <w:rtl w:val="0"/>
        </w:rPr>
        <w:t xml:space="preserve">). These pages use SEO best practices (long-form text, headings, lists, images with alt text) to rank on informational queries and drive traffic. Each article targets specific long-tail keywords and question phrases (e.g. “how to winterize pipes”) increasing visibility for “how-to” searches. Templates for these pages include a clear H1 title with the keyword, concise meta description, structured content (intro, step bullets, conclusion), and an embedded CTA (“Get a quote from a local plumber”). We will also interlink related guides and service pages naturally.</w:t>
      </w:r>
    </w:p>
    <w:p w:rsidR="00000000" w:rsidDel="00000000" w:rsidP="00000000" w:rsidRDefault="00000000" w:rsidRPr="00000000" w14:paraId="0000000A">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Local Service Directory Pages: For each service category (plumbing, electrical, roofing, etc.) and city/location we serve, we create landing pages that list contractors or describe services. For example, URLs like </w:t>
      </w:r>
      <w:r w:rsidDel="00000000" w:rsidR="00000000" w:rsidRPr="00000000">
        <w:rPr>
          <w:rFonts w:ascii="Consolas" w:cs="Consolas" w:eastAsia="Consolas" w:hAnsi="Consolas"/>
          <w:color w:val="0d0d0d"/>
          <w:sz w:val="21"/>
          <w:szCs w:val="21"/>
          <w:shd w:fill="f8f8fa" w:val="clear"/>
          <w:rtl w:val="0"/>
        </w:rPr>
        <w:t xml:space="preserve">/plumbing/NewYork-NY/</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/HVAC/Los-Angeles-CA/</w:t>
      </w:r>
      <w:r w:rsidDel="00000000" w:rsidR="00000000" w:rsidRPr="00000000">
        <w:rPr>
          <w:rFonts w:ascii="Roboto" w:cs="Roboto" w:eastAsia="Roboto" w:hAnsi="Roboto"/>
          <w:color w:val="0d0d0d"/>
          <w:rtl w:val="0"/>
        </w:rPr>
        <w:t xml:space="preserve">. Each page has unique content: an overview of the service, local context, customer tips, and a lead form (“Contact us for a quote”). These pages match transactional intent (“service + near me”) and feed leads. They are also ideal for local schema markup (e.g. </w:t>
      </w:r>
      <w:r w:rsidDel="00000000" w:rsidR="00000000" w:rsidRPr="00000000">
        <w:rPr>
          <w:rFonts w:ascii="Consolas" w:cs="Consolas" w:eastAsia="Consolas" w:hAnsi="Consolas"/>
          <w:color w:val="0d0d0d"/>
          <w:sz w:val="21"/>
          <w:szCs w:val="21"/>
          <w:shd w:fill="f8f8fa" w:val="clear"/>
          <w:rtl w:val="0"/>
        </w:rPr>
        <w:t xml:space="preserve">LocalBusiness</w:t>
      </w:r>
      <w:r w:rsidDel="00000000" w:rsidR="00000000" w:rsidRPr="00000000">
        <w:rPr>
          <w:rFonts w:ascii="Roboto" w:cs="Roboto" w:eastAsia="Roboto" w:hAnsi="Roboto"/>
          <w:color w:val="0d0d0d"/>
          <w:rtl w:val="0"/>
        </w:rPr>
        <w:t xml:space="preserve"> for each listed provider). Categorizing in a hierarchy keeps the site crawl-friendly (shallow depth).</w:t>
      </w:r>
    </w:p>
    <w:p w:rsidR="00000000" w:rsidDel="00000000" w:rsidP="00000000" w:rsidRDefault="00000000" w:rsidRPr="00000000" w14:paraId="0000000B">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Interactive Tools &amp; Calculators: Built-in tools (e.g. cost calculators, area calculators, or diagnostic quizzes) engage visitors and encourage sharing. For instance, a “Roofing Cost Estimator” where users input size/features to get an estimate, with a “Get a Professional Quote” CTA. These tools serve specific high-intent searches and increase time on site. Since useful tools tend to go viral and earn backlinks, they boost SEO. This aligns with best practices that interactive calculators can be widely shared, driving organic traffic.</w:t>
      </w:r>
    </w:p>
    <w:p w:rsidR="00000000" w:rsidDel="00000000" w:rsidP="00000000" w:rsidRDefault="00000000" w:rsidRPr="00000000" w14:paraId="0000000C">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Fonts w:ascii="Roboto" w:cs="Roboto" w:eastAsia="Roboto" w:hAnsi="Roboto"/>
          <w:color w:val="0d0d0d"/>
          <w:rtl w:val="0"/>
        </w:rPr>
        <w:t xml:space="preserve">FAQ and Schema-Enriched Content: Integrate FAQs on each topic page to capture “questions and answers” queries. We’ll use FAQPage structured data for these to appear as rich snippets. Google’s guidelines show using JSON-LD markup (e.g. </w:t>
      </w:r>
      <w:r w:rsidDel="00000000" w:rsidR="00000000" w:rsidRPr="00000000">
        <w:rPr>
          <w:rFonts w:ascii="Consolas" w:cs="Consolas" w:eastAsia="Consolas" w:hAnsi="Consolas"/>
          <w:color w:val="0d0d0d"/>
          <w:sz w:val="21"/>
          <w:szCs w:val="21"/>
          <w:shd w:fill="f8f8fa" w:val="clear"/>
          <w:rtl w:val="0"/>
        </w:rPr>
        <w:t xml:space="preserve">FAQPage</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HowTo</w:t>
      </w:r>
      <w:r w:rsidDel="00000000" w:rsidR="00000000" w:rsidRPr="00000000">
        <w:rPr>
          <w:rFonts w:ascii="Roboto" w:cs="Roboto" w:eastAsia="Roboto" w:hAnsi="Roboto"/>
          <w:color w:val="0d0d0d"/>
          <w:rtl w:val="0"/>
        </w:rPr>
        <w:t xml:space="preserve">) to highlight Q&amp;A content. Example schema snippet for a How-To guide:</w:t>
      </w:r>
    </w:p>
    <w:p w:rsidR="00000000" w:rsidDel="00000000" w:rsidP="00000000" w:rsidRDefault="00000000" w:rsidRPr="00000000" w14:paraId="0000000D">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19.9992" w:lineRule="auto"/>
        <w:ind w:left="900" w:hanging="360"/>
      </w:pPr>
      <w:r w:rsidDel="00000000" w:rsidR="00000000" w:rsidRPr="00000000">
        <w:rPr>
          <w:rFonts w:ascii="Consolas" w:cs="Consolas" w:eastAsia="Consolas" w:hAnsi="Consolas"/>
          <w:color w:val="5d5d5d"/>
          <w:sz w:val="18"/>
          <w:szCs w:val="18"/>
          <w:rtl w:val="0"/>
        </w:rPr>
        <w:t xml:space="preserve">json</w:t>
      </w:r>
    </w:p>
    <w:p w:rsidR="00000000" w:rsidDel="00000000" w:rsidP="00000000" w:rsidRDefault="00000000" w:rsidRPr="00000000" w14:paraId="0000000E">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a" w:val="clear"/>
        <w:spacing w:after="120" w:line="319.9992" w:lineRule="auto"/>
        <w:ind w:left="900" w:hanging="360"/>
      </w:pPr>
      <w:r w:rsidDel="00000000" w:rsidR="00000000" w:rsidRPr="00000000">
        <w:rPr>
          <w:rFonts w:ascii="Consolas" w:cs="Consolas" w:eastAsia="Consolas" w:hAnsi="Consolas"/>
          <w:color w:val="5d5d5d"/>
          <w:sz w:val="17"/>
          <w:szCs w:val="17"/>
          <w:rtl w:val="0"/>
        </w:rPr>
        <w:t xml:space="preserve">Copy</w:t>
      </w:r>
    </w:p>
    <w:p w:rsidR="00000000" w:rsidDel="00000000" w:rsidP="00000000" w:rsidRDefault="00000000" w:rsidRPr="00000000" w14:paraId="0000000F">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10">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"@context"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"https://schema.org"</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11">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"HowTo"</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12">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"name"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"How to Clear a Clogged Drain"</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13">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"step"</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14">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"HowToStep"</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"Pour baking soda and vinegar..."</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15">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"HowToStep"</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"Let it sit for 30 minutes..."</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16">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17">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18">
      <w:pPr>
        <w:numPr>
          <w:ilvl w:val="0"/>
          <w:numId w:val="4"/>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tl w:val="0"/>
        </w:rPr>
      </w:r>
    </w:p>
    <w:p w:rsidR="00000000" w:rsidDel="00000000" w:rsidP="00000000" w:rsidRDefault="00000000" w:rsidRPr="00000000" w14:paraId="00000019">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This structured data increases chances of rich result placement. All pages will include </w:t>
      </w:r>
      <w:r w:rsidDel="00000000" w:rsidR="00000000" w:rsidRPr="00000000">
        <w:rPr>
          <w:rFonts w:ascii="Consolas" w:cs="Consolas" w:eastAsia="Consolas" w:hAnsi="Consolas"/>
          <w:color w:val="0d0d0d"/>
          <w:sz w:val="21"/>
          <w:szCs w:val="21"/>
          <w:shd w:fill="f8f8fa" w:val="clear"/>
          <w:rtl w:val="0"/>
        </w:rPr>
        <w:t xml:space="preserve">Organization</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LocalBusiness</w:t>
      </w:r>
      <w:r w:rsidDel="00000000" w:rsidR="00000000" w:rsidRPr="00000000">
        <w:rPr>
          <w:rFonts w:ascii="Roboto" w:cs="Roboto" w:eastAsia="Roboto" w:hAnsi="Roboto"/>
          <w:color w:val="0d0d0d"/>
          <w:rtl w:val="0"/>
        </w:rPr>
        <w:t xml:space="preserve"> JSON-LD in the header (with site name, logo, contact) and </w:t>
      </w:r>
      <w:r w:rsidDel="00000000" w:rsidR="00000000" w:rsidRPr="00000000">
        <w:rPr>
          <w:rFonts w:ascii="Consolas" w:cs="Consolas" w:eastAsia="Consolas" w:hAnsi="Consolas"/>
          <w:color w:val="0d0d0d"/>
          <w:sz w:val="21"/>
          <w:szCs w:val="21"/>
          <w:shd w:fill="f8f8fa" w:val="clear"/>
          <w:rtl w:val="0"/>
        </w:rPr>
        <w:t xml:space="preserve">BreadcrumbList</w:t>
      </w:r>
      <w:r w:rsidDel="00000000" w:rsidR="00000000" w:rsidRPr="00000000">
        <w:rPr>
          <w:rFonts w:ascii="Roboto" w:cs="Roboto" w:eastAsia="Roboto" w:hAnsi="Roboto"/>
          <w:color w:val="0d0d0d"/>
          <w:rtl w:val="0"/>
        </w:rPr>
        <w:t xml:space="preserve"> to illustrate hierarchy.</w:t>
      </w:r>
    </w:p>
    <w:p w:rsidR="00000000" w:rsidDel="00000000" w:rsidP="00000000" w:rsidRDefault="00000000" w:rsidRPr="00000000" w14:paraId="0000001A">
      <w:pPr>
        <w:numPr>
          <w:ilvl w:val="0"/>
          <w:numId w:val="4"/>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User Engagement &amp; Shareability: Social share buttons on content pages, click-to-tweet quotes, and an “Ask an Expert” form help engage users. User reviews/testimonials add trust and can generate new content (another SEO win). A community Q&amp;A or forum (long-term) could further increase unique content, but this has moderate priority due to moderation overhead. Initially, we’ll focus on blog comments or a Q&amp;A plugin with nofollow on user links.</w:t>
      </w:r>
    </w:p>
    <w:p w:rsidR="00000000" w:rsidDel="00000000" w:rsidP="00000000" w:rsidRDefault="00000000" w:rsidRPr="00000000" w14:paraId="0000001B">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p5bi5cl1h2lu" w:id="3"/>
      <w:bookmarkEnd w:id="3"/>
      <w:r w:rsidDel="00000000" w:rsidR="00000000" w:rsidRPr="00000000">
        <w:rPr>
          <w:rFonts w:ascii="Roboto" w:cs="Roboto" w:eastAsia="Roboto" w:hAnsi="Roboto"/>
          <w:b w:val="1"/>
          <w:bCs w:val="1"/>
          <w:color w:val="0d0d0d"/>
          <w:rtl w:val="0"/>
        </w:rPr>
        <w:t xml:space="preserve">Content Strategy &amp; Page Templates</w:t>
      </w:r>
    </w:p>
    <w:p w:rsidR="00000000" w:rsidDel="00000000" w:rsidP="00000000" w:rsidRDefault="00000000" w:rsidRPr="00000000" w14:paraId="0000001C">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Informational Guides: Target search queries like </w:t>
      </w:r>
      <w:r w:rsidDel="00000000" w:rsidR="00000000" w:rsidRPr="00000000">
        <w:rPr>
          <w:rFonts w:ascii="Roboto" w:cs="Roboto" w:eastAsia="Roboto" w:hAnsi="Roboto"/>
          <w:i w:val="1"/>
          <w:iCs w:val="1"/>
          <w:color w:val="0d0d0d"/>
          <w:rtl w:val="0"/>
        </w:rPr>
        <w:t xml:space="preserve">“how to fix…,” “best way to…,” “tips for…”</w:t>
      </w:r>
      <w:r w:rsidDel="00000000" w:rsidR="00000000" w:rsidRPr="00000000">
        <w:rPr>
          <w:rFonts w:ascii="Roboto" w:cs="Roboto" w:eastAsia="Roboto" w:hAnsi="Roboto"/>
          <w:color w:val="0d0d0d"/>
          <w:rtl w:val="0"/>
        </w:rPr>
        <w:t xml:space="preserve">. Each guide (800–1500+ words) uses a clear structure: H1 title with the exact query or phrase, short intro, numbered steps or bullet lists for readability, and key takeaways. We’ll break text into 3–4 sentence paragraphs to avoid large blocks. Each page has a unique title and meta description highlighting the topic and location if relevant. Example: Title “How to Unclog a Drain – DIY Tips” and meta “Learn simple steps to unclog any drain at home. Get professional plumbing help in [City].”</w:t>
      </w:r>
    </w:p>
    <w:p w:rsidR="00000000" w:rsidDel="00000000" w:rsidP="00000000" w:rsidRDefault="00000000" w:rsidRPr="00000000" w14:paraId="0000001D">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Blog Posts &amp; Listicles: Casual, engaging posts (“Top 5 Kitchen Hacks”, “Ultimate Home Maintenance Checklist”), optimized for relevant keywords. These pages use H2/H3 subheadings (including keywords), images with descriptive filenames and alt text, and internal links to other guides or services. We’ll format images near relevant text for context (Google recommends this for image understanding) and provide alt attributes describing the image.</w:t>
      </w:r>
    </w:p>
    <w:p w:rsidR="00000000" w:rsidDel="00000000" w:rsidP="00000000" w:rsidRDefault="00000000" w:rsidRPr="00000000" w14:paraId="0000001E">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City/Service Landing Pages: Template includes a brief intro (mention service and city for SEO), bullet list of key benefits, a section of FAQs (with structured data), and a clear CTA form (“Request Quotes”). e.g. </w:t>
      </w:r>
      <w:r w:rsidDel="00000000" w:rsidR="00000000" w:rsidRPr="00000000">
        <w:rPr>
          <w:rFonts w:ascii="Consolas" w:cs="Consolas" w:eastAsia="Consolas" w:hAnsi="Consolas"/>
          <w:color w:val="0d0d0d"/>
          <w:sz w:val="21"/>
          <w:szCs w:val="21"/>
          <w:shd w:fill="f8f8fa" w:val="clear"/>
          <w:rtl w:val="0"/>
        </w:rPr>
        <w:t xml:space="preserve">/electricians/Chicago-IL/</w:t>
      </w:r>
      <w:r w:rsidDel="00000000" w:rsidR="00000000" w:rsidRPr="00000000">
        <w:rPr>
          <w:rFonts w:ascii="Roboto" w:cs="Roboto" w:eastAsia="Roboto" w:hAnsi="Roboto"/>
          <w:color w:val="0d0d0d"/>
          <w:rtl w:val="0"/>
        </w:rPr>
        <w:t xml:space="preserve"> might have H1 “Electrician Services in Chicago, IL” and text “Find licensed electricians in Chicago…” with a location schema snippet.</w:t>
      </w:r>
    </w:p>
    <w:p w:rsidR="00000000" w:rsidDel="00000000" w:rsidP="00000000" w:rsidRDefault="00000000" w:rsidRPr="00000000" w14:paraId="0000001F">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FAQ and Glossary Pages: We will include dedicated FAQ pages for common topics. For example, a general “Home Maintenance FAQs” page and service-specific FAQs. These use the FAQPage schema markup and short Q&amp;A formats. This not only captures long-tail question traffic but also can produce Google rich results (featured snippets). We’ll ensure each Q/A has concise answers.</w:t>
      </w:r>
    </w:p>
    <w:p w:rsidR="00000000" w:rsidDel="00000000" w:rsidP="00000000" w:rsidRDefault="00000000" w:rsidRPr="00000000" w14:paraId="00000020">
      <w:pPr>
        <w:numPr>
          <w:ilvl w:val="0"/>
          <w:numId w:val="1"/>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Templates for Scalability: All content types use CMS templates with placeholders for title, metadata, and content so we can scale easily. We’ll auto-generate city pages via templates if needed, ensuring unique intros to avoid thin duplicate content. (For instance, use synonyms or minor rewrite for each city’s intro.)</w:t>
      </w:r>
    </w:p>
    <w:p w:rsidR="00000000" w:rsidDel="00000000" w:rsidP="00000000" w:rsidRDefault="00000000" w:rsidRPr="00000000" w14:paraId="00000021">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5qxgah8aapb9" w:id="4"/>
      <w:bookmarkEnd w:id="4"/>
      <w:r w:rsidDel="00000000" w:rsidR="00000000" w:rsidRPr="00000000">
        <w:rPr>
          <w:rFonts w:ascii="Roboto" w:cs="Roboto" w:eastAsia="Roboto" w:hAnsi="Roboto"/>
          <w:b w:val="1"/>
          <w:bCs w:val="1"/>
          <w:color w:val="0d0d0d"/>
          <w:rtl w:val="0"/>
        </w:rPr>
        <w:t xml:space="preserve">URL Structure &amp; Sitemap Strategy</w:t>
      </w:r>
    </w:p>
    <w:p w:rsidR="00000000" w:rsidDel="00000000" w:rsidP="00000000" w:rsidRDefault="00000000" w:rsidRPr="00000000" w14:paraId="0000002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will use a logical, SEO-friendly URL structure. For example:</w:t>
      </w:r>
    </w:p>
    <w:p w:rsidR="00000000" w:rsidDel="00000000" w:rsidP="00000000" w:rsidRDefault="00000000" w:rsidRPr="00000000" w14:paraId="00000023">
      <w:pPr>
        <w:numPr>
          <w:ilvl w:val="0"/>
          <w:numId w:val="9"/>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Home page: </w:t>
      </w:r>
      <w:r w:rsidDel="00000000" w:rsidR="00000000" w:rsidRPr="00000000">
        <w:rPr>
          <w:rFonts w:ascii="Consolas" w:cs="Consolas" w:eastAsia="Consolas" w:hAnsi="Consolas"/>
          <w:color w:val="0d0d0d"/>
          <w:sz w:val="21"/>
          <w:szCs w:val="21"/>
          <w:shd w:fill="f8f8fa" w:val="clear"/>
          <w:rtl w:val="0"/>
        </w:rPr>
        <w:t xml:space="preserve">/</w:t>
      </w:r>
    </w:p>
    <w:p w:rsidR="00000000" w:rsidDel="00000000" w:rsidP="00000000" w:rsidRDefault="00000000" w:rsidRPr="00000000" w14:paraId="00000024">
      <w:pPr>
        <w:numPr>
          <w:ilvl w:val="0"/>
          <w:numId w:val="9"/>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Service category page: </w:t>
      </w:r>
      <w:r w:rsidDel="00000000" w:rsidR="00000000" w:rsidRPr="00000000">
        <w:rPr>
          <w:rFonts w:ascii="Consolas" w:cs="Consolas" w:eastAsia="Consolas" w:hAnsi="Consolas"/>
          <w:color w:val="0d0d0d"/>
          <w:sz w:val="21"/>
          <w:szCs w:val="21"/>
          <w:shd w:fill="f8f8fa" w:val="clear"/>
          <w:rtl w:val="0"/>
        </w:rPr>
        <w:t xml:space="preserve">/services/plumbing/</w:t>
      </w:r>
    </w:p>
    <w:p w:rsidR="00000000" w:rsidDel="00000000" w:rsidP="00000000" w:rsidRDefault="00000000" w:rsidRPr="00000000" w14:paraId="00000025">
      <w:pPr>
        <w:numPr>
          <w:ilvl w:val="0"/>
          <w:numId w:val="9"/>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City-specific page: </w:t>
      </w:r>
      <w:r w:rsidDel="00000000" w:rsidR="00000000" w:rsidRPr="00000000">
        <w:rPr>
          <w:rFonts w:ascii="Consolas" w:cs="Consolas" w:eastAsia="Consolas" w:hAnsi="Consolas"/>
          <w:color w:val="0d0d0d"/>
          <w:sz w:val="21"/>
          <w:szCs w:val="21"/>
          <w:shd w:fill="f8f8fa" w:val="clear"/>
          <w:rtl w:val="0"/>
        </w:rPr>
        <w:t xml:space="preserve">/services/plumbing/new-york-ny/</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/plumbing/new-york-ny/</w:t>
      </w:r>
      <w:r w:rsidDel="00000000" w:rsidR="00000000" w:rsidRPr="00000000">
        <w:rPr>
          <w:rFonts w:ascii="Roboto" w:cs="Roboto" w:eastAsia="Roboto" w:hAnsi="Roboto"/>
          <w:color w:val="0d0d0d"/>
          <w:rtl w:val="0"/>
        </w:rPr>
        <w:t xml:space="preserve"> (choose one taxonomy).</w:t>
      </w:r>
    </w:p>
    <w:p w:rsidR="00000000" w:rsidDel="00000000" w:rsidP="00000000" w:rsidRDefault="00000000" w:rsidRPr="00000000" w14:paraId="00000026">
      <w:pPr>
        <w:numPr>
          <w:ilvl w:val="0"/>
          <w:numId w:val="9"/>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Blog post: </w:t>
      </w:r>
      <w:r w:rsidDel="00000000" w:rsidR="00000000" w:rsidRPr="00000000">
        <w:rPr>
          <w:rFonts w:ascii="Consolas" w:cs="Consolas" w:eastAsia="Consolas" w:hAnsi="Consolas"/>
          <w:color w:val="0d0d0d"/>
          <w:sz w:val="21"/>
          <w:szCs w:val="21"/>
          <w:shd w:fill="f8f8fa" w:val="clear"/>
          <w:rtl w:val="0"/>
        </w:rPr>
        <w:t xml:space="preserve">/blog/how-to-unclog-drain/</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27">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URLs will be all-lowercase, use hyphens, and omit irrelevant parameters. A deep hierarchy is avoided; no important page will be more than 3 clicks from Home.</w:t>
      </w:r>
    </w:p>
    <w:p w:rsidR="00000000" w:rsidDel="00000000" w:rsidP="00000000" w:rsidRDefault="00000000" w:rsidRPr="00000000" w14:paraId="00000028">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will create an XML sitemap listing all site URLs (divided if needed by content type). Google recommends using XML sitemaps to ensure all pages are found. We will link the sitemap in </w:t>
      </w:r>
      <w:r w:rsidDel="00000000" w:rsidR="00000000" w:rsidRPr="00000000">
        <w:rPr>
          <w:rFonts w:ascii="Consolas" w:cs="Consolas" w:eastAsia="Consolas" w:hAnsi="Consolas"/>
          <w:color w:val="0d0d0d"/>
          <w:sz w:val="21"/>
          <w:szCs w:val="21"/>
          <w:shd w:fill="f8f8fa" w:val="clear"/>
          <w:rtl w:val="0"/>
        </w:rPr>
        <w:t xml:space="preserve">robots.txt</w:t>
      </w:r>
      <w:r w:rsidDel="00000000" w:rsidR="00000000" w:rsidRPr="00000000">
        <w:rPr>
          <w:rFonts w:ascii="Roboto" w:cs="Roboto" w:eastAsia="Roboto" w:hAnsi="Roboto"/>
          <w:color w:val="0d0d0d"/>
          <w:rtl w:val="0"/>
        </w:rPr>
        <w:t xml:space="preserve"> and submit it in Google Search Console and Bing Webmaster Tools on launch. An HTML sitemap (searchable index page) can also be provided for both users and crawlers.</w:t>
      </w:r>
    </w:p>
    <w:p w:rsidR="00000000" w:rsidDel="00000000" w:rsidP="00000000" w:rsidRDefault="00000000" w:rsidRPr="00000000" w14:paraId="00000029">
      <w:pPr>
        <w:pStyle w:val="Heading4"/>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24.00000000000006" w:lineRule="auto"/>
        <w:rPr>
          <w:rFonts w:ascii="Roboto" w:cs="Roboto" w:eastAsia="Roboto" w:hAnsi="Roboto"/>
          <w:b w:val="1"/>
          <w:bCs w:val="1"/>
          <w:color w:val="0d0d0d"/>
        </w:rPr>
      </w:pPr>
      <w:bookmarkStart w:colFirst="0" w:colLast="0" w:name="_us5l75jnzbn8" w:id="5"/>
      <w:bookmarkEnd w:id="5"/>
      <w:r w:rsidDel="00000000" w:rsidR="00000000" w:rsidRPr="00000000">
        <w:rPr>
          <w:rFonts w:ascii="Roboto" w:cs="Roboto" w:eastAsia="Roboto" w:hAnsi="Roboto"/>
          <w:b w:val="1"/>
          <w:bCs w:val="1"/>
          <w:color w:val="0d0d0d"/>
          <w:rtl w:val="0"/>
        </w:rPr>
        <w:t xml:space="preserve">Metadata Examples</w:t>
      </w:r>
    </w:p>
    <w:p w:rsidR="00000000" w:rsidDel="00000000" w:rsidP="00000000" w:rsidRDefault="00000000" w:rsidRPr="00000000" w14:paraId="0000002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Every page will have unique </w:t>
      </w:r>
      <w:r w:rsidDel="00000000" w:rsidR="00000000" w:rsidRPr="00000000">
        <w:rPr>
          <w:rFonts w:ascii="Consolas" w:cs="Consolas" w:eastAsia="Consolas" w:hAnsi="Consolas"/>
          <w:color w:val="0d0d0d"/>
          <w:sz w:val="21"/>
          <w:szCs w:val="21"/>
          <w:shd w:fill="f8f8fa" w:val="clear"/>
          <w:rtl w:val="0"/>
        </w:rPr>
        <w:t xml:space="preserve">&lt;title&gt;</w:t>
      </w:r>
      <w:r w:rsidDel="00000000" w:rsidR="00000000" w:rsidRPr="00000000">
        <w:rPr>
          <w:rFonts w:ascii="Roboto" w:cs="Roboto" w:eastAsia="Roboto" w:hAnsi="Roboto"/>
          <w:color w:val="0d0d0d"/>
          <w:rtl w:val="0"/>
        </w:rPr>
        <w:t xml:space="preserve"> and </w:t>
      </w:r>
      <w:r w:rsidDel="00000000" w:rsidR="00000000" w:rsidRPr="00000000">
        <w:rPr>
          <w:rFonts w:ascii="Consolas" w:cs="Consolas" w:eastAsia="Consolas" w:hAnsi="Consolas"/>
          <w:color w:val="0d0d0d"/>
          <w:sz w:val="21"/>
          <w:szCs w:val="21"/>
          <w:shd w:fill="f8f8fa" w:val="clear"/>
          <w:rtl w:val="0"/>
        </w:rPr>
        <w:t xml:space="preserve">&lt;meta description&gt;</w:t>
      </w:r>
      <w:r w:rsidDel="00000000" w:rsidR="00000000" w:rsidRPr="00000000">
        <w:rPr>
          <w:rFonts w:ascii="Roboto" w:cs="Roboto" w:eastAsia="Roboto" w:hAnsi="Roboto"/>
          <w:color w:val="0d0d0d"/>
          <w:rtl w:val="0"/>
        </w:rPr>
        <w:t xml:space="preserve"> tags reflecting its content. For instance:</w:t>
      </w:r>
    </w:p>
    <w:p w:rsidR="00000000" w:rsidDel="00000000" w:rsidP="00000000" w:rsidRDefault="00000000" w:rsidRPr="00000000" w14:paraId="0000002B">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Title: </w:t>
      </w:r>
      <w:r w:rsidDel="00000000" w:rsidR="00000000" w:rsidRPr="00000000">
        <w:rPr>
          <w:rFonts w:ascii="Consolas" w:cs="Consolas" w:eastAsia="Consolas" w:hAnsi="Consolas"/>
          <w:color w:val="0d0d0d"/>
          <w:sz w:val="21"/>
          <w:szCs w:val="21"/>
          <w:shd w:fill="f8f8fa" w:val="clear"/>
          <w:rtl w:val="0"/>
        </w:rPr>
        <w:t xml:space="preserve">"Plumbing Services in Chicago, IL – [Site Name]"</w:t>
      </w:r>
    </w:p>
    <w:p w:rsidR="00000000" w:rsidDel="00000000" w:rsidP="00000000" w:rsidRDefault="00000000" w:rsidRPr="00000000" w14:paraId="0000002C">
      <w:pPr>
        <w:numPr>
          <w:ilvl w:val="0"/>
          <w:numId w:val="2"/>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Meta: </w:t>
      </w:r>
      <w:r w:rsidDel="00000000" w:rsidR="00000000" w:rsidRPr="00000000">
        <w:rPr>
          <w:rFonts w:ascii="Consolas" w:cs="Consolas" w:eastAsia="Consolas" w:hAnsi="Consolas"/>
          <w:color w:val="0d0d0d"/>
          <w:sz w:val="21"/>
          <w:szCs w:val="21"/>
          <w:shd w:fill="f8f8fa" w:val="clear"/>
          <w:rtl w:val="0"/>
        </w:rPr>
        <w:t xml:space="preserve">"Get local Chicago plumbers for repairs, installations, and inspections. We connect you with licensed professionals. Request a free estimate today."</w:t>
        <w:br w:type="textWrapping"/>
      </w:r>
      <w:r w:rsidDel="00000000" w:rsidR="00000000" w:rsidRPr="00000000">
        <w:rPr>
          <w:rFonts w:ascii="Roboto" w:cs="Roboto" w:eastAsia="Roboto" w:hAnsi="Roboto"/>
          <w:color w:val="0d0d0d"/>
          <w:rtl w:val="0"/>
        </w:rPr>
        <w:t xml:space="preserve">Meta descriptions will be 150–160 characters, actionable and containing the main keyword and city. As Google’s guide says, good title links are unique and accurately describe page content, and meta descriptions should be concise summaries of the page.</w:t>
      </w:r>
    </w:p>
    <w:p w:rsidR="00000000" w:rsidDel="00000000" w:rsidP="00000000" w:rsidRDefault="00000000" w:rsidRPr="00000000" w14:paraId="0000002D">
      <w:pPr>
        <w:pStyle w:val="Heading4"/>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24.00000000000006" w:lineRule="auto"/>
        <w:rPr>
          <w:rFonts w:ascii="Roboto" w:cs="Roboto" w:eastAsia="Roboto" w:hAnsi="Roboto"/>
          <w:b w:val="1"/>
          <w:bCs w:val="1"/>
          <w:color w:val="0d0d0d"/>
        </w:rPr>
      </w:pPr>
      <w:bookmarkStart w:colFirst="0" w:colLast="0" w:name="_vmlq90vw5cew" w:id="6"/>
      <w:bookmarkEnd w:id="6"/>
      <w:r w:rsidDel="00000000" w:rsidR="00000000" w:rsidRPr="00000000">
        <w:rPr>
          <w:rFonts w:ascii="Roboto" w:cs="Roboto" w:eastAsia="Roboto" w:hAnsi="Roboto"/>
          <w:b w:val="1"/>
          <w:bCs w:val="1"/>
          <w:color w:val="0d0d0d"/>
          <w:rtl w:val="0"/>
        </w:rPr>
        <w:t xml:space="preserve">Schema.org Markup</w:t>
      </w:r>
    </w:p>
    <w:p w:rsidR="00000000" w:rsidDel="00000000" w:rsidP="00000000" w:rsidRDefault="00000000" w:rsidRPr="00000000" w14:paraId="0000002E">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will embed JSON-LD structured data for rich results. Key examples:</w:t>
      </w:r>
    </w:p>
    <w:p w:rsidR="00000000" w:rsidDel="00000000" w:rsidP="00000000" w:rsidRDefault="00000000" w:rsidRPr="00000000" w14:paraId="0000002F">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Fonts w:ascii="Roboto" w:cs="Roboto" w:eastAsia="Roboto" w:hAnsi="Roboto"/>
          <w:color w:val="0d0d0d"/>
          <w:rtl w:val="0"/>
        </w:rPr>
        <w:t xml:space="preserve">Organization / LocalBusiness: On the homepage (and footer), use </w:t>
      </w:r>
      <w:r w:rsidDel="00000000" w:rsidR="00000000" w:rsidRPr="00000000">
        <w:rPr>
          <w:rFonts w:ascii="Consolas" w:cs="Consolas" w:eastAsia="Consolas" w:hAnsi="Consolas"/>
          <w:color w:val="0d0d0d"/>
          <w:sz w:val="21"/>
          <w:szCs w:val="21"/>
          <w:shd w:fill="f8f8fa" w:val="clear"/>
          <w:rtl w:val="0"/>
        </w:rPr>
        <w:t xml:space="preserve">Organization</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LocalBusiness</w:t>
      </w:r>
      <w:r w:rsidDel="00000000" w:rsidR="00000000" w:rsidRPr="00000000">
        <w:rPr>
          <w:rFonts w:ascii="Roboto" w:cs="Roboto" w:eastAsia="Roboto" w:hAnsi="Roboto"/>
          <w:color w:val="0d0d0d"/>
          <w:rtl w:val="0"/>
        </w:rPr>
        <w:t xml:space="preserve"> schema with site name, logo, contact info, and social profiles. Example:</w:t>
      </w:r>
    </w:p>
    <w:p w:rsidR="00000000" w:rsidDel="00000000" w:rsidP="00000000" w:rsidRDefault="00000000" w:rsidRPr="00000000" w14:paraId="00000030">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19.9992" w:lineRule="auto"/>
        <w:ind w:left="900" w:hanging="360"/>
      </w:pPr>
      <w:r w:rsidDel="00000000" w:rsidR="00000000" w:rsidRPr="00000000">
        <w:rPr>
          <w:rFonts w:ascii="Consolas" w:cs="Consolas" w:eastAsia="Consolas" w:hAnsi="Consolas"/>
          <w:color w:val="5d5d5d"/>
          <w:sz w:val="18"/>
          <w:szCs w:val="18"/>
          <w:rtl w:val="0"/>
        </w:rPr>
        <w:t xml:space="preserve">json</w:t>
      </w:r>
    </w:p>
    <w:p w:rsidR="00000000" w:rsidDel="00000000" w:rsidP="00000000" w:rsidRDefault="00000000" w:rsidRPr="00000000" w14:paraId="00000031">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120" w:line="319.9992" w:lineRule="auto"/>
        <w:ind w:left="900" w:hanging="360"/>
      </w:pPr>
      <w:r w:rsidDel="00000000" w:rsidR="00000000" w:rsidRPr="00000000">
        <w:rPr>
          <w:rFonts w:ascii="Consolas" w:cs="Consolas" w:eastAsia="Consolas" w:hAnsi="Consolas"/>
          <w:color w:val="5d5d5d"/>
          <w:sz w:val="17"/>
          <w:szCs w:val="17"/>
          <w:rtl w:val="0"/>
        </w:rPr>
        <w:t xml:space="preserve">Copy</w:t>
      </w:r>
    </w:p>
    <w:p w:rsidR="00000000" w:rsidDel="00000000" w:rsidP="00000000" w:rsidRDefault="00000000" w:rsidRPr="00000000" w14:paraId="00000032">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3">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"@context"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"https://schema.org"</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4">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"Organization"</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5">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"name"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"FixIt Finder"</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6">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"url"</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"https://www.fixitfinder.com"</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7">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"logo"</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"https://www.fixitfinder.com/logo.png"</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8">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"contactPoint"</w:t>
      </w:r>
      <w:r w:rsidDel="00000000" w:rsidR="00000000" w:rsidRPr="00000000">
        <w:rPr>
          <w:rFonts w:ascii="Consolas" w:cs="Consolas" w:eastAsia="Consolas" w:hAnsi="Consolas"/>
          <w:color w:val="0d0d0d"/>
          <w:sz w:val="20"/>
          <w:szCs w:val="20"/>
          <w:rtl w:val="0"/>
        </w:rPr>
        <w:t xml:space="preserve">: {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"ContactPoint"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"telephone"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"+1-800-123-4567"</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"contactType"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"Customer Service"</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39">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"sameAs"</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"https://www.facebook.com/FixItFinder"</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A">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3B">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tl w:val="0"/>
        </w:rPr>
      </w:r>
    </w:p>
    <w:p w:rsidR="00000000" w:rsidDel="00000000" w:rsidP="00000000" w:rsidRDefault="00000000" w:rsidRPr="00000000" w14:paraId="0000003C">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BreadcrumbList: On category and content pages, a </w:t>
      </w:r>
      <w:r w:rsidDel="00000000" w:rsidR="00000000" w:rsidRPr="00000000">
        <w:rPr>
          <w:rFonts w:ascii="Consolas" w:cs="Consolas" w:eastAsia="Consolas" w:hAnsi="Consolas"/>
          <w:color w:val="0d0d0d"/>
          <w:sz w:val="21"/>
          <w:szCs w:val="21"/>
          <w:shd w:fill="f8f8fa" w:val="clear"/>
          <w:rtl w:val="0"/>
        </w:rPr>
        <w:t xml:space="preserve">BreadcrumbList</w:t>
      </w:r>
      <w:r w:rsidDel="00000000" w:rsidR="00000000" w:rsidRPr="00000000">
        <w:rPr>
          <w:rFonts w:ascii="Roboto" w:cs="Roboto" w:eastAsia="Roboto" w:hAnsi="Roboto"/>
          <w:color w:val="0d0d0d"/>
          <w:rtl w:val="0"/>
        </w:rPr>
        <w:t xml:space="preserve"> schema will reflect the page hierarchy for search results. Google recommends breadcrumb structured data for better navigation .</w:t>
      </w:r>
    </w:p>
    <w:p w:rsidR="00000000" w:rsidDel="00000000" w:rsidP="00000000" w:rsidRDefault="00000000" w:rsidRPr="00000000" w14:paraId="0000003D">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Fonts w:ascii="Roboto" w:cs="Roboto" w:eastAsia="Roboto" w:hAnsi="Roboto"/>
          <w:color w:val="0d0d0d"/>
          <w:rtl w:val="0"/>
        </w:rPr>
        <w:t xml:space="preserve">FAQPage: FAQ sections will use the </w:t>
      </w:r>
      <w:r w:rsidDel="00000000" w:rsidR="00000000" w:rsidRPr="00000000">
        <w:rPr>
          <w:rFonts w:ascii="Consolas" w:cs="Consolas" w:eastAsia="Consolas" w:hAnsi="Consolas"/>
          <w:color w:val="0d0d0d"/>
          <w:sz w:val="21"/>
          <w:szCs w:val="21"/>
          <w:shd w:fill="f8f8fa" w:val="clear"/>
          <w:rtl w:val="0"/>
        </w:rPr>
        <w:t xml:space="preserve">FAQPage</w:t>
      </w:r>
      <w:r w:rsidDel="00000000" w:rsidR="00000000" w:rsidRPr="00000000">
        <w:rPr>
          <w:rFonts w:ascii="Roboto" w:cs="Roboto" w:eastAsia="Roboto" w:hAnsi="Roboto"/>
          <w:color w:val="0d0d0d"/>
          <w:rtl w:val="0"/>
        </w:rPr>
        <w:t xml:space="preserve"> schema, e.g.</w:t>
      </w:r>
    </w:p>
    <w:p w:rsidR="00000000" w:rsidDel="00000000" w:rsidP="00000000" w:rsidRDefault="00000000" w:rsidRPr="00000000" w14:paraId="0000003E">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19.9992" w:lineRule="auto"/>
        <w:ind w:left="900" w:hanging="360"/>
      </w:pPr>
      <w:r w:rsidDel="00000000" w:rsidR="00000000" w:rsidRPr="00000000">
        <w:rPr>
          <w:rFonts w:ascii="Consolas" w:cs="Consolas" w:eastAsia="Consolas" w:hAnsi="Consolas"/>
          <w:color w:val="5d5d5d"/>
          <w:sz w:val="18"/>
          <w:szCs w:val="18"/>
          <w:rtl w:val="0"/>
        </w:rPr>
        <w:t xml:space="preserve">json</w:t>
      </w:r>
    </w:p>
    <w:p w:rsidR="00000000" w:rsidDel="00000000" w:rsidP="00000000" w:rsidRDefault="00000000" w:rsidRPr="00000000" w14:paraId="0000003F">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120" w:line="319.9992" w:lineRule="auto"/>
        <w:ind w:left="900" w:hanging="360"/>
      </w:pPr>
      <w:r w:rsidDel="00000000" w:rsidR="00000000" w:rsidRPr="00000000">
        <w:rPr>
          <w:rFonts w:ascii="Consolas" w:cs="Consolas" w:eastAsia="Consolas" w:hAnsi="Consolas"/>
          <w:color w:val="5d5d5d"/>
          <w:sz w:val="17"/>
          <w:szCs w:val="17"/>
          <w:rtl w:val="0"/>
        </w:rPr>
        <w:t xml:space="preserve">Copy</w:t>
      </w:r>
    </w:p>
    <w:p w:rsidR="00000000" w:rsidDel="00000000" w:rsidP="00000000" w:rsidRDefault="00000000" w:rsidRPr="00000000" w14:paraId="00000040">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1">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"@context"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"https://schema.org"</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2">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"FAQPage"</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3">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"mainEntity"</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44">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"Question"</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5">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"name"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"How much does a plumber cost?"</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6">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"acceptedAnswer"</w:t>
      </w: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47">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"@type"</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"Answer"</w:t>
      </w: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8">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c6555d"/>
          <w:sz w:val="20"/>
          <w:szCs w:val="20"/>
          <w:rtl w:val="0"/>
        </w:rPr>
        <w:t xml:space="preserve">"text"</w:t>
      </w:r>
      <w:r w:rsidDel="00000000" w:rsidR="00000000" w:rsidRPr="00000000">
        <w:rPr>
          <w:rFonts w:ascii="Consolas" w:cs="Consolas" w:eastAsia="Consolas" w:hAnsi="Consolas"/>
          <w:color w:val="0d0d0d"/>
          <w:sz w:val="20"/>
          <w:szCs w:val="20"/>
          <w:rtl w:val="0"/>
        </w:rPr>
        <w:t xml:space="preserve">: </w:t>
      </w:r>
      <w:r w:rsidDel="00000000" w:rsidR="00000000" w:rsidRPr="00000000">
        <w:rPr>
          <w:rFonts w:ascii="Consolas" w:cs="Consolas" w:eastAsia="Consolas" w:hAnsi="Consolas"/>
          <w:color w:val="50a14f"/>
          <w:sz w:val="20"/>
          <w:szCs w:val="20"/>
          <w:rtl w:val="0"/>
        </w:rPr>
        <w:t xml:space="preserve">"Plumbers typically charge $50–$150 per hour depending on complexity..."</w:t>
      </w:r>
      <w:r w:rsidDel="00000000" w:rsidR="00000000" w:rsidRPr="00000000">
        <w:rPr>
          <w:rtl w:val="0"/>
        </w:rPr>
      </w:r>
    </w:p>
    <w:p w:rsidR="00000000" w:rsidDel="00000000" w:rsidP="00000000" w:rsidRDefault="00000000" w:rsidRPr="00000000" w14:paraId="00000049">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w:t>
      </w:r>
    </w:p>
    <w:p w:rsidR="00000000" w:rsidDel="00000000" w:rsidP="00000000" w:rsidRDefault="00000000" w:rsidRPr="00000000" w14:paraId="0000004A">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 ...]</w:t>
      </w:r>
    </w:p>
    <w:p w:rsidR="00000000" w:rsidDel="00000000" w:rsidP="00000000" w:rsidRDefault="00000000" w:rsidRPr="00000000" w14:paraId="0000004B">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w:t>
      </w:r>
    </w:p>
    <w:p w:rsidR="00000000" w:rsidDel="00000000" w:rsidP="00000000" w:rsidRDefault="00000000" w:rsidRPr="00000000" w14:paraId="0000004C">
      <w:pPr>
        <w:numPr>
          <w:ilvl w:val="0"/>
          <w:numId w:val="5"/>
        </w:numPr>
        <w:pBdr>
          <w:top w:color="0d0d0d" w:space="0" w:sz="0" w:val="none"/>
          <w:left w:color="0d0d0d" w:space="0" w:sz="0" w:val="none"/>
          <w:bottom w:color="0d0d0d" w:space="0" w:sz="0" w:val="none"/>
          <w:right w:color="0d0d0d" w:space="0" w:sz="0" w:val="none"/>
          <w:between w:color="0d0d0d" w:space="0" w:sz="0" w:val="none"/>
        </w:pBdr>
        <w:shd w:fill="f8f8fa" w:val="clear"/>
        <w:spacing w:after="0" w:afterAutospacing="0" w:line="390" w:lineRule="auto"/>
        <w:ind w:left="900" w:hanging="360"/>
      </w:pPr>
      <w:r w:rsidDel="00000000" w:rsidR="00000000" w:rsidRPr="00000000">
        <w:rPr>
          <w:rtl w:val="0"/>
        </w:rPr>
      </w:r>
    </w:p>
    <w:p w:rsidR="00000000" w:rsidDel="00000000" w:rsidP="00000000" w:rsidRDefault="00000000" w:rsidRPr="00000000" w14:paraId="0000004D">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This follows Google’s example of marking up Q&amp;A for rich results.</w:t>
      </w:r>
    </w:p>
    <w:p w:rsidR="00000000" w:rsidDel="00000000" w:rsidP="00000000" w:rsidRDefault="00000000" w:rsidRPr="00000000" w14:paraId="0000004E">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HowTo: For step-by-step guides, use </w:t>
      </w:r>
      <w:r w:rsidDel="00000000" w:rsidR="00000000" w:rsidRPr="00000000">
        <w:rPr>
          <w:rFonts w:ascii="Consolas" w:cs="Consolas" w:eastAsia="Consolas" w:hAnsi="Consolas"/>
          <w:color w:val="0d0d0d"/>
          <w:sz w:val="21"/>
          <w:szCs w:val="21"/>
          <w:shd w:fill="f8f8fa" w:val="clear"/>
          <w:rtl w:val="0"/>
        </w:rPr>
        <w:t xml:space="preserve">HowTo</w:t>
      </w:r>
      <w:r w:rsidDel="00000000" w:rsidR="00000000" w:rsidRPr="00000000">
        <w:rPr>
          <w:rFonts w:ascii="Roboto" w:cs="Roboto" w:eastAsia="Roboto" w:hAnsi="Roboto"/>
          <w:color w:val="0d0d0d"/>
          <w:rtl w:val="0"/>
        </w:rPr>
        <w:t xml:space="preserve"> schema to outline steps (e.g. “How to Replace a Faucet”).</w:t>
      </w:r>
    </w:p>
    <w:p w:rsidR="00000000" w:rsidDel="00000000" w:rsidP="00000000" w:rsidRDefault="00000000" w:rsidRPr="00000000" w14:paraId="0000004F">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Review/Rating: If we display any reviews of service providers, use </w:t>
      </w:r>
      <w:r w:rsidDel="00000000" w:rsidR="00000000" w:rsidRPr="00000000">
        <w:rPr>
          <w:rFonts w:ascii="Consolas" w:cs="Consolas" w:eastAsia="Consolas" w:hAnsi="Consolas"/>
          <w:color w:val="0d0d0d"/>
          <w:sz w:val="21"/>
          <w:szCs w:val="21"/>
          <w:shd w:fill="f8f8fa" w:val="clear"/>
          <w:rtl w:val="0"/>
        </w:rPr>
        <w:t xml:space="preserve">Review</w:t>
      </w:r>
      <w:r w:rsidDel="00000000" w:rsidR="00000000" w:rsidRPr="00000000">
        <w:rPr>
          <w:rFonts w:ascii="Roboto" w:cs="Roboto" w:eastAsia="Roboto" w:hAnsi="Roboto"/>
          <w:color w:val="0d0d0d"/>
          <w:rtl w:val="0"/>
        </w:rPr>
        <w:t xml:space="preserve"> and </w:t>
      </w:r>
      <w:r w:rsidDel="00000000" w:rsidR="00000000" w:rsidRPr="00000000">
        <w:rPr>
          <w:rFonts w:ascii="Consolas" w:cs="Consolas" w:eastAsia="Consolas" w:hAnsi="Consolas"/>
          <w:color w:val="0d0d0d"/>
          <w:sz w:val="21"/>
          <w:szCs w:val="21"/>
          <w:shd w:fill="f8f8fa" w:val="clear"/>
          <w:rtl w:val="0"/>
        </w:rPr>
        <w:t xml:space="preserve">AggregateRating</w:t>
      </w:r>
      <w:r w:rsidDel="00000000" w:rsidR="00000000" w:rsidRPr="00000000">
        <w:rPr>
          <w:rFonts w:ascii="Roboto" w:cs="Roboto" w:eastAsia="Roboto" w:hAnsi="Roboto"/>
          <w:color w:val="0d0d0d"/>
          <w:rtl w:val="0"/>
        </w:rPr>
        <w:t xml:space="preserve"> schema for each listing.</w:t>
      </w:r>
    </w:p>
    <w:p w:rsidR="00000000" w:rsidDel="00000000" w:rsidP="00000000" w:rsidRDefault="00000000" w:rsidRPr="00000000" w14:paraId="00000050">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All schema markup will mirror on-page content. Google stresses structured data must reflect visible content. Using JSON-LD (Google’s recommended format) ensures easier updates.</w:t>
      </w:r>
    </w:p>
    <w:p w:rsidR="00000000" w:rsidDel="00000000" w:rsidP="00000000" w:rsidRDefault="00000000" w:rsidRPr="00000000" w14:paraId="00000051">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bqw8n5uxmf56" w:id="7"/>
      <w:bookmarkEnd w:id="7"/>
      <w:r w:rsidDel="00000000" w:rsidR="00000000" w:rsidRPr="00000000">
        <w:rPr>
          <w:rFonts w:ascii="Roboto" w:cs="Roboto" w:eastAsia="Roboto" w:hAnsi="Roboto"/>
          <w:b w:val="1"/>
          <w:bCs w:val="1"/>
          <w:color w:val="0d0d0d"/>
          <w:rtl w:val="0"/>
        </w:rPr>
        <w:t xml:space="preserve">Internal Linking &amp; Crawlability</w:t>
      </w:r>
    </w:p>
    <w:p w:rsidR="00000000" w:rsidDel="00000000" w:rsidP="00000000" w:rsidRDefault="00000000" w:rsidRPr="00000000" w14:paraId="0000005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Our internal linking strategy will emphasize relevance and crawl efficiency. Key pages will be accessible via the main navigation or footer menus, distributing link equity. We will use bread-crumb navigation on pages so users and bots can trace back to higher-level pages. As Impression Digital notes, breadcrumbs both improve UX and SEO (they “show search engines where a page sits in your site”).</w:t>
      </w:r>
    </w:p>
    <w:p w:rsidR="00000000" w:rsidDel="00000000" w:rsidP="00000000" w:rsidRDefault="00000000" w:rsidRPr="00000000" w14:paraId="0000005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Links within content will use descriptive anchor text (per Google’s starter guide). For example, a guide on sump pumps might link to a “Local Plumbers” page with anchor “licensed plumbers” to contextualize. We’ll also add contextual links between related posts (e.g. “See also: How to Prevent Basement Flooding”). This helps Google discover content (most pages are found via links) and improves topical relevance.</w:t>
      </w:r>
    </w:p>
    <w:p w:rsidR="00000000" w:rsidDel="00000000" w:rsidP="00000000" w:rsidRDefault="00000000" w:rsidRPr="00000000" w14:paraId="0000005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For paginated lists (e.g. category listings of services or blog archives), we will use numbered page links and include “next” and “back to first page” links, as recommended. Each paginated page will have a unique URL (like </w:t>
      </w:r>
      <w:r w:rsidDel="00000000" w:rsidR="00000000" w:rsidRPr="00000000">
        <w:rPr>
          <w:rFonts w:ascii="Consolas" w:cs="Consolas" w:eastAsia="Consolas" w:hAnsi="Consolas"/>
          <w:color w:val="0d0d0d"/>
          <w:sz w:val="21"/>
          <w:szCs w:val="21"/>
          <w:shd w:fill="f8f8fa" w:val="clear"/>
          <w:rtl w:val="0"/>
        </w:rPr>
        <w:t xml:space="preserve">?page=2</w:t>
      </w:r>
      <w:r w:rsidDel="00000000" w:rsidR="00000000" w:rsidRPr="00000000">
        <w:rPr>
          <w:rFonts w:ascii="Roboto" w:cs="Roboto" w:eastAsia="Roboto" w:hAnsi="Roboto"/>
          <w:color w:val="0d0d0d"/>
          <w:rtl w:val="0"/>
        </w:rPr>
        <w:t xml:space="preserve">) and a self-referencing canonical tag. Google advises against relying on single-page (infinite scroll) for SEO because it “indexes content via &lt;a&gt; links”. Thus, any “Load More” buttons will degrade gracefully to link to /page/2, etc. We will avoid indexation of filtered URLs by using </w:t>
      </w:r>
      <w:r w:rsidDel="00000000" w:rsidR="00000000" w:rsidRPr="00000000">
        <w:rPr>
          <w:rFonts w:ascii="Consolas" w:cs="Consolas" w:eastAsia="Consolas" w:hAnsi="Consolas"/>
          <w:color w:val="0d0d0d"/>
          <w:sz w:val="21"/>
          <w:szCs w:val="21"/>
          <w:shd w:fill="f8f8fa" w:val="clear"/>
          <w:rtl w:val="0"/>
        </w:rPr>
        <w:t xml:space="preserve">noindex</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disallow</w:t>
      </w:r>
      <w:r w:rsidDel="00000000" w:rsidR="00000000" w:rsidRPr="00000000">
        <w:rPr>
          <w:rFonts w:ascii="Roboto" w:cs="Roboto" w:eastAsia="Roboto" w:hAnsi="Roboto"/>
          <w:color w:val="0d0d0d"/>
          <w:rtl w:val="0"/>
        </w:rPr>
        <w:t xml:space="preserve"> on irrelevant query variants.</w:t>
      </w:r>
    </w:p>
    <w:p w:rsidR="00000000" w:rsidDel="00000000" w:rsidP="00000000" w:rsidRDefault="00000000" w:rsidRPr="00000000" w14:paraId="0000005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e4u72vgwpmuc" w:id="8"/>
      <w:bookmarkEnd w:id="8"/>
      <w:r w:rsidDel="00000000" w:rsidR="00000000" w:rsidRPr="00000000">
        <w:rPr>
          <w:rFonts w:ascii="Roboto" w:cs="Roboto" w:eastAsia="Roboto" w:hAnsi="Roboto"/>
          <w:b w:val="1"/>
          <w:bCs w:val="1"/>
          <w:color w:val="0d0d0d"/>
          <w:rtl w:val="0"/>
        </w:rPr>
        <w:t xml:space="preserve">Crawl Budget &amp; Pagination</w:t>
      </w:r>
    </w:p>
    <w:p w:rsidR="00000000" w:rsidDel="00000000" w:rsidP="00000000" w:rsidRDefault="00000000" w:rsidRPr="00000000" w14:paraId="0000005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Although our site may start small, we plan ahead for growth. To conserve crawl budget, we will:</w:t>
      </w:r>
    </w:p>
    <w:p w:rsidR="00000000" w:rsidDel="00000000" w:rsidP="00000000" w:rsidRDefault="00000000" w:rsidRPr="00000000" w14:paraId="00000057">
      <w:pPr>
        <w:numPr>
          <w:ilvl w:val="0"/>
          <w:numId w:val="8"/>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Robots.txt: Disallow crawling of admin, login, and internal search pages. Keep the sitemap location open.</w:t>
      </w:r>
    </w:p>
    <w:p w:rsidR="00000000" w:rsidDel="00000000" w:rsidP="00000000" w:rsidRDefault="00000000" w:rsidRPr="00000000" w14:paraId="00000058">
      <w:pPr>
        <w:numPr>
          <w:ilvl w:val="0"/>
          <w:numId w:val="8"/>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Noindex tags: Use </w:t>
      </w:r>
      <w:r w:rsidDel="00000000" w:rsidR="00000000" w:rsidRPr="00000000">
        <w:rPr>
          <w:rFonts w:ascii="Consolas" w:cs="Consolas" w:eastAsia="Consolas" w:hAnsi="Consolas"/>
          <w:color w:val="0d0d0d"/>
          <w:sz w:val="21"/>
          <w:szCs w:val="21"/>
          <w:shd w:fill="f8f8fa" w:val="clear"/>
          <w:rtl w:val="0"/>
        </w:rPr>
        <w:t xml:space="preserve">noindex</w:t>
      </w:r>
      <w:r w:rsidDel="00000000" w:rsidR="00000000" w:rsidRPr="00000000">
        <w:rPr>
          <w:rFonts w:ascii="Roboto" w:cs="Roboto" w:eastAsia="Roboto" w:hAnsi="Roboto"/>
          <w:color w:val="0d0d0d"/>
          <w:rtl w:val="0"/>
        </w:rPr>
        <w:t xml:space="preserve"> on thank-you/confirmation pages and any thin “thank you” content after form submissions.</w:t>
      </w:r>
    </w:p>
    <w:p w:rsidR="00000000" w:rsidDel="00000000" w:rsidP="00000000" w:rsidRDefault="00000000" w:rsidRPr="00000000" w14:paraId="00000059">
      <w:pPr>
        <w:numPr>
          <w:ilvl w:val="0"/>
          <w:numId w:val="8"/>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Efficient URLs: Avoid session IDs or unnecessary parameters.</w:t>
      </w:r>
    </w:p>
    <w:p w:rsidR="00000000" w:rsidDel="00000000" w:rsidP="00000000" w:rsidRDefault="00000000" w:rsidRPr="00000000" w14:paraId="0000005A">
      <w:pPr>
        <w:numPr>
          <w:ilvl w:val="0"/>
          <w:numId w:val="8"/>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Pagination: As above, each paginated list page has a static URL. We may offer a “View All” page for very large lists (if it remains performant), but ensure it’s canonicalized properly.</w:t>
      </w:r>
    </w:p>
    <w:p w:rsidR="00000000" w:rsidDel="00000000" w:rsidP="00000000" w:rsidRDefault="00000000" w:rsidRPr="00000000" w14:paraId="0000005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In sum, we will make every crawl-worthy page easily reachable by links. Google’s Search Console (and Bing’s tools) will report any “crawl anomalies” which we will resolve.</w:t>
      </w:r>
    </w:p>
    <w:p w:rsidR="00000000" w:rsidDel="00000000" w:rsidP="00000000" w:rsidRDefault="00000000" w:rsidRPr="00000000" w14:paraId="0000005C">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v8kbvdmk3mht" w:id="9"/>
      <w:bookmarkEnd w:id="9"/>
      <w:r w:rsidDel="00000000" w:rsidR="00000000" w:rsidRPr="00000000">
        <w:rPr>
          <w:rFonts w:ascii="Roboto" w:cs="Roboto" w:eastAsia="Roboto" w:hAnsi="Roboto"/>
          <w:b w:val="1"/>
          <w:bCs w:val="1"/>
          <w:color w:val="0d0d0d"/>
          <w:rtl w:val="0"/>
        </w:rPr>
        <w:t xml:space="preserve">Mobile &amp; Performance</w:t>
      </w:r>
    </w:p>
    <w:p w:rsidR="00000000" w:rsidDel="00000000" w:rsidP="00000000" w:rsidRDefault="00000000" w:rsidRPr="00000000" w14:paraId="0000005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With mobile-first indexing standard, our site will use a responsive design so the same content/URLs serve all devices. (Google confirms responsive is simplest and maintains one URL for SEO.) We will use a mobile-friendly theme/CSS with collapsible navigation (hamburger menu) for small screens. This meets Google’s emphasis on “consistent UX” across devices and its statistic that ~64% of global traffic is mobile.</w:t>
      </w:r>
    </w:p>
    <w:p w:rsidR="00000000" w:rsidDel="00000000" w:rsidP="00000000" w:rsidRDefault="00000000" w:rsidRPr="00000000" w14:paraId="0000005E">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Performance will be optimized aggressively:</w:t>
      </w:r>
    </w:p>
    <w:p w:rsidR="00000000" w:rsidDel="00000000" w:rsidP="00000000" w:rsidRDefault="00000000" w:rsidRPr="00000000" w14:paraId="0000005F">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Core Web Vitals: Aim for LCP &lt; 2.5s, CLS &lt; 0.1, and INP &lt; 200ms. Google has confirmed that page experience signals (including these vitals) are ranking factors. For example, by reducing page weight and server response times, we ensure most users see content quickly.</w:t>
      </w:r>
    </w:p>
    <w:p w:rsidR="00000000" w:rsidDel="00000000" w:rsidP="00000000" w:rsidRDefault="00000000" w:rsidRPr="00000000" w14:paraId="00000060">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Images: Compress and serve in next-gen formats (WebP/AVIF) with lazy loading. As Google recommends, add descriptive </w:t>
      </w:r>
      <w:r w:rsidDel="00000000" w:rsidR="00000000" w:rsidRPr="00000000">
        <w:rPr>
          <w:rFonts w:ascii="Consolas" w:cs="Consolas" w:eastAsia="Consolas" w:hAnsi="Consolas"/>
          <w:color w:val="0d0d0d"/>
          <w:sz w:val="21"/>
          <w:szCs w:val="21"/>
          <w:shd w:fill="f8f8fa" w:val="clear"/>
          <w:rtl w:val="0"/>
        </w:rPr>
        <w:t xml:space="preserve">alt</w:t>
      </w:r>
      <w:r w:rsidDel="00000000" w:rsidR="00000000" w:rsidRPr="00000000">
        <w:rPr>
          <w:rFonts w:ascii="Roboto" w:cs="Roboto" w:eastAsia="Roboto" w:hAnsi="Roboto"/>
          <w:color w:val="0d0d0d"/>
          <w:rtl w:val="0"/>
        </w:rPr>
        <w:t xml:space="preserve"> text and load images near related text for accessibility and SEO.</w:t>
      </w:r>
    </w:p>
    <w:p w:rsidR="00000000" w:rsidDel="00000000" w:rsidP="00000000" w:rsidRDefault="00000000" w:rsidRPr="00000000" w14:paraId="00000061">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Minification &amp; Caching: Minify CSS/JS, use browser caching, and a CDN to reduce latency. Defer or async non-critical scripts. Avoid render-blocking resources, since heavy JS was shown to hurt LCP.</w:t>
      </w:r>
    </w:p>
    <w:p w:rsidR="00000000" w:rsidDel="00000000" w:rsidP="00000000" w:rsidRDefault="00000000" w:rsidRPr="00000000" w14:paraId="00000062">
      <w:pPr>
        <w:numPr>
          <w:ilvl w:val="0"/>
          <w:numId w:val="3"/>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Testing: Use tools like Google PageSpeed Insights or DebugBear to track performance. (One case study showed improving LCP by fixing large images increased search impressions 300%.)</w:t>
      </w:r>
    </w:p>
    <w:p w:rsidR="00000000" w:rsidDel="00000000" w:rsidP="00000000" w:rsidRDefault="00000000" w:rsidRPr="00000000" w14:paraId="0000006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Fast load times and a smooth mobile interface will improve user engagement (lower bounce, higher dwell time) – which in turn boosts SEO.</w:t>
      </w:r>
    </w:p>
    <w:p w:rsidR="00000000" w:rsidDel="00000000" w:rsidP="00000000" w:rsidRDefault="00000000" w:rsidRPr="00000000" w14:paraId="00000064">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j2nf2tvguc3y" w:id="10"/>
      <w:bookmarkEnd w:id="10"/>
      <w:r w:rsidDel="00000000" w:rsidR="00000000" w:rsidRPr="00000000">
        <w:rPr>
          <w:rFonts w:ascii="Roboto" w:cs="Roboto" w:eastAsia="Roboto" w:hAnsi="Roboto"/>
          <w:b w:val="1"/>
          <w:bCs w:val="1"/>
          <w:color w:val="0d0d0d"/>
          <w:rtl w:val="0"/>
        </w:rPr>
        <w:t xml:space="preserve">Engagement &amp; Virality</w:t>
      </w:r>
    </w:p>
    <w:p w:rsidR="00000000" w:rsidDel="00000000" w:rsidP="00000000" w:rsidRDefault="00000000" w:rsidRPr="00000000" w14:paraId="00000065">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To maximize organic reach, we’ll encourage social sharing and backlinks:</w:t>
      </w:r>
    </w:p>
    <w:p w:rsidR="00000000" w:rsidDel="00000000" w:rsidP="00000000" w:rsidRDefault="00000000" w:rsidRPr="00000000" w14:paraId="00000066">
      <w:pPr>
        <w:numPr>
          <w:ilvl w:val="0"/>
          <w:numId w:val="10"/>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Interactive Content: As noted, calculators, quizzes, and infographics (e.g. interactive home maintenance checklist) will be embedded. These tend to be shared on social and earn links because of their utility. For instance, a “Home Energy Savings Quiz” could be embedded with easy social-share buttons.</w:t>
      </w:r>
    </w:p>
    <w:p w:rsidR="00000000" w:rsidDel="00000000" w:rsidP="00000000" w:rsidRDefault="00000000" w:rsidRPr="00000000" w14:paraId="00000067">
      <w:pPr>
        <w:numPr>
          <w:ilvl w:val="0"/>
          <w:numId w:val="10"/>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Social Integration: Add Twitter/Facebook share buttons on every article. Include Open Graph meta tags so shares have rich previews (image, title). Provide tweetable snippets (“Click to Tweet”) in posts to increase retweets.</w:t>
      </w:r>
    </w:p>
    <w:p w:rsidR="00000000" w:rsidDel="00000000" w:rsidP="00000000" w:rsidRDefault="00000000" w:rsidRPr="00000000" w14:paraId="00000068">
      <w:pPr>
        <w:numPr>
          <w:ilvl w:val="0"/>
          <w:numId w:val="10"/>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Guest Posts/PR: Outreach to related blogs (real estate, DIY) to contribute content or get featured, earning backlinks.</w:t>
      </w:r>
    </w:p>
    <w:p w:rsidR="00000000" w:rsidDel="00000000" w:rsidP="00000000" w:rsidRDefault="00000000" w:rsidRPr="00000000" w14:paraId="00000069">
      <w:pPr>
        <w:numPr>
          <w:ilvl w:val="0"/>
          <w:numId w:val="10"/>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Content Marketing: Publish occasional press-release-worthy content (e.g. “New study: most common home repairs”) to attract media links.</w:t>
      </w:r>
    </w:p>
    <w:p w:rsidR="00000000" w:rsidDel="00000000" w:rsidP="00000000" w:rsidRDefault="00000000" w:rsidRPr="00000000" w14:paraId="0000006A">
      <w:pPr>
        <w:numPr>
          <w:ilvl w:val="0"/>
          <w:numId w:val="10"/>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User-Generated Content: Encourage reviews or project photos (with attribution) to add fresh content and build community. If we allow comments, we’ll mark user links as </w:t>
      </w:r>
      <w:r w:rsidDel="00000000" w:rsidR="00000000" w:rsidRPr="00000000">
        <w:rPr>
          <w:rFonts w:ascii="Consolas" w:cs="Consolas" w:eastAsia="Consolas" w:hAnsi="Consolas"/>
          <w:color w:val="0d0d0d"/>
          <w:sz w:val="21"/>
          <w:szCs w:val="21"/>
          <w:shd w:fill="f8f8fa" w:val="clear"/>
          <w:rtl w:val="0"/>
        </w:rPr>
        <w:t xml:space="preserve">nofollow</w:t>
      </w:r>
      <w:r w:rsidDel="00000000" w:rsidR="00000000" w:rsidRPr="00000000">
        <w:rPr>
          <w:rFonts w:ascii="Roboto" w:cs="Roboto" w:eastAsia="Roboto" w:hAnsi="Roboto"/>
          <w:color w:val="0d0d0d"/>
          <w:rtl w:val="0"/>
        </w:rPr>
        <w:t xml:space="preserve"> to prevent spam linking.</w:t>
      </w:r>
    </w:p>
    <w:p w:rsidR="00000000" w:rsidDel="00000000" w:rsidP="00000000" w:rsidRDefault="00000000" w:rsidRPr="00000000" w14:paraId="0000006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By making our content informative and shareable, we tap into word-of-mouth and SEO synergy. We’ll also ensure social sharing is frictionless, with prominent share icons and clear calls (“Share this tip”).</w:t>
      </w:r>
    </w:p>
    <w:p w:rsidR="00000000" w:rsidDel="00000000" w:rsidP="00000000" w:rsidRDefault="00000000" w:rsidRPr="00000000" w14:paraId="0000006C">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k577tksrg8fs" w:id="11"/>
      <w:bookmarkEnd w:id="11"/>
      <w:r w:rsidDel="00000000" w:rsidR="00000000" w:rsidRPr="00000000">
        <w:rPr>
          <w:rFonts w:ascii="Roboto" w:cs="Roboto" w:eastAsia="Roboto" w:hAnsi="Roboto"/>
          <w:b w:val="1"/>
          <w:bCs w:val="1"/>
          <w:color w:val="0d0d0d"/>
          <w:rtl w:val="0"/>
        </w:rPr>
        <w:t xml:space="preserve">Launch &amp; Indexing Plan (Google &amp; Bing)</w:t>
      </w:r>
    </w:p>
    <w:p w:rsidR="00000000" w:rsidDel="00000000" w:rsidP="00000000" w:rsidRDefault="00000000" w:rsidRPr="00000000" w14:paraId="0000006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Pre-launch (Week 1-4): Acquire a keyword-rich domain if possible (e.g. </w:t>
      </w:r>
      <w:r w:rsidDel="00000000" w:rsidR="00000000" w:rsidRPr="00000000">
        <w:rPr>
          <w:rFonts w:ascii="Consolas" w:cs="Consolas" w:eastAsia="Consolas" w:hAnsi="Consolas"/>
          <w:color w:val="0d0d0d"/>
          <w:sz w:val="21"/>
          <w:szCs w:val="21"/>
          <w:shd w:fill="f8f8fa" w:val="clear"/>
          <w:rtl w:val="0"/>
        </w:rPr>
        <w:t xml:space="preserve">fixitfinder.com</w:t>
      </w:r>
      <w:r w:rsidDel="00000000" w:rsidR="00000000" w:rsidRPr="00000000">
        <w:rPr>
          <w:rFonts w:ascii="Roboto" w:cs="Roboto" w:eastAsia="Roboto" w:hAnsi="Roboto"/>
          <w:color w:val="0d0d0d"/>
          <w:rtl w:val="0"/>
        </w:rPr>
        <w:t xml:space="preserve"> or </w:t>
      </w:r>
      <w:r w:rsidDel="00000000" w:rsidR="00000000" w:rsidRPr="00000000">
        <w:rPr>
          <w:rFonts w:ascii="Consolas" w:cs="Consolas" w:eastAsia="Consolas" w:hAnsi="Consolas"/>
          <w:color w:val="0d0d0d"/>
          <w:sz w:val="21"/>
          <w:szCs w:val="21"/>
          <w:shd w:fill="f8f8fa" w:val="clear"/>
          <w:rtl w:val="0"/>
        </w:rPr>
        <w:t xml:space="preserve">[City]homerepairs.com</w:t>
      </w:r>
      <w:r w:rsidDel="00000000" w:rsidR="00000000" w:rsidRPr="00000000">
        <w:rPr>
          <w:rFonts w:ascii="Roboto" w:cs="Roboto" w:eastAsia="Roboto" w:hAnsi="Roboto"/>
          <w:color w:val="0d0d0d"/>
          <w:rtl w:val="0"/>
        </w:rPr>
        <w:t xml:space="preserve">). Set up hosting and SSL. Prepare an initial static homepage and content scaffold. Create a Google Analytics (or GA4) account and insert the tracking code on all pages.</w:t>
      </w:r>
    </w:p>
    <w:p w:rsidR="00000000" w:rsidDel="00000000" w:rsidP="00000000" w:rsidRDefault="00000000" w:rsidRPr="00000000" w14:paraId="0000006E">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Search Console / Webmaster Tools: As soon as the site is live (in Week 5), verify domain ownership in Google Search Console and Bing Webmaster Tools (via HTML tag or DNS TXT). This gives us control and insight. Then:</w:t>
      </w:r>
    </w:p>
    <w:p w:rsidR="00000000" w:rsidDel="00000000" w:rsidP="00000000" w:rsidRDefault="00000000" w:rsidRPr="00000000" w14:paraId="0000006F">
      <w:pPr>
        <w:numPr>
          <w:ilvl w:val="0"/>
          <w:numId w:val="13"/>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Submit XML Sitemap: Once the first batch of pages exists, generate and submit the sitemap in Search Console. Google notes that submitting a sitemap can speed up discovery of pages. Also submit the same sitemap in Bing Webmaster.</w:t>
      </w:r>
    </w:p>
    <w:p w:rsidR="00000000" w:rsidDel="00000000" w:rsidP="00000000" w:rsidRDefault="00000000" w:rsidRPr="00000000" w14:paraId="00000070">
      <w:pPr>
        <w:numPr>
          <w:ilvl w:val="0"/>
          <w:numId w:val="13"/>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Robots.txt: Upload a robots.txt file allowing search bots access to all relevant content except admin/user areas.</w:t>
      </w:r>
    </w:p>
    <w:p w:rsidR="00000000" w:rsidDel="00000000" w:rsidP="00000000" w:rsidRDefault="00000000" w:rsidRPr="00000000" w14:paraId="00000071">
      <w:pPr>
        <w:numPr>
          <w:ilvl w:val="0"/>
          <w:numId w:val="13"/>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URL Inspection: For key pages (homepage, top service pages), use the “URL Inspection” tool in Search Console to request indexing immediately. This can help index critical pages faster.</w:t>
      </w:r>
    </w:p>
    <w:p w:rsidR="00000000" w:rsidDel="00000000" w:rsidP="00000000" w:rsidRDefault="00000000" w:rsidRPr="00000000" w14:paraId="0000007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Post-launch (Week 6-12):</w:t>
      </w:r>
    </w:p>
    <w:p w:rsidR="00000000" w:rsidDel="00000000" w:rsidP="00000000" w:rsidRDefault="00000000" w:rsidRPr="00000000" w14:paraId="00000073">
      <w:pPr>
        <w:numPr>
          <w:ilvl w:val="0"/>
          <w:numId w:val="1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Monitor Indexing: Check the Index Coverage report (GSC) to ensure pages are indexed or see why not. Fix any 404s or sitemap errors.</w:t>
      </w:r>
    </w:p>
    <w:p w:rsidR="00000000" w:rsidDel="00000000" w:rsidP="00000000" w:rsidRDefault="00000000" w:rsidRPr="00000000" w14:paraId="00000074">
      <w:pPr>
        <w:numPr>
          <w:ilvl w:val="0"/>
          <w:numId w:val="1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Submit to Bing: Bing has a “Submit URLs” feature in Webmaster Tools; we will feed key pages here too.</w:t>
      </w:r>
    </w:p>
    <w:p w:rsidR="00000000" w:rsidDel="00000000" w:rsidP="00000000" w:rsidRDefault="00000000" w:rsidRPr="00000000" w14:paraId="00000075">
      <w:pPr>
        <w:numPr>
          <w:ilvl w:val="0"/>
          <w:numId w:val="1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Search Console Settings: Enable all “Search traffic” reports (impressions, keywords, CTR) and check for manual actions or security issues.</w:t>
      </w:r>
    </w:p>
    <w:p w:rsidR="00000000" w:rsidDel="00000000" w:rsidP="00000000" w:rsidRDefault="00000000" w:rsidRPr="00000000" w14:paraId="00000076">
      <w:pPr>
        <w:numPr>
          <w:ilvl w:val="0"/>
          <w:numId w:val="11"/>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Structured Data Testing: Use Google’s Rich Results Test on our schema markup (FAQ, HowTo) to ensure it’s valid.</w:t>
      </w:r>
    </w:p>
    <w:p w:rsidR="00000000" w:rsidDel="00000000" w:rsidP="00000000" w:rsidRDefault="00000000" w:rsidRPr="00000000" w14:paraId="00000077">
      <w:pPr>
        <w:numPr>
          <w:ilvl w:val="0"/>
          <w:numId w:val="11"/>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Performance: Add the site to PageSpeed Insights and fix any high-priority Core Web Vital issues before the big launch.</w:t>
      </w:r>
    </w:p>
    <w:p w:rsidR="00000000" w:rsidDel="00000000" w:rsidP="00000000" w:rsidRDefault="00000000" w:rsidRPr="00000000" w14:paraId="00000078">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n71i4o5t8fw6" w:id="12"/>
      <w:bookmarkEnd w:id="12"/>
      <w:r w:rsidDel="00000000" w:rsidR="00000000" w:rsidRPr="00000000">
        <w:rPr>
          <w:rFonts w:ascii="Roboto" w:cs="Roboto" w:eastAsia="Roboto" w:hAnsi="Roboto"/>
          <w:b w:val="1"/>
          <w:bCs w:val="1"/>
          <w:color w:val="0d0d0d"/>
          <w:rtl w:val="0"/>
        </w:rPr>
        <w:t xml:space="preserve">Analytics &amp; KPIs</w:t>
      </w:r>
    </w:p>
    <w:p w:rsidR="00000000" w:rsidDel="00000000" w:rsidP="00000000" w:rsidRDefault="00000000" w:rsidRPr="00000000" w14:paraId="00000079">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 will track a comprehensive set of metrics to gauge success:</w:t>
      </w:r>
    </w:p>
    <w:p w:rsidR="00000000" w:rsidDel="00000000" w:rsidP="00000000" w:rsidRDefault="00000000" w:rsidRPr="00000000" w14:paraId="0000007A">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SEO Traffic: Organic visits (sessions) from Google/Bing (tracked in GA4) over time. Also measure impressions, clicks, CTR, and keyword positions via Search Console. GSC’s Performance report breaks this down by query and page.</w:t>
      </w:r>
    </w:p>
    <w:p w:rsidR="00000000" w:rsidDel="00000000" w:rsidP="00000000" w:rsidRDefault="00000000" w:rsidRPr="00000000" w14:paraId="0000007B">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Engagement: Bounce rate, pages/session, and average session duration in GA4. Higher engagement suggests content is useful (which Google rewards).</w:t>
      </w:r>
    </w:p>
    <w:p w:rsidR="00000000" w:rsidDel="00000000" w:rsidP="00000000" w:rsidRDefault="00000000" w:rsidRPr="00000000" w14:paraId="0000007C">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Nova Mono" w:cs="Nova Mono" w:eastAsia="Nova Mono" w:hAnsi="Nova Mono"/>
          <w:color w:val="0d0d0d"/>
          <w:rtl w:val="0"/>
        </w:rPr>
        <w:t xml:space="preserve">Core Web Vitals: Monitor LCP, CLS, INP via Search Console’s Core Web Vitals report, aiming for “Good” scores for ≥75% of page loads.</w:t>
      </w:r>
    </w:p>
    <w:p w:rsidR="00000000" w:rsidDel="00000000" w:rsidP="00000000" w:rsidRDefault="00000000" w:rsidRPr="00000000" w14:paraId="0000007D">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Conversion Metrics: Number of contact-form submissions or quote requests per month (tracked via Google Tag Manager). Compute conversion rate = submissions / organic visitors.</w:t>
      </w:r>
    </w:p>
    <w:p w:rsidR="00000000" w:rsidDel="00000000" w:rsidP="00000000" w:rsidRDefault="00000000" w:rsidRPr="00000000" w14:paraId="0000007E">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Indexing/Crawl: Number of pages indexed in GSC (should match sitemap count). Also note if any sitemap URLs are excluded, and fix as needed.</w:t>
      </w:r>
    </w:p>
    <w:p w:rsidR="00000000" w:rsidDel="00000000" w:rsidP="00000000" w:rsidRDefault="00000000" w:rsidRPr="00000000" w14:paraId="0000007F">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Backlinks: Track number and quality of inbound links (via tools like Ahrefs or Google Search Console “Links” report).</w:t>
      </w:r>
    </w:p>
    <w:p w:rsidR="00000000" w:rsidDel="00000000" w:rsidP="00000000" w:rsidRDefault="00000000" w:rsidRPr="00000000" w14:paraId="00000080">
      <w:pPr>
        <w:numPr>
          <w:ilvl w:val="0"/>
          <w:numId w:val="6"/>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Search Rankings: Monitor ranking positions for target keywords (especially “service + city” terms). Rising rankings correlate with more traffic.</w:t>
      </w:r>
    </w:p>
    <w:p w:rsidR="00000000" w:rsidDel="00000000" w:rsidP="00000000" w:rsidRDefault="00000000" w:rsidRPr="00000000" w14:paraId="00000081">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We’ll set monthly and weekly goals (e.g. “X organic users by week 12, Y submissions”). Any drop in traffic or indexing will trigger immediate review (similar to Google’s advice to debug drops).</w:t>
      </w:r>
    </w:p>
    <w:p w:rsidR="00000000" w:rsidDel="00000000" w:rsidP="00000000" w:rsidRDefault="00000000" w:rsidRPr="00000000" w14:paraId="0000008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xieynm8n7tqe" w:id="13"/>
      <w:bookmarkEnd w:id="13"/>
      <w:r w:rsidDel="00000000" w:rsidR="00000000" w:rsidRPr="00000000">
        <w:rPr>
          <w:rFonts w:ascii="Roboto" w:cs="Roboto" w:eastAsia="Roboto" w:hAnsi="Roboto"/>
          <w:b w:val="1"/>
          <w:bCs w:val="1"/>
          <w:color w:val="0d0d0d"/>
          <w:rtl w:val="0"/>
        </w:rPr>
        <w:t xml:space="preserve">Growth &amp; Monetization Options</w:t>
      </w:r>
    </w:p>
    <w:p w:rsidR="00000000" w:rsidDel="00000000" w:rsidP="00000000" w:rsidRDefault="00000000" w:rsidRPr="00000000" w14:paraId="0000008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Growth: Once established, the site can grow by adding new content verticals (home-improvement subtopics), covering additional cities/regions, and expanding service categories. Email marketing (newsletter of tips) and social media presence can re-engage visitors. Partnerships with local businesses (co-brand content) can also extend reach. Eventually, a mobile app or YouTube channel with how-to videos could complement the web strategy.</w:t>
      </w:r>
    </w:p>
    <w:p w:rsidR="00000000" w:rsidDel="00000000" w:rsidP="00000000" w:rsidRDefault="00000000" w:rsidRPr="00000000" w14:paraId="0000008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Monetization:</w:t>
      </w:r>
    </w:p>
    <w:p w:rsidR="00000000" w:rsidDel="00000000" w:rsidP="00000000" w:rsidRDefault="00000000" w:rsidRPr="00000000" w14:paraId="00000085">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Advertising: Display relevant ads (AdSense or direct) once traffic is substantial. Home service sites often attract high ad rates (CPCs for “handyman” keywords are high).</w:t>
      </w:r>
    </w:p>
    <w:p w:rsidR="00000000" w:rsidDel="00000000" w:rsidP="00000000" w:rsidRDefault="00000000" w:rsidRPr="00000000" w14:paraId="00000086">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Affiliate Links: Embed affiliate links for related products/tools (e.g. Amazon links for tools, building materials). For example, a guide on painting could link to quality brushes or drop cloths. Care will be taken to make affiliate links subtle and relevant.</w:t>
      </w:r>
    </w:p>
    <w:p w:rsidR="00000000" w:rsidDel="00000000" w:rsidP="00000000" w:rsidRDefault="00000000" w:rsidRPr="00000000" w14:paraId="00000087">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Lead Gen / Referrals: The primary model will be a </w:t>
      </w:r>
      <w:r w:rsidDel="00000000" w:rsidR="00000000" w:rsidRPr="00000000">
        <w:rPr>
          <w:rFonts w:ascii="Roboto" w:cs="Roboto" w:eastAsia="Roboto" w:hAnsi="Roboto"/>
          <w:i w:val="1"/>
          <w:iCs w:val="1"/>
          <w:color w:val="0d0d0d"/>
          <w:rtl w:val="0"/>
        </w:rPr>
        <w:t xml:space="preserve">lead marketplace</w:t>
      </w:r>
      <w:r w:rsidDel="00000000" w:rsidR="00000000" w:rsidRPr="00000000">
        <w:rPr>
          <w:rFonts w:ascii="Roboto" w:cs="Roboto" w:eastAsia="Roboto" w:hAnsi="Roboto"/>
          <w:color w:val="0d0d0d"/>
          <w:rtl w:val="0"/>
        </w:rPr>
        <w:t xml:space="preserve">: service providers pay per qualified lead or a subscription for featured listings. Since we control the request-for-quote process, we can charge businesses for each contact form submit (or sell leads via an API integration). This is common in local lead-gen sites.</w:t>
      </w:r>
    </w:p>
    <w:p w:rsidR="00000000" w:rsidDel="00000000" w:rsidP="00000000" w:rsidRDefault="00000000" w:rsidRPr="00000000" w14:paraId="00000088">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Premium Listings: Businesses can pay for top placement or badges (“Certified Pro”).</w:t>
      </w:r>
    </w:p>
    <w:p w:rsidR="00000000" w:rsidDel="00000000" w:rsidP="00000000" w:rsidRDefault="00000000" w:rsidRPr="00000000" w14:paraId="00000089">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Sponsored Content: Once traffic is high, local businesses might sponsor content (e.g. “Top Local Electricians” article featuring partners).</w:t>
      </w:r>
    </w:p>
    <w:p w:rsidR="00000000" w:rsidDel="00000000" w:rsidP="00000000" w:rsidRDefault="00000000" w:rsidRPr="00000000" w14:paraId="0000008A">
      <w:pPr>
        <w:numPr>
          <w:ilvl w:val="0"/>
          <w:numId w:val="7"/>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Consulting Services: Long-term, the site brand could branch into offering its own home services or consultations.</w:t>
      </w:r>
    </w:p>
    <w:p w:rsidR="00000000" w:rsidDel="00000000" w:rsidP="00000000" w:rsidRDefault="00000000" w:rsidRPr="00000000" w14:paraId="0000008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Combined, these revenue streams will ensure the site is both highly visible and financially sustainable.</w:t>
      </w:r>
    </w:p>
    <w:p w:rsidR="00000000" w:rsidDel="00000000" w:rsidP="00000000" w:rsidRDefault="00000000" w:rsidRPr="00000000" w14:paraId="0000008C">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67b5r1rcpri0" w:id="14"/>
      <w:bookmarkEnd w:id="14"/>
      <w:r w:rsidDel="00000000" w:rsidR="00000000" w:rsidRPr="00000000">
        <w:rPr>
          <w:rFonts w:ascii="Roboto" w:cs="Roboto" w:eastAsia="Roboto" w:hAnsi="Roboto"/>
          <w:b w:val="1"/>
          <w:bCs w:val="1"/>
          <w:color w:val="0d0d0d"/>
          <w:rtl w:val="0"/>
        </w:rPr>
        <w:t xml:space="preserve">12-Week Rollout Timeline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340"/>
        <w:tblGridChange w:id="0">
          <w:tblGrid>
            <w:gridCol w:w="1020"/>
            <w:gridCol w:w="8340"/>
          </w:tblGrid>
        </w:tblGridChange>
      </w:tblGrid>
      <w:tr>
        <w:trPr>
          <w:cantSplit w:val="0"/>
          <w:trHeight w:val="61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Week</w:t>
            </w:r>
            <w:r w:rsidDel="00000000" w:rsidR="00000000" w:rsidRPr="00000000">
              <w:rPr>
                <w:rtl w:val="0"/>
              </w:rPr>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8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Tasks &amp; Milestones</w:t>
            </w:r>
            <w:r w:rsidDel="00000000" w:rsidR="00000000" w:rsidRPr="00000000">
              <w:rPr>
                <w:rtl w:val="0"/>
              </w:rPr>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Planning &amp; Research: Finalize niche/service categories. Perform keyword research (use tools, e.g. Google Trends, SEO tools) to select target queries. Define target cities/regions. Draft site architecture diagram and primary wireframes. (Mercurius note: See Mermaid diagram below.)</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Technical Setup: Register domain, set up hosting/SSL, and configure CMS (e.g. WordPress or custom stack). Install SEO essentials (SSL, caching plugin, SEO plugin). Create a barebones homepage and core pages (About, Contact).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Design &amp; Structure: Develop site navigation (header, footer, menus). Implement a responsive theme/design. Create template prototypes for Service Pages and Blog Posts. Review on mobile for usability.</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Content Creation: Write and publish first batch of 15–20 key articles/guides (covering high-priority topics). Create 5–10 city/service landing pages. Apply meta tags (titles, descriptions). Set up structured data (e.g. FAQ schema) on relevant pages.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8">
            <w:pPr>
              <w:spacing w:after="120" w:before="120" w:lineRule="auto"/>
              <w:rPr>
                <w:rFonts w:ascii="Roboto" w:cs="Roboto" w:eastAsia="Roboto" w:hAnsi="Roboto"/>
                <w:color w:val="0d0d0d"/>
                <w:sz w:val="20"/>
                <w:szCs w:val="20"/>
              </w:rPr>
            </w:pPr>
            <w:r w:rsidDel="00000000" w:rsidR="00000000" w:rsidRPr="00000000">
              <w:rPr>
                <w:rFonts w:ascii="Nova Mono" w:cs="Nova Mono" w:eastAsia="Nova Mono" w:hAnsi="Nova Mono"/>
                <w:color w:val="0d0d0d"/>
                <w:sz w:val="20"/>
                <w:szCs w:val="20"/>
                <w:rtl w:val="0"/>
              </w:rPr>
              <w:t xml:space="preserve">Interactive Features: Develop at least one interactive tool (e.g. cost calculator). Integrate newsletter signup. Ensure social sharing buttons on content pages. Test user flows (article → contact form).</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SEO Optimization: Insert internal links between related posts. Generate and review XML sitemap (and HTML sitemap page). Create breadcrumbs on pages. Set up Google Analytics and Google Search Console; submit sitemap. Ensure mobile viewports and site speed optimizations (images compressed, minification).</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Testing &amp; Review: Use Rich Results Test on pages with schema. Test page load speed (aim for green). Fix any mobile usability issues (click targets, text size). Conduct QA on forms and links.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Pre-Launch Audit: Review all on-page SEO: canonical tags, robots.txt, meta tags, alt text. Ensure analytics events fire on contact form. Run link-checker for broken links.</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Soft Launch &amp; Indexing: Launch the site publicly. Submit URLs to Google/Bing (Search Console fetch as needed). Announce on social media and distribute the first blog posts. Begin outreach for backlinks.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Promotion &amp; Monitoring: Send press release or PR pitches (local news, blogs). Monitor initial traffic and search index status. Adjust SEO (tweak titles/keywords as needed). Evaluate performance against KPIs (traffic, form submissions). Plan next phase of content.</w:t>
            </w:r>
          </w:p>
        </w:tc>
      </w:tr>
    </w:tbl>
    <w:p w:rsidR="00000000" w:rsidDel="00000000" w:rsidP="00000000" w:rsidRDefault="00000000" w:rsidRPr="00000000" w14:paraId="000000A3">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2d3bxjboeki" w:id="15"/>
      <w:bookmarkEnd w:id="15"/>
      <w:r w:rsidDel="00000000" w:rsidR="00000000" w:rsidRPr="00000000">
        <w:rPr>
          <w:rFonts w:ascii="Roboto" w:cs="Roboto" w:eastAsia="Roboto" w:hAnsi="Roboto"/>
          <w:b w:val="1"/>
          <w:bCs w:val="1"/>
          <w:color w:val="0d0d0d"/>
          <w:rtl w:val="0"/>
        </w:rPr>
        <w:t xml:space="preserve">Site Architecture (Diagram)</w:t>
      </w:r>
    </w:p>
    <w:p w:rsidR="00000000" w:rsidDel="00000000" w:rsidP="00000000" w:rsidRDefault="00000000" w:rsidRPr="00000000" w14:paraId="000000A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i w:val="1"/>
          <w:iCs w:val="1"/>
          <w:color w:val="0d0d0d"/>
        </w:rPr>
      </w:pPr>
      <w:r w:rsidDel="00000000" w:rsidR="00000000" w:rsidRPr="00000000">
        <w:rPr>
          <w:rFonts w:ascii="Roboto" w:cs="Roboto" w:eastAsia="Roboto" w:hAnsi="Roboto"/>
          <w:i w:val="1"/>
          <w:iCs w:val="1"/>
          <w:color w:val="0d0d0d"/>
          <w:rtl w:val="0"/>
        </w:rPr>
        <w:t xml:space="preserve">Figure: Example hierarchical site architecture (homepage to categories to pages). The site will use a similarly shallow hierarchy.</w:t>
      </w:r>
    </w:p>
    <w:p w:rsidR="00000000" w:rsidDel="00000000" w:rsidP="00000000" w:rsidRDefault="00000000" w:rsidRPr="00000000" w14:paraId="000000A5">
      <w:pPr>
        <w:shd w:fill="f8f8fa" w:val="clear"/>
        <w:spacing w:line="319.9992" w:lineRule="auto"/>
        <w:rPr>
          <w:rFonts w:ascii="Consolas" w:cs="Consolas" w:eastAsia="Consolas" w:hAnsi="Consolas"/>
          <w:color w:val="5d5d5d"/>
          <w:sz w:val="18"/>
          <w:szCs w:val="18"/>
        </w:rPr>
      </w:pPr>
      <w:r w:rsidDel="00000000" w:rsidR="00000000" w:rsidRPr="00000000">
        <w:rPr>
          <w:rFonts w:ascii="Consolas" w:cs="Consolas" w:eastAsia="Consolas" w:hAnsi="Consolas"/>
          <w:color w:val="5d5d5d"/>
          <w:sz w:val="18"/>
          <w:szCs w:val="18"/>
          <w:rtl w:val="0"/>
        </w:rPr>
        <w:t xml:space="preserve">mermaid</w:t>
      </w:r>
    </w:p>
    <w:p w:rsidR="00000000" w:rsidDel="00000000" w:rsidP="00000000" w:rsidRDefault="00000000" w:rsidRPr="00000000" w14:paraId="000000A6">
      <w:pPr>
        <w:shd w:fill="f8f8fa" w:val="clear"/>
        <w:spacing w:line="319.9992" w:lineRule="auto"/>
        <w:rPr>
          <w:rFonts w:ascii="Consolas" w:cs="Consolas" w:eastAsia="Consolas" w:hAnsi="Consolas"/>
          <w:color w:val="5d5d5d"/>
          <w:sz w:val="17"/>
          <w:szCs w:val="17"/>
        </w:rPr>
      </w:pPr>
      <w:r w:rsidDel="00000000" w:rsidR="00000000" w:rsidRPr="00000000">
        <w:rPr>
          <w:rFonts w:ascii="Consolas" w:cs="Consolas" w:eastAsia="Consolas" w:hAnsi="Consolas"/>
          <w:color w:val="5d5d5d"/>
          <w:sz w:val="17"/>
          <w:szCs w:val="17"/>
          <w:rtl w:val="0"/>
        </w:rPr>
        <w:t xml:space="preserve">Copy</w:t>
      </w:r>
    </w:p>
    <w:p w:rsidR="00000000" w:rsidDel="00000000" w:rsidP="00000000" w:rsidRDefault="00000000" w:rsidRPr="00000000" w14:paraId="000000A7">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flowchart TB</w:t>
      </w:r>
    </w:p>
    <w:p w:rsidR="00000000" w:rsidDel="00000000" w:rsidP="00000000" w:rsidRDefault="00000000" w:rsidRPr="00000000" w14:paraId="000000A8">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Home["Home Page"] --&gt; Services["Service Categories"]</w:t>
      </w:r>
    </w:p>
    <w:p w:rsidR="00000000" w:rsidDel="00000000" w:rsidP="00000000" w:rsidRDefault="00000000" w:rsidRPr="00000000" w14:paraId="000000A9">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Home --&gt; Blog["Blog/Resources"]</w:t>
      </w:r>
    </w:p>
    <w:p w:rsidR="00000000" w:rsidDel="00000000" w:rsidP="00000000" w:rsidRDefault="00000000" w:rsidRPr="00000000" w14:paraId="000000AA">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Home --&gt; About["About Us"]</w:t>
      </w:r>
    </w:p>
    <w:p w:rsidR="00000000" w:rsidDel="00000000" w:rsidP="00000000" w:rsidRDefault="00000000" w:rsidRPr="00000000" w14:paraId="000000AB">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Services --&gt; Plumbing["Plumbing"] --&gt; "Plumbing in City A"</w:t>
      </w:r>
    </w:p>
    <w:p w:rsidR="00000000" w:rsidDel="00000000" w:rsidP="00000000" w:rsidRDefault="00000000" w:rsidRPr="00000000" w14:paraId="000000AC">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Services --&gt; Electrical["Electrical"] --&gt; "Electricians in City A"</w:t>
      </w:r>
    </w:p>
    <w:p w:rsidR="00000000" w:rsidDel="00000000" w:rsidP="00000000" w:rsidRDefault="00000000" w:rsidRPr="00000000" w14:paraId="000000AD">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Services --&gt; Roofing["Roofing"] --&gt; "Roofing in City B"</w:t>
      </w:r>
    </w:p>
    <w:p w:rsidR="00000000" w:rsidDel="00000000" w:rsidP="00000000" w:rsidRDefault="00000000" w:rsidRPr="00000000" w14:paraId="000000AE">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Blog --&gt; Guide1["How-to Guides"] --&gt; "How to Fix a Leaky Faucet"</w:t>
      </w:r>
    </w:p>
    <w:p w:rsidR="00000000" w:rsidDel="00000000" w:rsidP="00000000" w:rsidRDefault="00000000" w:rsidRPr="00000000" w14:paraId="000000AF">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Blog --&gt; Guide2["Home Maintenance Tips"]</w:t>
      </w:r>
    </w:p>
    <w:p w:rsidR="00000000" w:rsidDel="00000000" w:rsidP="00000000" w:rsidRDefault="00000000" w:rsidRPr="00000000" w14:paraId="000000B0">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"Plumbing in City A" --&gt; Contact["Contact Form"]</w:t>
      </w:r>
    </w:p>
    <w:p w:rsidR="00000000" w:rsidDel="00000000" w:rsidP="00000000" w:rsidRDefault="00000000" w:rsidRPr="00000000" w14:paraId="000000B1">
      <w:pPr>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"Electricians in City A" --&gt; Contact</w:t>
      </w:r>
    </w:p>
    <w:p w:rsidR="00000000" w:rsidDel="00000000" w:rsidP="00000000" w:rsidRDefault="00000000" w:rsidRPr="00000000" w14:paraId="000000B2">
      <w:pPr>
        <w:shd w:fill="f8f8fa" w:val="clear"/>
        <w:spacing w:line="390" w:lineRule="auto"/>
        <w:rPr>
          <w:rFonts w:ascii="Consolas" w:cs="Consolas" w:eastAsia="Consolas" w:hAnsi="Consolas"/>
          <w:color w:val="0d0d0d"/>
          <w:sz w:val="20"/>
          <w:szCs w:val="20"/>
        </w:rPr>
      </w:pPr>
      <w:r w:rsidDel="00000000" w:rsidR="00000000" w:rsidRPr="00000000">
        <w:rPr>
          <w:rFonts w:ascii="Consolas" w:cs="Consolas" w:eastAsia="Consolas" w:hAnsi="Consolas"/>
          <w:color w:val="0d0d0d"/>
          <w:sz w:val="20"/>
          <w:szCs w:val="20"/>
          <w:rtl w:val="0"/>
        </w:rPr>
        <w:t xml:space="preserve">    "How to Fix a Leaky Faucet" --&gt; Contact</w:t>
      </w:r>
    </w:p>
    <w:p w:rsidR="00000000" w:rsidDel="00000000" w:rsidP="00000000" w:rsidRDefault="00000000" w:rsidRPr="00000000" w14:paraId="000000B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In this architecture, critical pages like “Plumbing in City A” and “How to Fix a Leaky Faucet” are only a couple clicks from Home, ensuring Googlebot can easily reach them. Each node above represents a page, and lines are internal links (menus or in-content). Breadcrumbs will mirror this hierarchy.</w:t>
      </w:r>
    </w:p>
    <w:p w:rsidR="00000000" w:rsidDel="00000000" w:rsidP="00000000" w:rsidRDefault="00000000" w:rsidRPr="00000000" w14:paraId="000000B4">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r3wjxykokq6l" w:id="16"/>
      <w:bookmarkEnd w:id="16"/>
      <w:r w:rsidDel="00000000" w:rsidR="00000000" w:rsidRPr="00000000">
        <w:rPr>
          <w:rFonts w:ascii="Roboto" w:cs="Roboto" w:eastAsia="Roboto" w:hAnsi="Roboto"/>
          <w:b w:val="1"/>
          <w:bCs w:val="1"/>
          <w:color w:val="0d0d0d"/>
          <w:rtl w:val="0"/>
        </w:rPr>
        <w:t xml:space="preserve">User Flow (Diagram)</w:t>
      </w:r>
    </w:p>
    <w:p w:rsidR="00000000" w:rsidDel="00000000" w:rsidP="00000000" w:rsidRDefault="00000000" w:rsidRPr="00000000" w14:paraId="000000B5">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Visitor</w:t>
      </w:r>
    </w:p>
    <w:p w:rsidR="00000000" w:rsidDel="00000000" w:rsidP="00000000" w:rsidRDefault="00000000" w:rsidRPr="00000000" w14:paraId="000000B6">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Search Engine (Google)</w:t>
      </w:r>
    </w:p>
    <w:p w:rsidR="00000000" w:rsidDel="00000000" w:rsidP="00000000" w:rsidRDefault="00000000" w:rsidRPr="00000000" w14:paraId="000000B7">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SEO Landing Page</w:t>
      </w:r>
    </w:p>
    <w:p w:rsidR="00000000" w:rsidDel="00000000" w:rsidP="00000000" w:rsidRDefault="00000000" w:rsidRPr="00000000" w14:paraId="000000B8">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Click 'Get Quote' Button</w:t>
      </w:r>
    </w:p>
    <w:p w:rsidR="00000000" w:rsidDel="00000000" w:rsidP="00000000" w:rsidRDefault="00000000" w:rsidRPr="00000000" w14:paraId="000000B9">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Fill Contact Form</w:t>
      </w:r>
    </w:p>
    <w:p w:rsidR="00000000" w:rsidDel="00000000" w:rsidP="00000000" w:rsidRDefault="00000000" w:rsidRPr="00000000" w14:paraId="000000BA">
      <w:pPr>
        <w:pBdr>
          <w:top w:color="333333" w:space="0" w:sz="0" w:val="none"/>
          <w:left w:color="333333" w:space="0" w:sz="0" w:val="none"/>
          <w:bottom w:color="333333" w:space="0" w:sz="0" w:val="none"/>
          <w:right w:color="333333" w:space="0" w:sz="0" w:val="none"/>
          <w:between w:color="333333" w:space="0" w:sz="0" w:val="none"/>
        </w:pBdr>
        <w:shd w:fill="ffffff" w:val="clear"/>
        <w:spacing w:line="360" w:lineRule="auto"/>
        <w:jc w:val="center"/>
        <w:rPr>
          <w:rFonts w:ascii="Consolas" w:cs="Consolas" w:eastAsia="Consolas" w:hAnsi="Consolas"/>
          <w:color w:val="333333"/>
        </w:rPr>
      </w:pPr>
      <w:r w:rsidDel="00000000" w:rsidR="00000000" w:rsidRPr="00000000">
        <w:rPr>
          <w:rFonts w:ascii="Consolas" w:cs="Consolas" w:eastAsia="Consolas" w:hAnsi="Consolas"/>
          <w:color w:val="333333"/>
          <w:rtl w:val="0"/>
        </w:rPr>
        <w:t xml:space="preserve">Thank You/Confirmation</w:t>
      </w:r>
    </w:p>
    <w:p w:rsidR="00000000" w:rsidDel="00000000" w:rsidP="00000000" w:rsidRDefault="00000000" w:rsidRPr="00000000" w14:paraId="000000BB">
      <w:pPr>
        <w:shd w:fill="ffffff" w:val="clear"/>
        <w:spacing w:line="319.9992" w:lineRule="auto"/>
        <w:rPr>
          <w:rFonts w:ascii="Consolas" w:cs="Consolas" w:eastAsia="Consolas" w:hAnsi="Consolas"/>
          <w:color w:val="0d0d0d"/>
          <w:sz w:val="18"/>
          <w:szCs w:val="18"/>
          <w:highlight w:val="white"/>
        </w:rPr>
      </w:pPr>
      <w:r w:rsidDel="00000000" w:rsidR="00000000" w:rsidRPr="00000000">
        <w:rPr>
          <w:rFonts w:ascii="Consolas" w:cs="Consolas" w:eastAsia="Consolas" w:hAnsi="Consolas"/>
          <w:color w:val="0d0d0d"/>
          <w:sz w:val="18"/>
          <w:szCs w:val="18"/>
          <w:highlight w:val="white"/>
          <w:rtl w:val="0"/>
        </w:rPr>
        <w:t xml:space="preserve">Show code</w:t>
      </w:r>
    </w:p>
    <w:p w:rsidR="00000000" w:rsidDel="00000000" w:rsidP="00000000" w:rsidRDefault="00000000" w:rsidRPr="00000000" w14:paraId="000000B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 typical user searches (e.g. “furnace repair in [City]”), lands on an SEO-optimized page, reads content, clicks a clear CTA (“Get Quotes”), and submits a contact form. We will make the CTA prominent (fixed position or highlight) so users can easily convert.</w:t>
      </w:r>
    </w:p>
    <w:p w:rsidR="00000000" w:rsidDel="00000000" w:rsidP="00000000" w:rsidRDefault="00000000" w:rsidRPr="00000000" w14:paraId="000000BD">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puod9qmxymav" w:id="17"/>
      <w:bookmarkEnd w:id="17"/>
      <w:r w:rsidDel="00000000" w:rsidR="00000000" w:rsidRPr="00000000">
        <w:rPr>
          <w:rFonts w:ascii="Roboto" w:cs="Roboto" w:eastAsia="Roboto" w:hAnsi="Roboto"/>
          <w:b w:val="1"/>
          <w:bCs w:val="1"/>
          <w:color w:val="0d0d0d"/>
          <w:rtl w:val="0"/>
        </w:rPr>
        <w:t xml:space="preserve">Alternative Niche Comparison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25"/>
        <w:gridCol w:w="2370"/>
        <w:gridCol w:w="2325"/>
        <w:tblGridChange w:id="0">
          <w:tblGrid>
            <w:gridCol w:w="2340"/>
            <w:gridCol w:w="2325"/>
            <w:gridCol w:w="2370"/>
            <w:gridCol w:w="2325"/>
          </w:tblGrid>
        </w:tblGridChange>
      </w:tblGrid>
      <w:tr>
        <w:trPr>
          <w:cantSplit w:val="0"/>
          <w:trHeight w:val="855" w:hRule="atLeast"/>
          <w:tblHeader w:val="0"/>
        </w:trPr>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Niche</w:t>
            </w:r>
            <w:r w:rsidDel="00000000" w:rsidR="00000000" w:rsidRPr="00000000">
              <w:rPr>
                <w:rtl w:val="0"/>
              </w:rPr>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Search Traffic Potential</w:t>
            </w:r>
            <w:r w:rsidDel="00000000" w:rsidR="00000000" w:rsidRPr="00000000">
              <w:rPr>
                <w:rtl w:val="0"/>
              </w:rPr>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Competition</w:t>
            </w:r>
            <w:r w:rsidDel="00000000" w:rsidR="00000000" w:rsidRPr="00000000">
              <w:rPr>
                <w:rtl w:val="0"/>
              </w:rPr>
            </w:r>
          </w:p>
        </w:tc>
        <w:tc>
          <w:tcPr>
            <w:tcBorders>
              <w:top w:color="000000" w:space="0" w:sz="0" w:val="nil"/>
              <w:left w:color="000000" w:space="0" w:sz="0" w:val="nil"/>
              <w:bottom w:color="111111"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Monetizability</w:t>
            </w:r>
            <w:r w:rsidDel="00000000" w:rsidR="00000000" w:rsidRPr="00000000">
              <w:rPr>
                <w:rtl w:val="0"/>
              </w:rPr>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Local Home Services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spacing w:after="120" w:before="120" w:lineRule="auto"/>
              <w:rPr>
                <w:rFonts w:ascii="Roboto" w:cs="Roboto" w:eastAsia="Roboto" w:hAnsi="Roboto"/>
                <w:color w:val="0d0d0d"/>
                <w:sz w:val="20"/>
                <w:szCs w:val="20"/>
              </w:rPr>
            </w:pPr>
            <w:r w:rsidDel="00000000" w:rsidR="00000000" w:rsidRPr="00000000">
              <w:rPr>
                <w:rFonts w:ascii="Nova Mono" w:cs="Nova Mono" w:eastAsia="Nova Mono" w:hAnsi="Nova Mono"/>
                <w:color w:val="0d0d0d"/>
                <w:sz w:val="20"/>
                <w:szCs w:val="20"/>
                <w:rtl w:val="0"/>
              </w:rPr>
              <w:t xml:space="preserve">Very High – e.g. “plumber near me” ≈ 368K/mo; many “how-to” home repair queries.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High – Big directories exist (Yelp, Angi, HomeAdvisor), but local SEO and long-tail content can still win.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Very High – Businesses pay well per lead. Revenue via lead fees, premium listings, ads.</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Tutoring/Education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7">
            <w:pPr>
              <w:spacing w:after="120" w:before="120" w:lineRule="auto"/>
              <w:rPr>
                <w:rFonts w:ascii="Roboto" w:cs="Roboto" w:eastAsia="Roboto" w:hAnsi="Roboto"/>
                <w:color w:val="0d0d0d"/>
                <w:sz w:val="20"/>
                <w:szCs w:val="20"/>
              </w:rPr>
            </w:pPr>
            <w:r w:rsidDel="00000000" w:rsidR="00000000" w:rsidRPr="00000000">
              <w:rPr>
                <w:rFonts w:ascii="Nova Mono" w:cs="Nova Mono" w:eastAsia="Nova Mono" w:hAnsi="Nova Mono"/>
                <w:color w:val="0d0d0d"/>
                <w:sz w:val="20"/>
                <w:szCs w:val="20"/>
                <w:rtl w:val="0"/>
              </w:rPr>
              <w:t xml:space="preserve">High – “tutoring near me” ≈ 74K/mo; strong interest in test prep, courses.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Moderate – Established tutors and platforms (e.g. Superprof, Wyzant) present but many local tutors lack SEO.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Moderate – Can monetize via tutor leads, affiliate courses, ads. Potential subscription model.</w:t>
            </w:r>
          </w:p>
        </w:tc>
      </w:tr>
      <w:tr>
        <w:trPr>
          <w:cantSplit w:val="0"/>
          <w:trHeight w:val="20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Wedding Planning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High (Seasonal) – Spikes in spring/summer. Many planning queries (venues, dresses, tips).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Very High – Industry leaders (The Knot, WeddingWire) dominate organic search.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High – High vendor budgets (venues, florists). Ads and affiliate commissions (registries) lucrative.</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Pet Care &amp; Adoption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High – Pet adoption, care tips, and product queries widespread.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Moderate – Major sites (Petfinder, ASPCA). Niche local pet services less covered online.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Moderate – Opportunities in pet product affiliate sales, ads, vet/referral leads.</w:t>
            </w:r>
          </w:p>
        </w:tc>
      </w:tr>
    </w:tbl>
    <w:p w:rsidR="00000000" w:rsidDel="00000000" w:rsidP="00000000" w:rsidRDefault="00000000" w:rsidRPr="00000000" w14:paraId="000000D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This table shows that local home services have among the highest search volume and revenue potential – despite stiff competition. The barber-shop or tutoring niches have lower base volume. Focusing on home services lets us target extremely high-intent keywords (many transactional) and monetize via well-paying local lead generation.</w:t>
      </w:r>
    </w:p>
    <w:p w:rsidR="00000000" w:rsidDel="00000000" w:rsidP="00000000" w:rsidRDefault="00000000" w:rsidRPr="00000000" w14:paraId="000000D3">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b w:val="1"/>
          <w:bCs w:val="1"/>
          <w:color w:val="0d0d0d"/>
        </w:rPr>
      </w:pPr>
      <w:bookmarkStart w:colFirst="0" w:colLast="0" w:name="_pfkzk99y7xts" w:id="18"/>
      <w:bookmarkEnd w:id="18"/>
      <w:r w:rsidDel="00000000" w:rsidR="00000000" w:rsidRPr="00000000">
        <w:rPr>
          <w:rFonts w:ascii="Roboto" w:cs="Roboto" w:eastAsia="Roboto" w:hAnsi="Roboto"/>
          <w:b w:val="1"/>
          <w:bCs w:val="1"/>
          <w:color w:val="0d0d0d"/>
          <w:rtl w:val="0"/>
        </w:rPr>
        <w:t xml:space="preserve">Source Citations</w:t>
      </w:r>
    </w:p>
    <w:p w:rsidR="00000000" w:rsidDel="00000000" w:rsidP="00000000" w:rsidRDefault="00000000" w:rsidRPr="00000000" w14:paraId="000000D4">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Search trends (conversational queries up 47% YoY).</w:t>
      </w:r>
    </w:p>
    <w:p w:rsidR="00000000" w:rsidDel="00000000" w:rsidP="00000000" w:rsidRDefault="00000000" w:rsidRPr="00000000" w14:paraId="000000D5">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SEO site architecture guides.</w:t>
      </w:r>
    </w:p>
    <w:p w:rsidR="00000000" w:rsidDel="00000000" w:rsidP="00000000" w:rsidRDefault="00000000" w:rsidRPr="00000000" w14:paraId="000000D6">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Pagination and crawl best practices.</w:t>
      </w:r>
    </w:p>
    <w:p w:rsidR="00000000" w:rsidDel="00000000" w:rsidP="00000000" w:rsidRDefault="00000000" w:rsidRPr="00000000" w14:paraId="000000D7">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Core Web Vitals guidelines (LCP, CLS, INP targets).</w:t>
      </w:r>
    </w:p>
    <w:p w:rsidR="00000000" w:rsidDel="00000000" w:rsidP="00000000" w:rsidRDefault="00000000" w:rsidRPr="00000000" w14:paraId="000000D8">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Mobile-first indexing and responsive design recommendations.</w:t>
      </w:r>
    </w:p>
    <w:p w:rsidR="00000000" w:rsidDel="00000000" w:rsidP="00000000" w:rsidRDefault="00000000" w:rsidRPr="00000000" w14:paraId="000000D9">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Interactive content drives traffic and shares.</w:t>
      </w:r>
    </w:p>
    <w:p w:rsidR="00000000" w:rsidDel="00000000" w:rsidP="00000000" w:rsidRDefault="00000000" w:rsidRPr="00000000" w14:paraId="000000DA">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Google Search Console setup (verify, sitemap submission).</w:t>
      </w:r>
    </w:p>
    <w:p w:rsidR="00000000" w:rsidDel="00000000" w:rsidP="00000000" w:rsidRDefault="00000000" w:rsidRPr="00000000" w14:paraId="000000DB">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900" w:hanging="360"/>
      </w:pPr>
      <w:r w:rsidDel="00000000" w:rsidR="00000000" w:rsidRPr="00000000">
        <w:rPr>
          <w:rFonts w:ascii="Roboto" w:cs="Roboto" w:eastAsia="Roboto" w:hAnsi="Roboto"/>
          <w:color w:val="0d0d0d"/>
          <w:rtl w:val="0"/>
        </w:rPr>
        <w:t xml:space="preserve">SEO content best practices (titles, meta, alt text).</w:t>
      </w:r>
    </w:p>
    <w:p w:rsidR="00000000" w:rsidDel="00000000" w:rsidP="00000000" w:rsidRDefault="00000000" w:rsidRPr="00000000" w14:paraId="000000DC">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120" w:line="390" w:lineRule="auto"/>
        <w:ind w:left="900" w:hanging="360"/>
      </w:pPr>
      <w:r w:rsidDel="00000000" w:rsidR="00000000" w:rsidRPr="00000000">
        <w:rPr>
          <w:rFonts w:ascii="Roboto" w:cs="Roboto" w:eastAsia="Roboto" w:hAnsi="Roboto"/>
          <w:color w:val="0d0d0d"/>
          <w:rtl w:val="0"/>
        </w:rPr>
        <w:t xml:space="preserve">Keyword volumes for niches (e.g. plumbing ~368K, tutoring ~74K).</w:t>
      </w:r>
    </w:p>
    <w:p w:rsidR="00000000" w:rsidDel="00000000" w:rsidP="00000000" w:rsidRDefault="00000000" w:rsidRPr="00000000" w14:paraId="000000DD">
      <w:pPr>
        <w:pBdr>
          <w:top w:color="0d0d0d" w:space="0" w:sz="0" w:val="none"/>
          <w:left w:color="0d0d0d" w:space="0" w:sz="0" w:val="none"/>
          <w:bottom w:color="0d0d0d" w:space="0" w:sz="0" w:val="none"/>
          <w:right w:color="0d0d0d" w:space="0" w:sz="0" w:val="none"/>
          <w:between w:color="0d0d0d" w:space="0" w:sz="0" w:val="none"/>
        </w:pBdr>
        <w:shd w:fill="ffffff" w:val="clear"/>
        <w:spacing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(Images are schematic/wireframe examples and are not sourced text.)</w:t>
      </w:r>
    </w:p>
    <w:p w:rsidR="00000000" w:rsidDel="00000000" w:rsidP="00000000" w:rsidRDefault="00000000" w:rsidRPr="00000000" w14:paraId="000000DE">
      <w:pPr>
        <w:rPr/>
      </w:pPr>
      <w:r w:rsidDel="00000000" w:rsidR="00000000" w:rsidRPr="00000000">
        <w:rPr>
          <w:rtl w:val="0"/>
        </w:rPr>
        <w:t xml:space="preserve">***</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d0d0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