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47BAD" w14:textId="4AE869EF" w:rsidR="00FC56AA" w:rsidRDefault="00FC56AA" w:rsidP="00FC56AA">
      <w:pPr>
        <w:pStyle w:val="Ttulo1"/>
        <w:spacing w:before="129"/>
        <w:rPr>
          <w:rFonts w:ascii="Book Antiqua" w:eastAsiaTheme="minorHAnsi" w:hAnsi="Book Antiqua" w:cstheme="minorBidi"/>
          <w:color w:val="auto"/>
          <w:sz w:val="36"/>
          <w:szCs w:val="36"/>
        </w:rPr>
      </w:pPr>
      <w:r>
        <w:rPr>
          <w:rFonts w:ascii="Book Antiqua" w:eastAsiaTheme="minorHAnsi" w:hAnsi="Book Antiqua" w:cstheme="minorBidi"/>
          <w:color w:val="auto"/>
          <w:sz w:val="36"/>
          <w:szCs w:val="36"/>
        </w:rPr>
        <w:t xml:space="preserve">Proyecto final Arquitectura del Computador: </w:t>
      </w:r>
      <w:r w:rsidRPr="00FC56AA">
        <w:rPr>
          <w:rFonts w:ascii="Book Antiqua" w:eastAsiaTheme="minorHAnsi" w:hAnsi="Book Antiqua" w:cstheme="minorBidi"/>
          <w:color w:val="auto"/>
          <w:sz w:val="36"/>
          <w:szCs w:val="36"/>
        </w:rPr>
        <w:t>Simula</w:t>
      </w:r>
      <w:r>
        <w:rPr>
          <w:rFonts w:ascii="Book Antiqua" w:eastAsiaTheme="minorHAnsi" w:hAnsi="Book Antiqua" w:cstheme="minorBidi"/>
          <w:color w:val="auto"/>
          <w:sz w:val="36"/>
          <w:szCs w:val="36"/>
        </w:rPr>
        <w:t>dor</w:t>
      </w:r>
      <w:r w:rsidRPr="00FC56AA">
        <w:rPr>
          <w:rFonts w:ascii="Book Antiqua" w:eastAsiaTheme="minorHAnsi" w:hAnsi="Book Antiqua" w:cstheme="minorBidi"/>
          <w:color w:val="auto"/>
          <w:sz w:val="36"/>
          <w:szCs w:val="36"/>
        </w:rPr>
        <w:t xml:space="preserve"> de Taxímetro Inteligente </w:t>
      </w:r>
    </w:p>
    <w:p w14:paraId="638807A7" w14:textId="77777777" w:rsidR="00FC56AA" w:rsidRPr="00FC56AA" w:rsidRDefault="00FC56AA" w:rsidP="00FC56AA"/>
    <w:p w14:paraId="40768D4C" w14:textId="591AF561" w:rsidR="00FC56AA" w:rsidRPr="00FC56AA" w:rsidRDefault="00FC56AA" w:rsidP="00FC56AA">
      <w:pPr>
        <w:pStyle w:val="Ttulo1"/>
        <w:spacing w:before="129"/>
        <w:rPr>
          <w:rFonts w:ascii="Book Antiqua" w:hAnsi="Book Antiqua"/>
          <w:sz w:val="24"/>
          <w:szCs w:val="24"/>
        </w:rPr>
      </w:pPr>
      <w:r w:rsidRPr="00FC56AA">
        <w:rPr>
          <w:rFonts w:ascii="Book Antiqua" w:hAnsi="Book Antiqua"/>
          <w:w w:val="106"/>
          <w:sz w:val="24"/>
          <w:szCs w:val="24"/>
        </w:rPr>
        <w:t>Juan Nicolas Arévalo Lemus, William Alejandro Ramírez Montaña, Juan Sebastián Arroyo</w:t>
      </w:r>
    </w:p>
    <w:p w14:paraId="4AE78763" w14:textId="715A6693" w:rsidR="00FC56AA" w:rsidRPr="00FC56AA" w:rsidRDefault="00FC56AA" w:rsidP="00FC56AA">
      <w:pPr>
        <w:pBdr>
          <w:bottom w:val="single" w:sz="6" w:space="1" w:color="auto"/>
        </w:pBdr>
        <w:spacing w:before="105"/>
        <w:rPr>
          <w:rFonts w:ascii="Book Antiqua" w:hAnsi="Book Antiqua"/>
          <w:i/>
          <w:w w:val="115"/>
        </w:rPr>
      </w:pPr>
      <w:bookmarkStart w:id="0" w:name="_bookmark1"/>
      <w:bookmarkStart w:id="1" w:name="_bookmark2"/>
      <w:bookmarkEnd w:id="0"/>
      <w:bookmarkEnd w:id="1"/>
      <w:r w:rsidRPr="00FC56AA">
        <w:rPr>
          <w:rFonts w:ascii="Book Antiqua" w:hAnsi="Book Antiqua"/>
          <w:i/>
          <w:w w:val="115"/>
        </w:rPr>
        <w:t xml:space="preserve">Escuela de Ingeniería, Ciencia y Tecnología. Universidad del Rosario. Bogotá, Colombia. </w:t>
      </w:r>
    </w:p>
    <w:p w14:paraId="20A3CDEA" w14:textId="77777777" w:rsidR="00FC56AA" w:rsidRDefault="00FC56AA">
      <w:pPr>
        <w:rPr>
          <w:rFonts w:ascii="Book Antiqua" w:hAnsi="Book Antiqua"/>
        </w:rPr>
      </w:pPr>
    </w:p>
    <w:p w14:paraId="5952F426" w14:textId="665687C7" w:rsidR="00FC56AA" w:rsidRPr="00FC56AA" w:rsidRDefault="00FC56AA">
      <w:pPr>
        <w:rPr>
          <w:rFonts w:ascii="Book Antiqua" w:hAnsi="Book Antiqua"/>
          <w:b/>
          <w:bCs/>
          <w:i/>
          <w:iCs/>
        </w:rPr>
      </w:pPr>
      <w:r w:rsidRPr="00FC56AA">
        <w:rPr>
          <w:rFonts w:ascii="Book Antiqua" w:hAnsi="Book Antiqua"/>
          <w:b/>
          <w:bCs/>
          <w:i/>
          <w:iCs/>
        </w:rPr>
        <w:t>O B J E T I V O</w:t>
      </w:r>
    </w:p>
    <w:p w14:paraId="3724BFE4" w14:textId="35672C8B" w:rsidR="002E7D3A" w:rsidRDefault="00FC56AA">
      <w:pPr>
        <w:rPr>
          <w:rFonts w:ascii="Book Antiqua" w:hAnsi="Book Antiqua"/>
          <w:sz w:val="20"/>
          <w:szCs w:val="20"/>
        </w:rPr>
      </w:pPr>
      <w:r w:rsidRPr="00FC56AA">
        <w:rPr>
          <w:rFonts w:ascii="Book Antiqua" w:hAnsi="Book Antiqua"/>
          <w:sz w:val="20"/>
          <w:szCs w:val="20"/>
        </w:rPr>
        <w:t xml:space="preserve">El objetivo principal de este proyecto es desarrollar un sistema de simulación de un taxímetro </w:t>
      </w:r>
      <w:r w:rsidRPr="00FC56AA">
        <w:rPr>
          <w:rFonts w:ascii="Book Antiqua" w:hAnsi="Book Antiqua"/>
          <w:sz w:val="20"/>
          <w:szCs w:val="20"/>
        </w:rPr>
        <w:t xml:space="preserve">que indique el precio en COP </w:t>
      </w:r>
      <w:r w:rsidRPr="00FC56AA">
        <w:rPr>
          <w:rFonts w:ascii="Book Antiqua" w:hAnsi="Book Antiqua"/>
          <w:sz w:val="20"/>
          <w:szCs w:val="20"/>
        </w:rPr>
        <w:t>utilizando un kit de Arduino. Este sistema permitirá medir la velocidad de un vehículo simulado, calcular la distancia recorrida y convertir esos datos en una tarifa correspondiente. A través de sensores, encoders, y un motor, se podrá simular el movimiento de las ruedas de un vehículo y, basándose en esa información, calcular el precio final del servicio de taxi en tiempo real. Además, se implementarán tres modos diferentes para simular diferentes condiciones de tarifa: normal, corrupto día y corrupto noche.</w:t>
      </w:r>
    </w:p>
    <w:p w14:paraId="62F8AD73" w14:textId="77777777" w:rsidR="00FC56AA" w:rsidRPr="00FC56AA" w:rsidRDefault="00FC56AA">
      <w:pPr>
        <w:pBdr>
          <w:bottom w:val="single" w:sz="6" w:space="1" w:color="auto"/>
        </w:pBdr>
        <w:rPr>
          <w:rFonts w:ascii="Book Antiqua" w:hAnsi="Book Antiqua"/>
          <w:sz w:val="22"/>
          <w:szCs w:val="22"/>
        </w:rPr>
      </w:pPr>
    </w:p>
    <w:p w14:paraId="0909D29B" w14:textId="77777777" w:rsidR="00FC56AA" w:rsidRPr="00FC56AA" w:rsidRDefault="00FC56AA">
      <w:pPr>
        <w:rPr>
          <w:rFonts w:ascii="Book Antiqua" w:hAnsi="Book Antiqua"/>
          <w:sz w:val="22"/>
          <w:szCs w:val="22"/>
        </w:rPr>
      </w:pPr>
    </w:p>
    <w:p w14:paraId="513BF3A9" w14:textId="49635DBD" w:rsidR="00FC56AA" w:rsidRPr="00FC56AA" w:rsidRDefault="00FC56AA">
      <w:pPr>
        <w:rPr>
          <w:rFonts w:ascii="Book Antiqua" w:hAnsi="Book Antiqua"/>
          <w:b/>
          <w:bCs/>
          <w:i/>
          <w:iCs/>
        </w:rPr>
      </w:pPr>
      <w:r w:rsidRPr="00FC56AA">
        <w:rPr>
          <w:rFonts w:ascii="Book Antiqua" w:hAnsi="Book Antiqua"/>
          <w:b/>
          <w:bCs/>
          <w:i/>
          <w:iCs/>
        </w:rPr>
        <w:t>M E T O D O L O G I A</w:t>
      </w:r>
    </w:p>
    <w:p w14:paraId="7BC2FFD4" w14:textId="429474BE" w:rsidR="00FC56AA" w:rsidRPr="00FC56AA" w:rsidRDefault="00FC56AA" w:rsidP="00FC56AA">
      <w:pPr>
        <w:rPr>
          <w:rFonts w:ascii="Book Antiqua" w:hAnsi="Book Antiqua"/>
          <w:sz w:val="20"/>
          <w:szCs w:val="20"/>
        </w:rPr>
      </w:pPr>
      <w:r w:rsidRPr="00FC56AA">
        <w:rPr>
          <w:rFonts w:ascii="Book Antiqua" w:hAnsi="Book Antiqua"/>
          <w:sz w:val="20"/>
          <w:szCs w:val="20"/>
        </w:rPr>
        <w:t>El sistema de simulación del taxímetro estará compuesto por los siguientes elementos clave:</w:t>
      </w:r>
    </w:p>
    <w:p w14:paraId="5C00B78C" w14:textId="77777777" w:rsidR="00FC56AA" w:rsidRPr="00FC56AA" w:rsidRDefault="00FC56AA" w:rsidP="00FC56AA">
      <w:pPr>
        <w:numPr>
          <w:ilvl w:val="0"/>
          <w:numId w:val="1"/>
        </w:numPr>
        <w:rPr>
          <w:rFonts w:ascii="Book Antiqua" w:hAnsi="Book Antiqua"/>
          <w:sz w:val="20"/>
          <w:szCs w:val="20"/>
        </w:rPr>
      </w:pPr>
      <w:r w:rsidRPr="00FC56AA">
        <w:rPr>
          <w:rFonts w:ascii="Book Antiqua" w:hAnsi="Book Antiqua"/>
          <w:b/>
          <w:bCs/>
          <w:sz w:val="20"/>
          <w:szCs w:val="20"/>
        </w:rPr>
        <w:t>Sensor de Velocidad Herradura + Encoder:</w:t>
      </w:r>
      <w:r w:rsidRPr="00FC56AA">
        <w:rPr>
          <w:rFonts w:ascii="Book Antiqua" w:hAnsi="Book Antiqua"/>
          <w:sz w:val="20"/>
          <w:szCs w:val="20"/>
        </w:rPr>
        <w:t xml:space="preserve"> Se utilizará un sensor de velocidad tipo herradura, que estará conectado a un encoder para medir el giro de una rueda. Este sensor detectará cuántos agujeros pasan frente a él cada vez que la rueda gira. Este dato nos permitirá determinar la velocidad en metros por segundo (m/s) o kilómetros por hora (km/h).</w:t>
      </w:r>
    </w:p>
    <w:p w14:paraId="352BBE9B" w14:textId="6A3C0B9C" w:rsidR="00FC56AA" w:rsidRPr="00FC56AA" w:rsidRDefault="00FC56AA" w:rsidP="00FC56AA">
      <w:pPr>
        <w:ind w:left="720"/>
        <w:jc w:val="center"/>
        <w:rPr>
          <w:rFonts w:ascii="Book Antiqua" w:hAnsi="Book Antiqua"/>
          <w:sz w:val="20"/>
          <w:szCs w:val="20"/>
        </w:rPr>
      </w:pPr>
      <w:r w:rsidRPr="00FC56AA">
        <w:rPr>
          <w:rFonts w:ascii="Book Antiqua" w:hAnsi="Book Antiqua"/>
          <w:sz w:val="20"/>
          <w:szCs w:val="20"/>
        </w:rPr>
        <w:drawing>
          <wp:inline distT="0" distB="0" distL="0" distR="0" wp14:anchorId="1C964E91" wp14:editId="0C725E7F">
            <wp:extent cx="1454150" cy="12209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095"/>
                    <a:stretch/>
                  </pic:blipFill>
                  <pic:spPr bwMode="auto">
                    <a:xfrm>
                      <a:off x="0" y="0"/>
                      <a:ext cx="1479931" cy="1242561"/>
                    </a:xfrm>
                    <a:prstGeom prst="rect">
                      <a:avLst/>
                    </a:prstGeom>
                    <a:ln>
                      <a:noFill/>
                    </a:ln>
                    <a:extLst>
                      <a:ext uri="{53640926-AAD7-44D8-BBD7-CCE9431645EC}">
                        <a14:shadowObscured xmlns:a14="http://schemas.microsoft.com/office/drawing/2010/main"/>
                      </a:ext>
                    </a:extLst>
                  </pic:spPr>
                </pic:pic>
              </a:graphicData>
            </a:graphic>
          </wp:inline>
        </w:drawing>
      </w:r>
    </w:p>
    <w:p w14:paraId="228E673A" w14:textId="77777777" w:rsidR="00FC56AA" w:rsidRPr="00FC56AA" w:rsidRDefault="00FC56AA" w:rsidP="00FC56AA">
      <w:pPr>
        <w:numPr>
          <w:ilvl w:val="0"/>
          <w:numId w:val="1"/>
        </w:numPr>
        <w:rPr>
          <w:rFonts w:ascii="Book Antiqua" w:hAnsi="Book Antiqua"/>
          <w:sz w:val="20"/>
          <w:szCs w:val="20"/>
        </w:rPr>
      </w:pPr>
      <w:r w:rsidRPr="00FC56AA">
        <w:rPr>
          <w:rFonts w:ascii="Book Antiqua" w:hAnsi="Book Antiqua"/>
          <w:b/>
          <w:bCs/>
          <w:sz w:val="20"/>
          <w:szCs w:val="20"/>
        </w:rPr>
        <w:t>Motor y Ruedas:</w:t>
      </w:r>
      <w:r w:rsidRPr="00FC56AA">
        <w:rPr>
          <w:rFonts w:ascii="Book Antiqua" w:hAnsi="Book Antiqua"/>
          <w:sz w:val="20"/>
          <w:szCs w:val="20"/>
        </w:rPr>
        <w:t xml:space="preserve"> El motor será responsable de hacer girar las ruedas del sistema. Una rueda simula el movimiento del vehículo, mientras que una rueda más pequeña con </w:t>
      </w:r>
      <w:r w:rsidRPr="00FC56AA">
        <w:rPr>
          <w:rFonts w:ascii="Book Antiqua" w:hAnsi="Book Antiqua"/>
          <w:sz w:val="20"/>
          <w:szCs w:val="20"/>
        </w:rPr>
        <w:lastRenderedPageBreak/>
        <w:t>agujeros sirve para que el encoder pueda medir la velocidad. Al contar los agujeros que pasan frente al sensor, se calculará la velocidad y, posteriormente, la distancia recorrida.</w:t>
      </w:r>
    </w:p>
    <w:p w14:paraId="7F4AE83F" w14:textId="77777777" w:rsidR="00FC56AA" w:rsidRPr="00FC56AA" w:rsidRDefault="00FC56AA" w:rsidP="00FC56AA">
      <w:pPr>
        <w:ind w:left="720"/>
        <w:rPr>
          <w:rFonts w:ascii="Book Antiqua" w:hAnsi="Book Antiqua"/>
          <w:sz w:val="20"/>
          <w:szCs w:val="20"/>
        </w:rPr>
      </w:pPr>
    </w:p>
    <w:p w14:paraId="4C1AEF17" w14:textId="5AC6BBAB" w:rsidR="00FC56AA" w:rsidRPr="00FC56AA" w:rsidRDefault="00FC56AA" w:rsidP="00FC56AA">
      <w:pPr>
        <w:numPr>
          <w:ilvl w:val="0"/>
          <w:numId w:val="1"/>
        </w:numPr>
        <w:rPr>
          <w:rFonts w:ascii="Book Antiqua" w:hAnsi="Book Antiqua"/>
          <w:sz w:val="20"/>
          <w:szCs w:val="20"/>
        </w:rPr>
      </w:pPr>
      <w:r w:rsidRPr="00FC56AA">
        <w:rPr>
          <w:rFonts w:ascii="Book Antiqua" w:hAnsi="Book Antiqua"/>
          <w:b/>
          <w:bCs/>
          <w:sz w:val="20"/>
          <w:szCs w:val="20"/>
        </w:rPr>
        <w:t>Conversión de Velocidad a Tarifa:</w:t>
      </w:r>
      <w:r w:rsidRPr="00FC56AA">
        <w:rPr>
          <w:rFonts w:ascii="Book Antiqua" w:hAnsi="Book Antiqua"/>
          <w:sz w:val="20"/>
          <w:szCs w:val="20"/>
        </w:rPr>
        <w:t xml:space="preserve"> La velocidad medida se convertirá a una unidad de distancia (ya sea metros por segundo o kilómetros por hora), la cual se usará para calcular la tarifa. Para ello, se tendrá en cuenta que una unidad de taxímetro tiene un valor de 147 COP</w:t>
      </w:r>
      <w:r w:rsidRPr="00FC56AA">
        <w:rPr>
          <w:rFonts w:ascii="Book Antiqua" w:hAnsi="Book Antiqua"/>
          <w:sz w:val="20"/>
          <w:szCs w:val="20"/>
        </w:rPr>
        <w:t xml:space="preserve"> (7 de Marzo 2025</w:t>
      </w:r>
      <w:proofErr w:type="gramStart"/>
      <w:r w:rsidRPr="00FC56AA">
        <w:rPr>
          <w:rFonts w:ascii="Book Antiqua" w:hAnsi="Book Antiqua"/>
          <w:sz w:val="20"/>
          <w:szCs w:val="20"/>
        </w:rPr>
        <w:t xml:space="preserve">) </w:t>
      </w:r>
      <w:r w:rsidRPr="00FC56AA">
        <w:rPr>
          <w:rFonts w:ascii="Book Antiqua" w:hAnsi="Book Antiqua"/>
          <w:sz w:val="20"/>
          <w:szCs w:val="20"/>
        </w:rPr>
        <w:t>,</w:t>
      </w:r>
      <w:proofErr w:type="gramEnd"/>
      <w:r w:rsidRPr="00FC56AA">
        <w:rPr>
          <w:rFonts w:ascii="Book Antiqua" w:hAnsi="Book Antiqua"/>
          <w:sz w:val="20"/>
          <w:szCs w:val="20"/>
        </w:rPr>
        <w:t xml:space="preserve"> lo que se utilizará para calcular el precio final en función de la distancia recorrida.</w:t>
      </w:r>
    </w:p>
    <w:p w14:paraId="1F2C6390" w14:textId="77777777" w:rsidR="00FC56AA" w:rsidRPr="00FC56AA" w:rsidRDefault="00FC56AA" w:rsidP="00FC56AA">
      <w:pPr>
        <w:rPr>
          <w:rFonts w:ascii="Book Antiqua" w:hAnsi="Book Antiqua"/>
          <w:sz w:val="20"/>
          <w:szCs w:val="20"/>
        </w:rPr>
      </w:pPr>
    </w:p>
    <w:p w14:paraId="40532916" w14:textId="77777777" w:rsidR="00FC56AA" w:rsidRPr="00FC56AA" w:rsidRDefault="00FC56AA" w:rsidP="00FC56AA">
      <w:pPr>
        <w:numPr>
          <w:ilvl w:val="0"/>
          <w:numId w:val="1"/>
        </w:numPr>
        <w:rPr>
          <w:rFonts w:ascii="Book Antiqua" w:hAnsi="Book Antiqua"/>
          <w:sz w:val="20"/>
          <w:szCs w:val="20"/>
        </w:rPr>
      </w:pPr>
      <w:r w:rsidRPr="00FC56AA">
        <w:rPr>
          <w:rFonts w:ascii="Book Antiqua" w:hAnsi="Book Antiqua"/>
          <w:b/>
          <w:bCs/>
          <w:sz w:val="20"/>
          <w:szCs w:val="20"/>
        </w:rPr>
        <w:t>Pantalla de Contador:</w:t>
      </w:r>
      <w:r w:rsidRPr="00FC56AA">
        <w:rPr>
          <w:rFonts w:ascii="Book Antiqua" w:hAnsi="Book Antiqua"/>
          <w:sz w:val="20"/>
          <w:szCs w:val="20"/>
        </w:rPr>
        <w:t xml:space="preserve"> El sistema contará con una pantalla que mostrará el contador de taxímetro en formato de tres dígitos. El precio final será mostrado en este contador, y entre el segundo y tercer dígito habrá un LED que indicará la parte decimal del precio (por ejemplo, 0 | 8 | 9, mostrando un total de 8900 COP).</w:t>
      </w:r>
    </w:p>
    <w:p w14:paraId="52F66C61" w14:textId="77777777" w:rsidR="00FC56AA" w:rsidRPr="00FC56AA" w:rsidRDefault="00FC56AA" w:rsidP="00FC56AA">
      <w:pPr>
        <w:pStyle w:val="Prrafodelista"/>
        <w:rPr>
          <w:rFonts w:ascii="Book Antiqua" w:hAnsi="Book Antiqua"/>
          <w:sz w:val="20"/>
          <w:szCs w:val="20"/>
        </w:rPr>
      </w:pPr>
    </w:p>
    <w:p w14:paraId="166C4742" w14:textId="43B2C5B9" w:rsidR="00FC56AA" w:rsidRPr="00FC56AA" w:rsidRDefault="00FC56AA" w:rsidP="00FC56AA">
      <w:pPr>
        <w:ind w:left="720"/>
        <w:jc w:val="center"/>
        <w:rPr>
          <w:rFonts w:ascii="Book Antiqua" w:hAnsi="Book Antiqua"/>
          <w:sz w:val="20"/>
          <w:szCs w:val="20"/>
        </w:rPr>
      </w:pPr>
      <w:r w:rsidRPr="00FC56AA">
        <w:rPr>
          <w:rFonts w:ascii="Book Antiqua" w:hAnsi="Book Antiqua"/>
          <w:sz w:val="20"/>
          <w:szCs w:val="20"/>
        </w:rPr>
        <w:drawing>
          <wp:inline distT="0" distB="0" distL="0" distR="0" wp14:anchorId="3C582EB0" wp14:editId="4446C5CA">
            <wp:extent cx="2324100" cy="1502538"/>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9127" cy="1505788"/>
                    </a:xfrm>
                    <a:prstGeom prst="rect">
                      <a:avLst/>
                    </a:prstGeom>
                  </pic:spPr>
                </pic:pic>
              </a:graphicData>
            </a:graphic>
          </wp:inline>
        </w:drawing>
      </w:r>
    </w:p>
    <w:p w14:paraId="0F482E9D" w14:textId="77777777" w:rsidR="00FC56AA" w:rsidRPr="00FC56AA" w:rsidRDefault="00FC56AA" w:rsidP="00FC56AA">
      <w:pPr>
        <w:ind w:left="720"/>
        <w:rPr>
          <w:rFonts w:ascii="Book Antiqua" w:hAnsi="Book Antiqua"/>
          <w:sz w:val="20"/>
          <w:szCs w:val="20"/>
        </w:rPr>
      </w:pPr>
    </w:p>
    <w:p w14:paraId="515C01C4" w14:textId="77777777" w:rsidR="00FC56AA" w:rsidRPr="00FC56AA" w:rsidRDefault="00FC56AA" w:rsidP="00FC56AA">
      <w:pPr>
        <w:numPr>
          <w:ilvl w:val="0"/>
          <w:numId w:val="1"/>
        </w:numPr>
        <w:rPr>
          <w:rFonts w:ascii="Book Antiqua" w:hAnsi="Book Antiqua"/>
          <w:sz w:val="20"/>
          <w:szCs w:val="20"/>
        </w:rPr>
      </w:pPr>
      <w:r w:rsidRPr="00FC56AA">
        <w:rPr>
          <w:rFonts w:ascii="Book Antiqua" w:hAnsi="Book Antiqua"/>
          <w:b/>
          <w:bCs/>
          <w:sz w:val="20"/>
          <w:szCs w:val="20"/>
        </w:rPr>
        <w:t>Botón de Selección de Modos:</w:t>
      </w:r>
      <w:r w:rsidRPr="00FC56AA">
        <w:rPr>
          <w:rFonts w:ascii="Book Antiqua" w:hAnsi="Book Antiqua"/>
          <w:sz w:val="20"/>
          <w:szCs w:val="20"/>
        </w:rPr>
        <w:t xml:space="preserve"> Se incorporará un botón que permitirá seleccionar entre tres modos diferentes:</w:t>
      </w:r>
    </w:p>
    <w:p w14:paraId="51BC8EB3" w14:textId="77777777" w:rsidR="00FC56AA" w:rsidRPr="00FC56AA" w:rsidRDefault="00FC56AA" w:rsidP="00FC56AA">
      <w:pPr>
        <w:numPr>
          <w:ilvl w:val="1"/>
          <w:numId w:val="1"/>
        </w:numPr>
        <w:rPr>
          <w:rFonts w:ascii="Book Antiqua" w:hAnsi="Book Antiqua"/>
          <w:sz w:val="20"/>
          <w:szCs w:val="20"/>
        </w:rPr>
      </w:pPr>
      <w:r w:rsidRPr="00FC56AA">
        <w:rPr>
          <w:rFonts w:ascii="Book Antiqua" w:hAnsi="Book Antiqua"/>
          <w:b/>
          <w:bCs/>
          <w:sz w:val="20"/>
          <w:szCs w:val="20"/>
        </w:rPr>
        <w:t>Modo Normal:</w:t>
      </w:r>
      <w:r w:rsidRPr="00FC56AA">
        <w:rPr>
          <w:rFonts w:ascii="Book Antiqua" w:hAnsi="Book Antiqua"/>
          <w:sz w:val="20"/>
          <w:szCs w:val="20"/>
        </w:rPr>
        <w:t xml:space="preserve"> En este modo, el sistema calculará el precio basado en la distancia recorrida de manera estándar, utilizando el valor base de 147 COP por unidad.</w:t>
      </w:r>
    </w:p>
    <w:p w14:paraId="49BB4257" w14:textId="77777777" w:rsidR="00FC56AA" w:rsidRPr="00FC56AA" w:rsidRDefault="00FC56AA" w:rsidP="00FC56AA">
      <w:pPr>
        <w:numPr>
          <w:ilvl w:val="1"/>
          <w:numId w:val="1"/>
        </w:numPr>
        <w:rPr>
          <w:rFonts w:ascii="Book Antiqua" w:hAnsi="Book Antiqua"/>
          <w:sz w:val="20"/>
          <w:szCs w:val="20"/>
        </w:rPr>
      </w:pPr>
      <w:r w:rsidRPr="00FC56AA">
        <w:rPr>
          <w:rFonts w:ascii="Book Antiqua" w:hAnsi="Book Antiqua"/>
          <w:b/>
          <w:bCs/>
          <w:sz w:val="20"/>
          <w:szCs w:val="20"/>
        </w:rPr>
        <w:t>Modo Corrupto Día:</w:t>
      </w:r>
      <w:r w:rsidRPr="00FC56AA">
        <w:rPr>
          <w:rFonts w:ascii="Book Antiqua" w:hAnsi="Book Antiqua"/>
          <w:sz w:val="20"/>
          <w:szCs w:val="20"/>
        </w:rPr>
        <w:t xml:space="preserve"> Este modo acelerará las unidades (simulando un aumento en la velocidad) y aumentará el precio proporcionalmente.</w:t>
      </w:r>
    </w:p>
    <w:p w14:paraId="2FECF13A" w14:textId="77777777" w:rsidR="00FC56AA" w:rsidRPr="00FC56AA" w:rsidRDefault="00FC56AA" w:rsidP="00FC56AA">
      <w:pPr>
        <w:numPr>
          <w:ilvl w:val="1"/>
          <w:numId w:val="1"/>
        </w:numPr>
        <w:rPr>
          <w:rFonts w:ascii="Book Antiqua" w:hAnsi="Book Antiqua"/>
          <w:sz w:val="20"/>
          <w:szCs w:val="20"/>
        </w:rPr>
      </w:pPr>
      <w:r w:rsidRPr="00FC56AA">
        <w:rPr>
          <w:rFonts w:ascii="Book Antiqua" w:hAnsi="Book Antiqua"/>
          <w:b/>
          <w:bCs/>
          <w:sz w:val="20"/>
          <w:szCs w:val="20"/>
        </w:rPr>
        <w:t>Modo Corrupto Noche:</w:t>
      </w:r>
      <w:r w:rsidRPr="00FC56AA">
        <w:rPr>
          <w:rFonts w:ascii="Book Antiqua" w:hAnsi="Book Antiqua"/>
          <w:sz w:val="20"/>
          <w:szCs w:val="20"/>
        </w:rPr>
        <w:t xml:space="preserve"> Similar al modo corrupto día, pero con un recargo adicional de 8.000 COP en el precio final para simular tarifas más altas durante la noche.</w:t>
      </w:r>
    </w:p>
    <w:p w14:paraId="784C2849" w14:textId="37B3A993" w:rsidR="00FC56AA" w:rsidRPr="00FC56AA" w:rsidRDefault="00FC56AA">
      <w:pPr>
        <w:rPr>
          <w:rFonts w:ascii="Book Antiqua" w:hAnsi="Book Antiqua"/>
          <w:sz w:val="20"/>
          <w:szCs w:val="20"/>
        </w:rPr>
      </w:pPr>
      <w:r w:rsidRPr="00FC56AA">
        <w:rPr>
          <w:rFonts w:ascii="Book Antiqua" w:hAnsi="Book Antiqua"/>
          <w:sz w:val="20"/>
          <w:szCs w:val="20"/>
        </w:rPr>
        <w:t>Este proyecto permite no solo la simulación de un taxímetro realista, sino también la integración de diversas tecnologías como Arduino, sensores de velocidad, y motores para crear una experiencia interactiva. Con tres modos de operación, este sistema puede adaptarse a diferentes situaciones, como el aumento de tarifas por corrupción o recargos por el horario nocturno. Además, este sistema permite una visualización clara y precisa del precio final a través de un contador con indicadores LED.</w:t>
      </w:r>
    </w:p>
    <w:sectPr w:rsidR="00FC56AA" w:rsidRPr="00FC56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75BB9"/>
    <w:multiLevelType w:val="multilevel"/>
    <w:tmpl w:val="28105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834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AA"/>
    <w:rsid w:val="002E7D3A"/>
    <w:rsid w:val="00502FD2"/>
    <w:rsid w:val="009E3BE3"/>
    <w:rsid w:val="00FC56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3E05"/>
  <w15:chartTrackingRefBased/>
  <w15:docId w15:val="{2F507383-1643-4A9C-9807-74D9098D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56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C56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C56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C56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C56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C56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56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56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56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56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C56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C56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C56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C56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C56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56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56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56AA"/>
    <w:rPr>
      <w:rFonts w:eastAsiaTheme="majorEastAsia" w:cstheme="majorBidi"/>
      <w:color w:val="272727" w:themeColor="text1" w:themeTint="D8"/>
    </w:rPr>
  </w:style>
  <w:style w:type="paragraph" w:styleId="Ttulo">
    <w:name w:val="Title"/>
    <w:basedOn w:val="Normal"/>
    <w:next w:val="Normal"/>
    <w:link w:val="TtuloCar"/>
    <w:uiPriority w:val="10"/>
    <w:qFormat/>
    <w:rsid w:val="00FC5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56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56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56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56AA"/>
    <w:pPr>
      <w:spacing w:before="160"/>
      <w:jc w:val="center"/>
    </w:pPr>
    <w:rPr>
      <w:i/>
      <w:iCs/>
      <w:color w:val="404040" w:themeColor="text1" w:themeTint="BF"/>
    </w:rPr>
  </w:style>
  <w:style w:type="character" w:customStyle="1" w:styleId="CitaCar">
    <w:name w:val="Cita Car"/>
    <w:basedOn w:val="Fuentedeprrafopredeter"/>
    <w:link w:val="Cita"/>
    <w:uiPriority w:val="29"/>
    <w:rsid w:val="00FC56AA"/>
    <w:rPr>
      <w:i/>
      <w:iCs/>
      <w:color w:val="404040" w:themeColor="text1" w:themeTint="BF"/>
    </w:rPr>
  </w:style>
  <w:style w:type="paragraph" w:styleId="Prrafodelista">
    <w:name w:val="List Paragraph"/>
    <w:basedOn w:val="Normal"/>
    <w:uiPriority w:val="34"/>
    <w:qFormat/>
    <w:rsid w:val="00FC56AA"/>
    <w:pPr>
      <w:ind w:left="720"/>
      <w:contextualSpacing/>
    </w:pPr>
  </w:style>
  <w:style w:type="character" w:styleId="nfasisintenso">
    <w:name w:val="Intense Emphasis"/>
    <w:basedOn w:val="Fuentedeprrafopredeter"/>
    <w:uiPriority w:val="21"/>
    <w:qFormat/>
    <w:rsid w:val="00FC56AA"/>
    <w:rPr>
      <w:i/>
      <w:iCs/>
      <w:color w:val="0F4761" w:themeColor="accent1" w:themeShade="BF"/>
    </w:rPr>
  </w:style>
  <w:style w:type="paragraph" w:styleId="Citadestacada">
    <w:name w:val="Intense Quote"/>
    <w:basedOn w:val="Normal"/>
    <w:next w:val="Normal"/>
    <w:link w:val="CitadestacadaCar"/>
    <w:uiPriority w:val="30"/>
    <w:qFormat/>
    <w:rsid w:val="00FC5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C56AA"/>
    <w:rPr>
      <w:i/>
      <w:iCs/>
      <w:color w:val="0F4761" w:themeColor="accent1" w:themeShade="BF"/>
    </w:rPr>
  </w:style>
  <w:style w:type="character" w:styleId="Referenciaintensa">
    <w:name w:val="Intense Reference"/>
    <w:basedOn w:val="Fuentedeprrafopredeter"/>
    <w:uiPriority w:val="32"/>
    <w:qFormat/>
    <w:rsid w:val="00FC56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96082">
      <w:bodyDiv w:val="1"/>
      <w:marLeft w:val="0"/>
      <w:marRight w:val="0"/>
      <w:marTop w:val="0"/>
      <w:marBottom w:val="0"/>
      <w:divBdr>
        <w:top w:val="none" w:sz="0" w:space="0" w:color="auto"/>
        <w:left w:val="none" w:sz="0" w:space="0" w:color="auto"/>
        <w:bottom w:val="none" w:sz="0" w:space="0" w:color="auto"/>
        <w:right w:val="none" w:sz="0" w:space="0" w:color="auto"/>
      </w:divBdr>
    </w:div>
    <w:div w:id="100790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536</Words>
  <Characters>2952</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Prestamo Estudiantes</dc:creator>
  <cp:keywords/>
  <dc:description/>
  <cp:lastModifiedBy>Prestamo Estudiantes</cp:lastModifiedBy>
  <cp:revision>1</cp:revision>
  <dcterms:created xsi:type="dcterms:W3CDTF">2025-03-07T13:08:00Z</dcterms:created>
  <dcterms:modified xsi:type="dcterms:W3CDTF">2025-03-07T13:22:00Z</dcterms:modified>
</cp:coreProperties>
</file>