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12232D"/>
          <w:sz w:val="52"/>
        </w:rPr>
        <w:t>WILLIAM XIE</w:t>
      </w:r>
    </w:p>
    <w:p>
      <w:pPr>
        <w:spacing w:before="0" w:after="80"/>
      </w:pPr>
      <w:r>
        <w:rPr>
          <w:rFonts w:ascii="Aptos" w:hAnsi="Aptos"/>
          <w:b/>
          <w:color w:val="C49102"/>
          <w:sz w:val="25"/>
        </w:rPr>
        <w:t>DATA ANALYTICS &amp; AI LEADER</w:t>
      </w:r>
    </w:p>
    <w:p>
      <w:pPr>
        <w:spacing w:after="200"/>
        <w:pBdr>
          <w:bottom w:val="single" w:sz="12" w:space="4" w:color="C49102"/>
        </w:pBdr>
      </w:pPr>
      <w:r>
        <w:rPr>
          <w:rFonts w:ascii="Aptos" w:hAnsi="Aptos"/>
          <w:color w:val="58656D"/>
          <w:sz w:val="18"/>
        </w:rPr>
        <w:t>Sydney, Australia  |  [PHONE]  |  [EMAIL]  |  linkedin.com/in/williamzmx</w:t>
      </w:r>
    </w:p>
    <w:p>
      <w:pPr>
        <w:pStyle w:val="Heading1"/>
        <w:keepNext/>
        <w:pBdr>
          <w:bottom w:val="single" w:sz="8" w:space="3" w:color="C49102"/>
        </w:pBdr>
      </w:pPr>
      <w:r>
        <w:rPr>
          <w:rFonts w:ascii="Aptos" w:hAnsi="Aptos"/>
          <w:b/>
          <w:color w:val="12232D"/>
          <w:sz w:val="23"/>
        </w:rPr>
        <w:t>EXECUTIVE PROFILE</w:t>
      </w:r>
    </w:p>
    <w:p>
      <w:pPr>
        <w:spacing w:after="140"/>
      </w:pPr>
      <w:r>
        <w:rPr>
          <w:rFonts w:ascii="Aptos" w:hAnsi="Aptos"/>
          <w:color w:val="12232D"/>
          <w:sz w:val="19"/>
        </w:rPr>
        <w:t>Commercially focused analytics and AI leader with 6+ years of consistently achieving performance objectives and a record of translating ambiguous business questions into decision-ready insights, scalable reporting, automation and machine-learning solutions. Combines hands-on SQL, Python, Power BI/Tableau and Azure delivery with stakeholder confidence across Finance, Category, Marketing, Sales, IT and Operations. Led pricing and competitive-intelligence initiatives that increased profit by 3%+ across a $500M+ portfolio, reduced workload by more than 50% through automation, and helped deliver 20+ cross-functional projects.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BF5D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2232D"/>
                <w:sz w:val="28"/>
              </w:rPr>
              <w:t>3%+</w:t>
              <w:br/>
            </w:r>
            <w:r>
              <w:rPr>
                <w:rFonts w:ascii="Aptos" w:hAnsi="Aptos"/>
                <w:b/>
                <w:color w:val="58656D"/>
                <w:sz w:val="14"/>
              </w:rPr>
              <w:t>PROFIT UPLIFT</w:t>
            </w:r>
          </w:p>
        </w:tc>
        <w:tc>
          <w:tcPr>
            <w:tcW w:type="dxa" w:w="2556"/>
            <w:shd w:fill="FBF5D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2232D"/>
                <w:sz w:val="28"/>
              </w:rPr>
              <w:t>$500M+</w:t>
              <w:br/>
            </w:r>
            <w:r>
              <w:rPr>
                <w:rFonts w:ascii="Aptos" w:hAnsi="Aptos"/>
                <w:b/>
                <w:color w:val="58656D"/>
                <w:sz w:val="14"/>
              </w:rPr>
              <w:t>PORTFOLIO INFLUENCED</w:t>
            </w:r>
          </w:p>
        </w:tc>
        <w:tc>
          <w:tcPr>
            <w:tcW w:type="dxa" w:w="2556"/>
            <w:shd w:fill="FBF5D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2232D"/>
                <w:sz w:val="28"/>
              </w:rPr>
              <w:t>50%+</w:t>
              <w:br/>
            </w:r>
            <w:r>
              <w:rPr>
                <w:rFonts w:ascii="Aptos" w:hAnsi="Aptos"/>
                <w:b/>
                <w:color w:val="58656D"/>
                <w:sz w:val="14"/>
              </w:rPr>
              <w:t>EFFORT SAVED</w:t>
            </w:r>
          </w:p>
        </w:tc>
        <w:tc>
          <w:tcPr>
            <w:tcW w:type="dxa" w:w="2556"/>
            <w:shd w:fill="FBF5D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2232D"/>
                <w:sz w:val="28"/>
              </w:rPr>
              <w:t>20+</w:t>
              <w:br/>
            </w:r>
            <w:r>
              <w:rPr>
                <w:rFonts w:ascii="Aptos" w:hAnsi="Aptos"/>
                <w:b/>
                <w:color w:val="58656D"/>
                <w:sz w:val="14"/>
              </w:rPr>
              <w:t>PROJECTS DELIVERED</w:t>
            </w:r>
          </w:p>
        </w:tc>
      </w:tr>
    </w:tbl>
    <w:p>
      <w:pPr>
        <w:pStyle w:val="Heading1"/>
        <w:keepNext/>
        <w:pBdr>
          <w:bottom w:val="single" w:sz="8" w:space="3" w:color="C49102"/>
        </w:pBdr>
      </w:pPr>
      <w:r>
        <w:rPr>
          <w:rFonts w:ascii="Aptos" w:hAnsi="Aptos"/>
          <w:b/>
          <w:color w:val="12232D"/>
          <w:sz w:val="23"/>
        </w:rPr>
        <w:t>CORE EXPERTISE</w:t>
      </w:r>
    </w:p>
    <w:p>
      <w:pPr>
        <w:spacing w:after="40"/>
      </w:pPr>
      <w:r>
        <w:rPr>
          <w:rFonts w:ascii="Aptos" w:hAnsi="Aptos"/>
          <w:b/>
          <w:color w:val="12232D"/>
          <w:sz w:val="18"/>
        </w:rPr>
        <w:t>Finance &amp; commercial analytics  •  Executive reporting &amp; data storytelling  •  AI use-case discovery  •  Data quality &amp; governance  •  Pricing &amp; profitability  •  Dashboard product design  •  Stakeholder consulting  •  Process automation  •  Forecasting &amp; machine learning  •  Team leadership &amp; mentoring</w:t>
      </w:r>
    </w:p>
    <w:p>
      <w:pPr>
        <w:pStyle w:val="Heading1"/>
        <w:keepNext/>
        <w:pBdr>
          <w:bottom w:val="single" w:sz="8" w:space="3" w:color="C49102"/>
        </w:pBdr>
      </w:pPr>
      <w:r>
        <w:rPr>
          <w:rFonts w:ascii="Aptos" w:hAnsi="Aptos"/>
          <w:b/>
          <w:color w:val="12232D"/>
          <w:sz w:val="23"/>
        </w:rPr>
        <w:t>PROFESSIONAL EXPERIENCE</w:t>
      </w:r>
    </w:p>
    <w:p>
      <w:pPr>
        <w:pStyle w:val="RoleHeader"/>
        <w:keepNext/>
      </w:pPr>
      <w:r>
        <w:rPr>
          <w:rFonts w:ascii="Aptos" w:hAnsi="Aptos"/>
          <w:b/>
          <w:color w:val="12232D"/>
          <w:sz w:val="21"/>
        </w:rPr>
        <w:t>[CURRENT EMPLOYER]</w:t>
      </w:r>
      <w:r>
        <w:rPr>
          <w:rFonts w:ascii="Aptos" w:hAnsi="Aptos"/>
          <w:b/>
          <w:color w:val="C49102"/>
          <w:sz w:val="20"/>
        </w:rPr>
        <w:t xml:space="preserve">  |  </w:t>
      </w:r>
      <w:r>
        <w:rPr>
          <w:rFonts w:ascii="Aptos" w:hAnsi="Aptos"/>
          <w:b/>
          <w:color w:val="12232D"/>
          <w:sz w:val="20"/>
        </w:rPr>
        <w:t>[CURRENT TITLE - Analytics / Pricing / AI]</w:t>
      </w:r>
      <w:r>
        <w:rPr>
          <w:rFonts w:ascii="Aptos" w:hAnsi="Aptos"/>
          <w:i/>
          <w:color w:val="58656D"/>
          <w:sz w:val="17"/>
        </w:rPr>
        <w:br/>
        <w:t>Sydney, Australia  |  [MM/YYYY - Present]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Led a cross-functional price-change program using elasticity modelling, competitive-pricing evidence, customer feedback and structured testing; increased profit by 3%+ across a portfolio exceeding AUD $500M annually.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Translated commercial and finance questions into reusable analytics assets, including product clustering, a centralised pricing reference, price-evaluation models and web-scraped market intelligence.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Designed cloud-based automation and data workflows using Azure Databricks, Data Factory, DevOps, Blob Storage, Python, PySpark, SQL and REST/SOAP APIs, reducing manual effort and improving process reliability.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Partnered with Finance, Category, Marketing, Sales, IT and Operations to define problems, test recommendations, improve pricing logic and customer experience, and move strategic initiatives into delivery.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Shaped applied AI opportunities including Azure ML-based dynamic pricing and a real-time recommender system for cross-sell and up-sell use cases; managed SQL Server Agent jobs and BAU data controls.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Supported ERP adoption, app logic and UX improvements through testing, documentation, knowledge sharing and structured stakeholder feedback.</w:t>
      </w:r>
    </w:p>
    <w:p>
      <w:pPr>
        <w:pStyle w:val="RoleHeader"/>
        <w:keepNext/>
      </w:pPr>
      <w:r>
        <w:rPr>
          <w:rFonts w:ascii="Aptos" w:hAnsi="Aptos"/>
          <w:b/>
          <w:color w:val="12232D"/>
          <w:sz w:val="21"/>
        </w:rPr>
        <w:t>[PREVIOUS EMPLOYER]</w:t>
      </w:r>
      <w:r>
        <w:rPr>
          <w:rFonts w:ascii="Aptos" w:hAnsi="Aptos"/>
          <w:b/>
          <w:color w:val="C49102"/>
          <w:sz w:val="20"/>
        </w:rPr>
        <w:t xml:space="preserve">  |  </w:t>
      </w:r>
      <w:r>
        <w:rPr>
          <w:rFonts w:ascii="Aptos" w:hAnsi="Aptos"/>
          <w:b/>
          <w:color w:val="12232D"/>
          <w:sz w:val="20"/>
        </w:rPr>
        <w:t>[PREVIOUS TITLE - Data Analyst / Data Scientist]</w:t>
      </w:r>
      <w:r>
        <w:rPr>
          <w:rFonts w:ascii="Aptos" w:hAnsi="Aptos"/>
          <w:i/>
          <w:color w:val="58656D"/>
          <w:sz w:val="17"/>
        </w:rPr>
        <w:br/>
        <w:t>[LOCATION]  |  [MM/YYYY - MM/YYYY]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Built and maintained 100+ external and internal reports and decision products using Power BI, Tableau and statistical analysis, earning positive stakeholder feedback.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Created and managed SQL Server and PostgreSQL databases, data pipelines and migrations; used SSIS, Python and web-crawling methods to deliver reliable reporting data.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Developed CNN, NLP/sentiment, forecasting and LSTM models to improve design relevance, marketing content, customer understanding, market-inventory estimates and commodity-price forecasts.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Automated recurring ETL, reporting, website, invoicing, accounts-receivable and customer-engagement processes using Python, Google Apps Script, APIs and virtual machines, saving more than 50% of required workload in selected processes.</w:t>
      </w:r>
    </w:p>
    <w:p>
      <w:pPr>
        <w:pStyle w:val="RoleHeader"/>
        <w:keepNext/>
        <w:pageBreakBefore/>
        <w:spacing w:after="60"/>
      </w:pPr>
      <w:r>
        <w:rPr>
          <w:rFonts w:ascii="Aptos" w:hAnsi="Aptos"/>
          <w:b/>
          <w:color w:val="58656D"/>
          <w:sz w:val="18"/>
        </w:rPr>
        <w:t>[PREVIOUS EMPLOYER]  |  CONTINUED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Managed 550+ email and digital campaigns, using segmentation, A/B testing, send-time optimisation and content analysis to achieve open and click rates more than 100% above industry benchmarks.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Led and supported cross-functional delivery, trained junior analysts, presented evidence to executives and customers, and contributed to winning a major European buyer opportunity through forecasting and interactive Power BI storytelling.</w:t>
      </w:r>
    </w:p>
    <w:p>
      <w:pPr>
        <w:pStyle w:val="Heading1"/>
        <w:keepNext/>
        <w:pBdr>
          <w:bottom w:val="single" w:sz="8" w:space="3" w:color="C49102"/>
        </w:pBdr>
      </w:pPr>
      <w:r>
        <w:rPr>
          <w:rFonts w:ascii="Aptos" w:hAnsi="Aptos"/>
          <w:b/>
          <w:color w:val="12232D"/>
          <w:sz w:val="23"/>
        </w:rPr>
        <w:t>SELECTED ANALYTICS &amp; AI PORTFOLIO</w:t>
      </w:r>
    </w:p>
    <w:p>
      <w:pPr>
        <w:pStyle w:val="Project"/>
      </w:pPr>
      <w:r>
        <w:rPr>
          <w:rFonts w:ascii="Aptos" w:hAnsi="Aptos"/>
          <w:b/>
          <w:color w:val="12232D"/>
          <w:sz w:val="19"/>
        </w:rPr>
        <w:t xml:space="preserve">Pricing, profitability and competitive intelligence: </w:t>
      </w:r>
      <w:r>
        <w:rPr>
          <w:rFonts w:ascii="Aptos" w:hAnsi="Aptos"/>
          <w:color w:val="12232D"/>
          <w:sz w:val="19"/>
        </w:rPr>
        <w:t>Designed elasticity and price-evaluation models, a product-clustering capability and large-scale web scraping to identify under- and over-priced products, support tender selection and improve portfolio profitability.</w:t>
      </w:r>
    </w:p>
    <w:p>
      <w:pPr>
        <w:pStyle w:val="Project"/>
      </w:pPr>
      <w:r>
        <w:rPr>
          <w:rFonts w:ascii="Aptos" w:hAnsi="Aptos"/>
          <w:b/>
          <w:color w:val="12232D"/>
          <w:sz w:val="19"/>
        </w:rPr>
        <w:t xml:space="preserve">AI-enabled customer and product decisions: </w:t>
      </w:r>
      <w:r>
        <w:rPr>
          <w:rFonts w:ascii="Aptos" w:hAnsi="Aptos"/>
          <w:color w:val="12232D"/>
          <w:sz w:val="19"/>
        </w:rPr>
        <w:t>Built computer-vision models for design preference, NLP/sentiment models for customer interest, forecasting models for cashflow and commodities, and recommender concepts for cross-sell and up-sell opportunities.</w:t>
      </w:r>
    </w:p>
    <w:p>
      <w:pPr>
        <w:pStyle w:val="Project"/>
      </w:pPr>
      <w:r>
        <w:rPr>
          <w:rFonts w:ascii="Aptos" w:hAnsi="Aptos"/>
          <w:b/>
          <w:color w:val="12232D"/>
          <w:sz w:val="19"/>
        </w:rPr>
        <w:t xml:space="preserve">Scalable reporting and decision products: </w:t>
      </w:r>
      <w:r>
        <w:rPr>
          <w:rFonts w:ascii="Aptos" w:hAnsi="Aptos"/>
          <w:color w:val="12232D"/>
          <w:sz w:val="19"/>
        </w:rPr>
        <w:t>Developed and maintained Power BI/Tableau reporting products, geospatial views, market-inventory forecasts and executive narratives that translated complex evidence into clear actions.</w:t>
      </w:r>
    </w:p>
    <w:p>
      <w:pPr>
        <w:pStyle w:val="Project"/>
      </w:pPr>
      <w:r>
        <w:rPr>
          <w:rFonts w:ascii="Aptos" w:hAnsi="Aptos"/>
          <w:b/>
          <w:color w:val="12232D"/>
          <w:sz w:val="19"/>
        </w:rPr>
        <w:t xml:space="preserve">Automation and data assets: </w:t>
      </w:r>
      <w:r>
        <w:rPr>
          <w:rFonts w:ascii="Aptos" w:hAnsi="Aptos"/>
          <w:color w:val="12232D"/>
          <w:sz w:val="19"/>
        </w:rPr>
        <w:t>Created repeatable ETL and API workflows across Azure and SQL platforms, improved data synchronisation and BAU processing, and reduced manual effort, error risk and delivery time.</w:t>
      </w:r>
    </w:p>
    <w:p>
      <w:pPr>
        <w:pStyle w:val="Heading1"/>
        <w:keepNext/>
        <w:pBdr>
          <w:bottom w:val="single" w:sz="8" w:space="3" w:color="C49102"/>
        </w:pBdr>
      </w:pPr>
      <w:r>
        <w:rPr>
          <w:rFonts w:ascii="Aptos" w:hAnsi="Aptos"/>
          <w:b/>
          <w:color w:val="12232D"/>
          <w:sz w:val="23"/>
        </w:rPr>
        <w:t>LEADERSHIP &amp; STAKEHOLDER VALUE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Consultative problem solving: converts broad stakeholder questions into clear problem statements, practical analysis and evidence-linked recommendations.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Executive communication: communicates technical findings to Finance, company boards, operational leaders, customers and non-technical stakeholders through concise reports, dashboards and presentations.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Delivery leadership: contributed as a lead or principal contributor across 20+ projects, supported team development and maintained a consistent record of achieving KPIs and agreed deliverables.</w:t>
      </w:r>
    </w:p>
    <w:p>
      <w:pPr>
        <w:pStyle w:val="ResumeBullet"/>
        <w:numPr>
          <w:ilvl w:val="0"/>
          <w:numId w:val="10"/>
        </w:numPr>
      </w:pPr>
      <w:r>
        <w:rPr>
          <w:rFonts w:ascii="Aptos" w:hAnsi="Aptos"/>
          <w:color w:val="12232D"/>
          <w:sz w:val="19"/>
        </w:rPr>
        <w:t>Commercial curiosity: connects customer, product, channel, pricing and operational data to revenue, profit, engagement and efficiency outcomes.</w:t>
      </w:r>
    </w:p>
    <w:p>
      <w:pPr>
        <w:pStyle w:val="Heading1"/>
        <w:keepNext/>
        <w:pBdr>
          <w:bottom w:val="single" w:sz="8" w:space="3" w:color="C49102"/>
        </w:pBdr>
      </w:pPr>
      <w:r>
        <w:rPr>
          <w:rFonts w:ascii="Aptos" w:hAnsi="Aptos"/>
          <w:b/>
          <w:color w:val="12232D"/>
          <w:sz w:val="23"/>
        </w:rPr>
        <w:t>TECHNOLOGY</w:t>
      </w:r>
    </w:p>
    <w:p>
      <w:pPr>
        <w:spacing w:after="60"/>
      </w:pPr>
      <w:r>
        <w:rPr>
          <w:rFonts w:ascii="Aptos" w:hAnsi="Aptos"/>
          <w:b/>
          <w:color w:val="12232D"/>
          <w:sz w:val="18"/>
        </w:rPr>
        <w:t xml:space="preserve">Analytics &amp; AI: </w:t>
      </w:r>
      <w:r>
        <w:rPr>
          <w:rFonts w:ascii="Aptos" w:hAnsi="Aptos"/>
          <w:color w:val="12232D"/>
          <w:sz w:val="18"/>
        </w:rPr>
        <w:t>Python, R, PySpark, scikit-learn, TensorFlow, Azure ML Studio, forecasting, NLP, computer vision, recommender systems, A/B testing</w:t>
      </w:r>
    </w:p>
    <w:p>
      <w:pPr>
        <w:spacing w:after="60"/>
      </w:pPr>
      <w:r>
        <w:rPr>
          <w:rFonts w:ascii="Aptos" w:hAnsi="Aptos"/>
          <w:b/>
          <w:color w:val="12232D"/>
          <w:sz w:val="18"/>
        </w:rPr>
        <w:t xml:space="preserve">Data &amp; cloud: </w:t>
      </w:r>
      <w:r>
        <w:rPr>
          <w:rFonts w:ascii="Aptos" w:hAnsi="Aptos"/>
          <w:color w:val="12232D"/>
          <w:sz w:val="18"/>
        </w:rPr>
        <w:t>T-SQL, PostgreSQL, P/SQL, SQL Server Agent, SSIS, Azure Databricks, Data Factory, Blob Storage, Azure DevOps, Apache Spark, REST/SOAP APIs, Amazon EC2/S3</w:t>
      </w:r>
    </w:p>
    <w:p>
      <w:pPr>
        <w:spacing w:after="60"/>
      </w:pPr>
      <w:r>
        <w:rPr>
          <w:rFonts w:ascii="Aptos" w:hAnsi="Aptos"/>
          <w:b/>
          <w:color w:val="12232D"/>
          <w:sz w:val="18"/>
        </w:rPr>
        <w:t xml:space="preserve">Reporting &amp; visualisation: </w:t>
      </w:r>
      <w:r>
        <w:rPr>
          <w:rFonts w:ascii="Aptos" w:hAnsi="Aptos"/>
          <w:color w:val="12232D"/>
          <w:sz w:val="18"/>
        </w:rPr>
        <w:t>Power BI, Tableau, matplotlib, folium, geospatial analysis, executive insight packs, dashboard design and data storytelling</w:t>
      </w:r>
    </w:p>
    <w:p>
      <w:pPr>
        <w:pStyle w:val="Heading1"/>
        <w:keepNext/>
        <w:pBdr>
          <w:bottom w:val="single" w:sz="8" w:space="3" w:color="C49102"/>
        </w:pBdr>
      </w:pPr>
      <w:r>
        <w:rPr>
          <w:rFonts w:ascii="Aptos" w:hAnsi="Aptos"/>
          <w:b/>
          <w:color w:val="12232D"/>
          <w:sz w:val="23"/>
        </w:rPr>
        <w:t>EDUCATION &amp; CREDENTIALS</w:t>
      </w:r>
    </w:p>
    <w:p>
      <w:r>
        <w:rPr>
          <w:rFonts w:ascii="Aptos" w:hAnsi="Aptos"/>
          <w:b/>
          <w:color w:val="12232D"/>
          <w:sz w:val="19"/>
        </w:rPr>
        <w:t>[DEGREE / QUALIFICATION]  |  [INSTITUTION]  |  [YEAR]</w:t>
      </w:r>
    </w:p>
    <w:p>
      <w:r>
        <w:rPr>
          <w:rFonts w:ascii="Aptos" w:hAnsi="Aptos"/>
          <w:color w:val="58656D"/>
          <w:sz w:val="18"/>
        </w:rPr>
        <w:t>[RELEVANT CERTIFICATIONS, PROFESSIONAL DEVELOPMENT OR BANKING / AI GOVERNANCE TRAINING]</w:t>
      </w:r>
    </w:p>
    <w:p>
      <w:pPr>
        <w:pStyle w:val="Heading1"/>
        <w:keepNext/>
        <w:pBdr>
          <w:bottom w:val="single" w:sz="8" w:space="3" w:color="C49102"/>
        </w:pBdr>
      </w:pPr>
      <w:r>
        <w:rPr>
          <w:rFonts w:ascii="Aptos" w:hAnsi="Aptos"/>
          <w:b/>
          <w:color w:val="12232D"/>
          <w:sz w:val="23"/>
        </w:rPr>
        <w:t>ADDITIONAL ACHIEVEMENT</w:t>
      </w:r>
    </w:p>
    <w:p>
      <w:r>
        <w:rPr>
          <w:rFonts w:ascii="Aptos" w:hAnsi="Aptos"/>
          <w:color w:val="12232D"/>
          <w:sz w:val="19"/>
        </w:rPr>
        <w:t>Earlier sales experience included breaking a company sales record and leading a high-performing sales team, strengthening William's customer focus, commercial judgement and confidence in stakeholder-facing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8656D"/>
        <w:sz w:val="17"/>
      </w:rPr>
      <w:t xml:space="preserve">Page </w:t>
    </w:r>
    <w:fldSimple w:instr="PAGE">
      <w:r>
        <w:rPr>
          <w:color w:val="58656D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8656D"/>
        <w:sz w:val="16"/>
      </w:rPr>
      <w:t>WILLIAM XIE  |  DATA ANALYTICS &amp;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  <w:color w:val="C4910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ptos" w:hAnsi="Aptos"/>
      <w:color w:val="1223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2232D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56" w:line="262" w:lineRule="auto"/>
    </w:pPr>
    <w:rPr>
      <w:rFonts w:ascii="Aptos" w:hAnsi="Aptos"/>
      <w:sz w:val="19"/>
    </w:rPr>
  </w:style>
  <w:style w:type="paragraph" w:customStyle="1" w:styleId="RoleHeader">
    <w:name w:val="Role Header"/>
    <w:basedOn w:val="Normal"/>
    <w:pPr>
      <w:keepNext/>
      <w:spacing w:before="120" w:after="60"/>
    </w:pPr>
  </w:style>
  <w:style w:type="paragraph" w:customStyle="1" w:styleId="Project">
    <w:name w:val="Project"/>
    <w:basedOn w:val="Normal"/>
    <w:pPr>
      <w:spacing w:after="100" w:line="264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Xie - Manager Data Analytics and AI Resume</dc:title>
  <dc:subject>Targeted resume for Manager Data Analytics and AI</dc:subject>
  <dc:creator>William Xie</dc:creator>
  <cp:keywords>data analytics, AI, SQL, Python, Power BI, finance, governance, reporting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