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7DC2" w14:textId="0693C6C4" w:rsidR="00BE5393" w:rsidRDefault="00BE5393" w:rsidP="00BE539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Análise do Credit Card Fraud Detection Dataset</w:t>
      </w:r>
    </w:p>
    <w:p w14:paraId="265D5EAF" w14:textId="77777777" w:rsidR="00BE5393" w:rsidRDefault="00BE5393" w:rsidP="00BE5393"/>
    <w:p w14:paraId="670625EE" w14:textId="1A886752" w:rsidR="00BE5393" w:rsidRDefault="00BE5393" w:rsidP="00BE5393">
      <w:pPr>
        <w:ind w:firstLine="708"/>
      </w:pPr>
      <w:r>
        <w:t xml:space="preserve">A análise a seguir se refere ao Credit Card Fraud Detection Dataset, um dataset público que contém informações sobre transações, normais e fraudulentas, feitas por cartões de créditos da Europa em setembro de 2013. Download feito no site </w:t>
      </w:r>
      <w:hyperlink r:id="rId4" w:history="1">
        <w:r w:rsidRPr="00081EC0">
          <w:rPr>
            <w:rStyle w:val="Hyperlink"/>
          </w:rPr>
          <w:t>https://www.kaggle.com/mlg-ulb/creditcardfraud</w:t>
        </w:r>
      </w:hyperlink>
      <w:r>
        <w:rPr>
          <w:i/>
          <w:iCs/>
        </w:rPr>
        <w:t xml:space="preserve">.  </w:t>
      </w:r>
      <w:r>
        <w:t xml:space="preserve">Utilizou-se o método de </w:t>
      </w:r>
      <w:r>
        <w:rPr>
          <w:i/>
          <w:iCs/>
        </w:rPr>
        <w:t>machine learning – logistic regression</w:t>
      </w:r>
      <w:r>
        <w:t xml:space="preserve"> feito na linguagem de programação </w:t>
      </w:r>
      <w:r>
        <w:rPr>
          <w:i/>
          <w:iCs/>
        </w:rPr>
        <w:t>python</w:t>
      </w:r>
      <w:r>
        <w:t xml:space="preserve"> para a análise do </w:t>
      </w:r>
      <w:r>
        <w:rPr>
          <w:i/>
          <w:iCs/>
        </w:rPr>
        <w:t>dataset</w:t>
      </w:r>
      <w:r>
        <w:t>.</w:t>
      </w:r>
    </w:p>
    <w:p w14:paraId="71EA0ACD" w14:textId="2C49A013" w:rsidR="00BE5393" w:rsidRDefault="00BE5393" w:rsidP="00BE5393">
      <w:pPr>
        <w:ind w:firstLine="708"/>
      </w:pPr>
      <w:r>
        <w:t xml:space="preserve">O </w:t>
      </w:r>
      <w:r w:rsidRPr="0071115C">
        <w:rPr>
          <w:i/>
          <w:iCs/>
        </w:rPr>
        <w:t>dataset</w:t>
      </w:r>
      <w:r>
        <w:t xml:space="preserve"> contém mais de </w:t>
      </w:r>
      <w:r w:rsidR="00CA12EF">
        <w:t xml:space="preserve">280.000 transações, das quais apenas 492 são fraudulentas. Isso representa 0.172% de todas as transações, ou seja, temos um </w:t>
      </w:r>
      <w:r w:rsidR="00CA12EF" w:rsidRPr="0071115C">
        <w:rPr>
          <w:i/>
          <w:iCs/>
        </w:rPr>
        <w:t>dataset</w:t>
      </w:r>
      <w:r w:rsidR="00CA12EF">
        <w:t xml:space="preserve"> desbalanceado, um possível problema para o modelo. O </w:t>
      </w:r>
      <w:r w:rsidR="00CA12EF" w:rsidRPr="0071115C">
        <w:rPr>
          <w:i/>
          <w:iCs/>
        </w:rPr>
        <w:t>dataset</w:t>
      </w:r>
      <w:r w:rsidR="00CA12EF">
        <w:t xml:space="preserve"> possui </w:t>
      </w:r>
      <w:r w:rsidR="00D56E5C">
        <w:t>30</w:t>
      </w:r>
      <w:r w:rsidR="00CA12EF">
        <w:t xml:space="preserve"> </w:t>
      </w:r>
      <w:r w:rsidR="00CA12EF" w:rsidRPr="0071115C">
        <w:rPr>
          <w:i/>
          <w:iCs/>
        </w:rPr>
        <w:t>features</w:t>
      </w:r>
      <w:r w:rsidR="00CA12EF">
        <w:t xml:space="preserve">, V1 a V28 (por razões de confidencialidade, não foi possível obter mais informações sobre as </w:t>
      </w:r>
      <w:r w:rsidR="00CA12EF" w:rsidRPr="0071115C">
        <w:rPr>
          <w:i/>
          <w:iCs/>
        </w:rPr>
        <w:t>features</w:t>
      </w:r>
      <w:r w:rsidR="00CA12EF">
        <w:t>)</w:t>
      </w:r>
      <w:r w:rsidR="00D56E5C">
        <w:t xml:space="preserve">, </w:t>
      </w:r>
      <w:r w:rsidR="00D56E5C" w:rsidRPr="0071115C">
        <w:rPr>
          <w:i/>
          <w:iCs/>
        </w:rPr>
        <w:t>Time</w:t>
      </w:r>
      <w:r w:rsidR="00D56E5C">
        <w:t xml:space="preserve"> e </w:t>
      </w:r>
      <w:r w:rsidR="00D56E5C" w:rsidRPr="0071115C">
        <w:rPr>
          <w:i/>
          <w:iCs/>
        </w:rPr>
        <w:t>Amount</w:t>
      </w:r>
      <w:r w:rsidR="00D56E5C">
        <w:t xml:space="preserve">, o valor da transação. A </w:t>
      </w:r>
      <w:r w:rsidR="00D56E5C" w:rsidRPr="0071115C">
        <w:rPr>
          <w:i/>
          <w:iCs/>
        </w:rPr>
        <w:t>feature</w:t>
      </w:r>
      <w:r w:rsidR="00D56E5C">
        <w:t xml:space="preserve"> Time </w:t>
      </w:r>
      <w:r w:rsidR="0071115C">
        <w:t>contém</w:t>
      </w:r>
      <w:r w:rsidR="00D56E5C">
        <w:t xml:space="preserve"> o tempo decorrido entre a primeira transação e as demais. Não é uma informação relevante para análise, então foi desconsiderada. </w:t>
      </w:r>
      <w:r w:rsidR="00D56E5C" w:rsidRPr="0071115C">
        <w:rPr>
          <w:i/>
          <w:iCs/>
        </w:rPr>
        <w:t>Amount</w:t>
      </w:r>
      <w:r w:rsidR="00D56E5C">
        <w:t xml:space="preserve"> é o quanto foi gasto na transação, portanto é uma </w:t>
      </w:r>
      <w:r w:rsidR="00D56E5C" w:rsidRPr="0071115C">
        <w:rPr>
          <w:i/>
          <w:iCs/>
        </w:rPr>
        <w:t>feature</w:t>
      </w:r>
      <w:r w:rsidR="00D56E5C">
        <w:t xml:space="preserve"> possivelmente importante para a análise.</w:t>
      </w:r>
      <w:r w:rsidR="00113B90">
        <w:t xml:space="preserve"> V1 a V28 são os restantes das </w:t>
      </w:r>
      <w:r w:rsidR="00113B90" w:rsidRPr="0071115C">
        <w:rPr>
          <w:i/>
          <w:iCs/>
        </w:rPr>
        <w:t xml:space="preserve">features </w:t>
      </w:r>
      <w:r w:rsidR="00113B90">
        <w:t>que foram analisadas.</w:t>
      </w:r>
      <w:r w:rsidR="00D56E5C">
        <w:t xml:space="preserve"> A última coluna do </w:t>
      </w:r>
      <w:r w:rsidR="00D56E5C" w:rsidRPr="0071115C">
        <w:rPr>
          <w:i/>
          <w:iCs/>
        </w:rPr>
        <w:t>dataset</w:t>
      </w:r>
      <w:r w:rsidR="00D56E5C">
        <w:t xml:space="preserve"> (</w:t>
      </w:r>
      <w:r w:rsidR="00D56E5C" w:rsidRPr="0071115C">
        <w:rPr>
          <w:i/>
          <w:iCs/>
        </w:rPr>
        <w:t>Class</w:t>
      </w:r>
      <w:r w:rsidR="00D56E5C">
        <w:t xml:space="preserve">) se refere se a transação foi ou não fraudulenta. Ela é o </w:t>
      </w:r>
      <w:r w:rsidR="00D56E5C" w:rsidRPr="0071115C">
        <w:rPr>
          <w:i/>
          <w:iCs/>
        </w:rPr>
        <w:t>target</w:t>
      </w:r>
      <w:r w:rsidR="00D56E5C">
        <w:t xml:space="preserve"> do estudo.</w:t>
      </w:r>
    </w:p>
    <w:p w14:paraId="4AB80B76" w14:textId="77777777" w:rsidR="00113B90" w:rsidRDefault="00113B90" w:rsidP="00113B90"/>
    <w:p w14:paraId="40050418" w14:textId="7BF10790" w:rsidR="00D56E5C" w:rsidRPr="00113B90" w:rsidRDefault="00113B90" w:rsidP="00113B90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0F91AF" wp14:editId="08FD765A">
            <wp:simplePos x="0" y="0"/>
            <wp:positionH relativeFrom="column">
              <wp:posOffset>-356980</wp:posOffset>
            </wp:positionH>
            <wp:positionV relativeFrom="paragraph">
              <wp:posOffset>194531</wp:posOffset>
            </wp:positionV>
            <wp:extent cx="6497360" cy="2051436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60" cy="205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</w:t>
      </w:r>
      <w:r w:rsidRPr="00113B90">
        <w:rPr>
          <w:sz w:val="18"/>
          <w:szCs w:val="18"/>
        </w:rPr>
        <w:t>abela 1 – Dados carregados no jupyter notebook</w:t>
      </w:r>
    </w:p>
    <w:p w14:paraId="2A10AC7D" w14:textId="2B23A2EB" w:rsidR="00BE5393" w:rsidRDefault="00BE5393" w:rsidP="00BE5393">
      <w:pPr>
        <w:ind w:firstLine="708"/>
      </w:pPr>
    </w:p>
    <w:p w14:paraId="1D442D38" w14:textId="02985F90" w:rsidR="009C7BD9" w:rsidRDefault="009C7BD9"/>
    <w:p w14:paraId="2A96C95E" w14:textId="75B7DB83" w:rsidR="00113B90" w:rsidRDefault="00113B90"/>
    <w:p w14:paraId="296D228F" w14:textId="5AD38610" w:rsidR="00113B90" w:rsidRDefault="00113B90"/>
    <w:p w14:paraId="7FCB03E7" w14:textId="2A61AAEF" w:rsidR="00113B90" w:rsidRDefault="00113B90"/>
    <w:p w14:paraId="7FE74998" w14:textId="66FF43F4" w:rsidR="00113B90" w:rsidRDefault="00113B90"/>
    <w:p w14:paraId="69DECBAB" w14:textId="23384BC5" w:rsidR="00113B90" w:rsidRDefault="00113B90"/>
    <w:p w14:paraId="41BF8694" w14:textId="6B9AB694" w:rsidR="00113B90" w:rsidRDefault="00113B90"/>
    <w:p w14:paraId="295B2B4D" w14:textId="67018161" w:rsidR="00113B90" w:rsidRDefault="00113B90" w:rsidP="00DA4197">
      <w:pPr>
        <w:ind w:firstLine="708"/>
      </w:pPr>
      <w:r>
        <w:t xml:space="preserve">Com os dados carregados no </w:t>
      </w:r>
      <w:r w:rsidRPr="007A165B">
        <w:rPr>
          <w:i/>
          <w:iCs/>
        </w:rPr>
        <w:t>jupyter notebook</w:t>
      </w:r>
      <w:r>
        <w:t>, como visto na tabela 1</w:t>
      </w:r>
      <w:r w:rsidR="00B22626">
        <w:t xml:space="preserve"> (V1 a V5 não apareceram na tabela 1, pois são </w:t>
      </w:r>
      <w:r w:rsidR="00DA4197">
        <w:t>muitos dados</w:t>
      </w:r>
      <w:r w:rsidR="00B22626">
        <w:t>)</w:t>
      </w:r>
      <w:r w:rsidR="00DA4197">
        <w:t xml:space="preserve">, foi separado em 2 variáveis os </w:t>
      </w:r>
      <w:r w:rsidR="00DA4197" w:rsidRPr="007A165B">
        <w:rPr>
          <w:i/>
          <w:iCs/>
        </w:rPr>
        <w:t>inputs</w:t>
      </w:r>
      <w:r w:rsidR="00DA4197">
        <w:t xml:space="preserve"> e o </w:t>
      </w:r>
      <w:r w:rsidR="00DA4197" w:rsidRPr="007A165B">
        <w:rPr>
          <w:i/>
          <w:iCs/>
        </w:rPr>
        <w:t>target</w:t>
      </w:r>
      <w:r w:rsidR="00DA4197">
        <w:t>. I</w:t>
      </w:r>
      <w:r w:rsidR="00DA4197" w:rsidRPr="007A165B">
        <w:rPr>
          <w:i/>
          <w:iCs/>
        </w:rPr>
        <w:t>nputs</w:t>
      </w:r>
      <w:r w:rsidR="00DA4197">
        <w:t xml:space="preserve"> foram as </w:t>
      </w:r>
      <w:r w:rsidR="00DA4197" w:rsidRPr="007A165B">
        <w:rPr>
          <w:i/>
          <w:iCs/>
        </w:rPr>
        <w:t>features</w:t>
      </w:r>
      <w:r w:rsidR="00DA4197">
        <w:t xml:space="preserve"> V1 a V28 e </w:t>
      </w:r>
      <w:r w:rsidR="00DA4197" w:rsidRPr="007A165B">
        <w:rPr>
          <w:i/>
          <w:iCs/>
        </w:rPr>
        <w:t>Amount</w:t>
      </w:r>
      <w:r w:rsidR="00DA4197">
        <w:t xml:space="preserve">. Já o target foi Class. </w:t>
      </w:r>
    </w:p>
    <w:p w14:paraId="3FCD4F4A" w14:textId="45553293" w:rsidR="00DA4197" w:rsidRDefault="00DA4197" w:rsidP="00DA4197">
      <w:pPr>
        <w:ind w:firstLine="708"/>
      </w:pPr>
      <w:r>
        <w:t xml:space="preserve">Para uma melhor análise, os dados foram embaralhados randomicamente, já que eles coletados </w:t>
      </w:r>
      <w:r w:rsidR="00551B25">
        <w:t>e armazenados numa mesma janela de tempo.</w:t>
      </w:r>
      <w:r w:rsidR="00EC5AC7">
        <w:t xml:space="preserve"> No fim do estudo também foi feito um modelo sem o embaralhamento para comparação dos resultados.</w:t>
      </w:r>
    </w:p>
    <w:p w14:paraId="25B5C6C3" w14:textId="326B3D1B" w:rsidR="00551B25" w:rsidRDefault="00551B25" w:rsidP="00DA4197">
      <w:pPr>
        <w:ind w:firstLine="708"/>
      </w:pPr>
      <w:r>
        <w:t xml:space="preserve">Em seguida, foi feito o balanceamento do </w:t>
      </w:r>
      <w:r w:rsidRPr="007A165B">
        <w:rPr>
          <w:i/>
          <w:iCs/>
        </w:rPr>
        <w:t>dataset</w:t>
      </w:r>
      <w:r>
        <w:t xml:space="preserve">, </w:t>
      </w:r>
      <w:r w:rsidR="00EC5AC7">
        <w:t xml:space="preserve">pois o número de transações fraudulentas em relação ao total é muito baixo e isso pode prejudicar o algoritmo do modelo, levando a </w:t>
      </w:r>
      <w:r w:rsidR="00074093">
        <w:t xml:space="preserve">interpretações e </w:t>
      </w:r>
      <w:r w:rsidR="00EC5AC7">
        <w:t>resultados</w:t>
      </w:r>
      <w:r w:rsidR="00074093">
        <w:t xml:space="preserve"> </w:t>
      </w:r>
      <w:r w:rsidR="00EC5AC7">
        <w:t>errad</w:t>
      </w:r>
      <w:r w:rsidR="00074093">
        <w:t>o</w:t>
      </w:r>
      <w:r w:rsidR="00EC5AC7">
        <w:t>s.</w:t>
      </w:r>
    </w:p>
    <w:p w14:paraId="5713F279" w14:textId="4D22E70B" w:rsidR="00074093" w:rsidRDefault="00074093" w:rsidP="00DA4197">
      <w:pPr>
        <w:ind w:firstLine="708"/>
      </w:pPr>
      <w:r>
        <w:t xml:space="preserve">O próximo passo foi separar o </w:t>
      </w:r>
      <w:r w:rsidRPr="007A165B">
        <w:rPr>
          <w:i/>
          <w:iCs/>
        </w:rPr>
        <w:t>dataset</w:t>
      </w:r>
      <w:r>
        <w:t xml:space="preserve"> em 80% dados de treino e 20% dados de teste que foram usados para checar a precisão final do modelo com dados novos. </w:t>
      </w:r>
    </w:p>
    <w:p w14:paraId="4F066B0F" w14:textId="77777777" w:rsidR="00074093" w:rsidRDefault="00074093" w:rsidP="00DA4197">
      <w:pPr>
        <w:ind w:firstLine="708"/>
      </w:pPr>
    </w:p>
    <w:tbl>
      <w:tblPr>
        <w:tblpPr w:leftFromText="141" w:rightFromText="141" w:vertAnchor="text" w:horzAnchor="page" w:tblpX="3896" w:tblpY="312"/>
        <w:tblW w:w="27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40"/>
      </w:tblGrid>
      <w:tr w:rsidR="00074093" w:rsidRPr="00074093" w14:paraId="567139D6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hideMark/>
          </w:tcPr>
          <w:p w14:paraId="36434364" w14:textId="77777777" w:rsidR="00074093" w:rsidRPr="007A165B" w:rsidRDefault="00074093" w:rsidP="000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7A16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lastRenderedPageBreak/>
              <w:t>Feature Name</w:t>
            </w:r>
          </w:p>
        </w:tc>
        <w:tc>
          <w:tcPr>
            <w:tcW w:w="1340" w:type="dxa"/>
            <w:shd w:val="clear" w:color="auto" w:fill="auto"/>
            <w:noWrap/>
            <w:hideMark/>
          </w:tcPr>
          <w:p w14:paraId="4D7D2E97" w14:textId="77777777" w:rsidR="00074093" w:rsidRPr="007A165B" w:rsidRDefault="00074093" w:rsidP="000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7A16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Coefficient</w:t>
            </w:r>
          </w:p>
        </w:tc>
      </w:tr>
      <w:tr w:rsidR="00C23171" w:rsidRPr="00074093" w14:paraId="018277D1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C49E8F" w14:textId="251C129F" w:rsidR="00C23171" w:rsidRPr="007A165B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V22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203A94B" w14:textId="308202C3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1,1664</w:t>
            </w:r>
          </w:p>
        </w:tc>
      </w:tr>
      <w:tr w:rsidR="00C23171" w:rsidRPr="00074093" w14:paraId="60CF07F8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53B510A" w14:textId="43E8EC14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FA0A461" w14:textId="25628747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0,7353</w:t>
            </w:r>
          </w:p>
        </w:tc>
      </w:tr>
      <w:tr w:rsidR="00C23171" w:rsidRPr="00074093" w14:paraId="62B590CB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17190CF" w14:textId="3C31EF57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V28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CCD1542" w14:textId="3C270D5D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0,7039</w:t>
            </w:r>
          </w:p>
        </w:tc>
      </w:tr>
      <w:tr w:rsidR="00C23171" w:rsidRPr="00074093" w14:paraId="563F0817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809EE0" w14:textId="2F2ECEDA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V23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35BDD20" w14:textId="0556DA89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0,5223</w:t>
            </w:r>
          </w:p>
        </w:tc>
      </w:tr>
      <w:tr w:rsidR="00C23171" w:rsidRPr="00074093" w14:paraId="37BD0145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B2630AC" w14:textId="5B6417AD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32619EB" w14:textId="0D98FBEB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0,5008</w:t>
            </w:r>
          </w:p>
        </w:tc>
      </w:tr>
      <w:tr w:rsidR="00C23171" w:rsidRPr="00074093" w14:paraId="5F44B6B0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E6970B" w14:textId="7B0B3385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V26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13D7F2C" w14:textId="44D7D858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0,2715</w:t>
            </w:r>
          </w:p>
        </w:tc>
      </w:tr>
      <w:tr w:rsidR="00C23171" w:rsidRPr="00074093" w14:paraId="15B60144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2179F1" w14:textId="5E135476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15003FF" w14:textId="4BF6898C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0,2032</w:t>
            </w:r>
          </w:p>
        </w:tc>
      </w:tr>
      <w:tr w:rsidR="00C23171" w:rsidRPr="00074093" w14:paraId="41198993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5B46F4" w14:textId="59474938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2BDA96E" w14:textId="492A7BC4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0,2017</w:t>
            </w:r>
          </w:p>
        </w:tc>
      </w:tr>
      <w:tr w:rsidR="00C23171" w:rsidRPr="00074093" w14:paraId="0947403B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BBFA81D" w14:textId="4FFF56F2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2A118F5" w14:textId="442AB70F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0,1029</w:t>
            </w:r>
          </w:p>
        </w:tc>
      </w:tr>
      <w:tr w:rsidR="00C23171" w:rsidRPr="00074093" w14:paraId="643A6080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77C704" w14:textId="4498706F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71AA50B" w14:textId="4CC78AF6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0,0952</w:t>
            </w:r>
          </w:p>
        </w:tc>
      </w:tr>
      <w:tr w:rsidR="00C23171" w:rsidRPr="00074093" w14:paraId="2CDE5394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E94EF9C" w14:textId="6F14BE51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2B8F6BC" w14:textId="7669E9DB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0,0666</w:t>
            </w:r>
          </w:p>
        </w:tc>
      </w:tr>
      <w:tr w:rsidR="00C23171" w:rsidRPr="00074093" w14:paraId="48B84B79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3920F7" w14:textId="46EE2096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2B29984" w14:textId="1548C3AE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0,0567</w:t>
            </w:r>
          </w:p>
        </w:tc>
      </w:tr>
      <w:tr w:rsidR="00C23171" w:rsidRPr="00074093" w14:paraId="5672C76B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13437CC" w14:textId="285F7095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B4D7AF5" w14:textId="62F6A1EF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0,0131</w:t>
            </w:r>
          </w:p>
        </w:tc>
      </w:tr>
      <w:tr w:rsidR="00C23171" w:rsidRPr="00074093" w14:paraId="2891BF9C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59397A" w14:textId="212C0169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5FEBC7C" w14:textId="73EC450D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0,0003</w:t>
            </w:r>
          </w:p>
        </w:tc>
      </w:tr>
      <w:tr w:rsidR="00C23171" w:rsidRPr="00074093" w14:paraId="77E7F6CE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A707FFC" w14:textId="15F7AD1B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8EAEF37" w14:textId="1BED40B7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-0,0996</w:t>
            </w:r>
          </w:p>
        </w:tc>
      </w:tr>
      <w:tr w:rsidR="00C23171" w:rsidRPr="00074093" w14:paraId="4FF6C1E3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F43746" w14:textId="47A5F4F9" w:rsidR="00C23171" w:rsidRPr="007A165B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BF92469" w14:textId="3E68E907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-0,1653</w:t>
            </w:r>
          </w:p>
        </w:tc>
      </w:tr>
      <w:tr w:rsidR="00C23171" w:rsidRPr="00074093" w14:paraId="7E2431FB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78F11D" w14:textId="48EF9473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V21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2C6C298" w14:textId="7B19A4E1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-0,2211</w:t>
            </w:r>
          </w:p>
        </w:tc>
      </w:tr>
      <w:tr w:rsidR="00C23171" w:rsidRPr="00074093" w14:paraId="749A58F0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D9E788C" w14:textId="5B443166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3837131" w14:textId="3577E455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-0,2831</w:t>
            </w:r>
          </w:p>
        </w:tc>
      </w:tr>
      <w:tr w:rsidR="00C23171" w:rsidRPr="00074093" w14:paraId="74F16BD8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52DDDB" w14:textId="594AD0BB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615FF56" w14:textId="1425512E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-0,3245</w:t>
            </w:r>
          </w:p>
        </w:tc>
      </w:tr>
      <w:tr w:rsidR="00C23171" w:rsidRPr="00074093" w14:paraId="651393CA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C322FF" w14:textId="26323BBE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5226F46" w14:textId="2F7F3972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-0,4452</w:t>
            </w:r>
          </w:p>
        </w:tc>
      </w:tr>
      <w:tr w:rsidR="00C23171" w:rsidRPr="00074093" w14:paraId="62067A1E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199189" w14:textId="2518A6E9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EF116D9" w14:textId="39B47331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-0,5153</w:t>
            </w:r>
          </w:p>
        </w:tc>
      </w:tr>
      <w:tr w:rsidR="00C23171" w:rsidRPr="00074093" w14:paraId="3A9E8AA6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87B155" w14:textId="46816FCD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9AADAF3" w14:textId="2C1DCBE4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-0,5528</w:t>
            </w:r>
          </w:p>
        </w:tc>
      </w:tr>
      <w:tr w:rsidR="00C23171" w:rsidRPr="00074093" w14:paraId="11F4D1D2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F39CB22" w14:textId="0D94C31B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732C679" w14:textId="68CC6EDC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-0,6523</w:t>
            </w:r>
          </w:p>
        </w:tc>
      </w:tr>
      <w:tr w:rsidR="00C23171" w:rsidRPr="00074093" w14:paraId="2A5CEBC7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22322A" w14:textId="12F72E33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V20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2EB5D08" w14:textId="2B72B80D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-0,6758</w:t>
            </w:r>
          </w:p>
        </w:tc>
      </w:tr>
      <w:tr w:rsidR="00C23171" w:rsidRPr="00074093" w14:paraId="1B0BBBF2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CDEC09" w14:textId="37228C17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V24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BE4FEB1" w14:textId="1AF1D5C5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-0,7697</w:t>
            </w:r>
          </w:p>
        </w:tc>
      </w:tr>
      <w:tr w:rsidR="00C23171" w:rsidRPr="00074093" w14:paraId="332B9917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35FF44" w14:textId="5C8917D2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V25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E8EB111" w14:textId="15E711CD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-0,8224</w:t>
            </w:r>
          </w:p>
        </w:tc>
      </w:tr>
      <w:tr w:rsidR="00C23171" w:rsidRPr="00074093" w14:paraId="410A7485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9CDEE0" w14:textId="649EB646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V27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F1EF0D8" w14:textId="65C36CB2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-0,8461</w:t>
            </w:r>
          </w:p>
        </w:tc>
      </w:tr>
      <w:tr w:rsidR="00C23171" w:rsidRPr="00074093" w14:paraId="03930E33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24FB4A" w14:textId="192F4DA8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AC93215" w14:textId="3DDF8DB9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-0,8540</w:t>
            </w:r>
          </w:p>
        </w:tc>
      </w:tr>
      <w:tr w:rsidR="00C23171" w:rsidRPr="00074093" w14:paraId="7DD8C122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946157" w14:textId="528FEAC5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V12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66723E4" w14:textId="6E278FC2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-1,1498</w:t>
            </w:r>
          </w:p>
        </w:tc>
      </w:tr>
      <w:tr w:rsidR="00C23171" w:rsidRPr="00074093" w14:paraId="40BD3CB0" w14:textId="77777777" w:rsidTr="00480D56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763759" w14:textId="199E42E5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536573A" w14:textId="27503D7C" w:rsidR="00C23171" w:rsidRPr="00074093" w:rsidRDefault="00C23171" w:rsidP="00C23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-2,3413</w:t>
            </w:r>
          </w:p>
        </w:tc>
      </w:tr>
    </w:tbl>
    <w:p w14:paraId="620C9F9F" w14:textId="06183074" w:rsidR="00074093" w:rsidRPr="00074093" w:rsidRDefault="00074093" w:rsidP="00074093">
      <w:r>
        <w:t xml:space="preserve">                            </w:t>
      </w:r>
      <w:r w:rsidRPr="00074093">
        <w:rPr>
          <w:sz w:val="18"/>
          <w:szCs w:val="18"/>
        </w:rPr>
        <w:t>Tabela 2 – Valores dos coeficientes</w:t>
      </w:r>
      <w:r>
        <w:rPr>
          <w:sz w:val="18"/>
          <w:szCs w:val="18"/>
        </w:rPr>
        <w:t xml:space="preserve"> e </w:t>
      </w:r>
      <w:r w:rsidRPr="007A165B">
        <w:rPr>
          <w:i/>
          <w:iCs/>
          <w:sz w:val="18"/>
          <w:szCs w:val="18"/>
        </w:rPr>
        <w:t>intercept</w:t>
      </w:r>
      <w:r>
        <w:rPr>
          <w:sz w:val="18"/>
          <w:szCs w:val="18"/>
        </w:rPr>
        <w:t xml:space="preserve"> </w:t>
      </w:r>
      <w:r w:rsidRPr="00074093">
        <w:rPr>
          <w:sz w:val="18"/>
          <w:szCs w:val="18"/>
        </w:rPr>
        <w:t>- dados randomizados</w:t>
      </w:r>
    </w:p>
    <w:p w14:paraId="13E0E58B" w14:textId="66861811" w:rsidR="00074093" w:rsidRDefault="00074093" w:rsidP="00074093">
      <w:pPr>
        <w:rPr>
          <w:sz w:val="18"/>
          <w:szCs w:val="18"/>
        </w:rPr>
      </w:pPr>
    </w:p>
    <w:p w14:paraId="137531E4" w14:textId="6930676B" w:rsidR="00074093" w:rsidRDefault="00074093" w:rsidP="00074093">
      <w:pPr>
        <w:ind w:firstLine="708"/>
        <w:rPr>
          <w:sz w:val="18"/>
          <w:szCs w:val="18"/>
        </w:rPr>
      </w:pPr>
    </w:p>
    <w:p w14:paraId="4C26B6CA" w14:textId="603F1E1F" w:rsidR="00074093" w:rsidRDefault="00074093" w:rsidP="00074093">
      <w:pPr>
        <w:ind w:firstLine="708"/>
        <w:rPr>
          <w:sz w:val="18"/>
          <w:szCs w:val="18"/>
        </w:rPr>
      </w:pPr>
    </w:p>
    <w:p w14:paraId="0BFF4425" w14:textId="4379DD9E" w:rsidR="00074093" w:rsidRDefault="00074093" w:rsidP="00074093">
      <w:pPr>
        <w:ind w:firstLine="708"/>
        <w:rPr>
          <w:sz w:val="18"/>
          <w:szCs w:val="18"/>
        </w:rPr>
      </w:pPr>
    </w:p>
    <w:p w14:paraId="44D579D3" w14:textId="4CAF6F10" w:rsidR="00074093" w:rsidRDefault="00074093" w:rsidP="00074093">
      <w:pPr>
        <w:ind w:firstLine="708"/>
        <w:rPr>
          <w:sz w:val="18"/>
          <w:szCs w:val="18"/>
        </w:rPr>
      </w:pPr>
    </w:p>
    <w:p w14:paraId="0144A9BC" w14:textId="6724DBA1" w:rsidR="00074093" w:rsidRDefault="00074093" w:rsidP="00074093">
      <w:pPr>
        <w:ind w:firstLine="708"/>
        <w:rPr>
          <w:sz w:val="18"/>
          <w:szCs w:val="18"/>
        </w:rPr>
      </w:pPr>
    </w:p>
    <w:p w14:paraId="4F416352" w14:textId="1A8C1AC8" w:rsidR="00074093" w:rsidRDefault="00074093" w:rsidP="00074093">
      <w:pPr>
        <w:ind w:firstLine="708"/>
        <w:rPr>
          <w:sz w:val="18"/>
          <w:szCs w:val="18"/>
        </w:rPr>
      </w:pPr>
    </w:p>
    <w:p w14:paraId="0BEC23E8" w14:textId="4F396C98" w:rsidR="00074093" w:rsidRDefault="00074093" w:rsidP="00074093">
      <w:pPr>
        <w:ind w:firstLine="708"/>
        <w:rPr>
          <w:sz w:val="18"/>
          <w:szCs w:val="18"/>
        </w:rPr>
      </w:pPr>
    </w:p>
    <w:p w14:paraId="55032926" w14:textId="2035D08C" w:rsidR="00074093" w:rsidRDefault="00074093" w:rsidP="00074093">
      <w:pPr>
        <w:ind w:firstLine="708"/>
        <w:rPr>
          <w:sz w:val="18"/>
          <w:szCs w:val="18"/>
        </w:rPr>
      </w:pPr>
    </w:p>
    <w:p w14:paraId="5FDF1D9C" w14:textId="2648358F" w:rsidR="00074093" w:rsidRDefault="00074093" w:rsidP="00074093">
      <w:pPr>
        <w:ind w:firstLine="708"/>
        <w:rPr>
          <w:sz w:val="18"/>
          <w:szCs w:val="18"/>
        </w:rPr>
      </w:pPr>
    </w:p>
    <w:p w14:paraId="79E3C59A" w14:textId="7F2F947F" w:rsidR="00074093" w:rsidRDefault="00074093" w:rsidP="00074093">
      <w:pPr>
        <w:ind w:firstLine="708"/>
        <w:rPr>
          <w:sz w:val="18"/>
          <w:szCs w:val="18"/>
        </w:rPr>
      </w:pPr>
    </w:p>
    <w:p w14:paraId="2A1EAC89" w14:textId="68BDFD96" w:rsidR="00074093" w:rsidRDefault="00074093" w:rsidP="00074093">
      <w:pPr>
        <w:ind w:firstLine="708"/>
        <w:rPr>
          <w:sz w:val="18"/>
          <w:szCs w:val="18"/>
        </w:rPr>
      </w:pPr>
    </w:p>
    <w:p w14:paraId="72E9FBCD" w14:textId="156DE5E1" w:rsidR="00074093" w:rsidRDefault="00074093" w:rsidP="00074093">
      <w:pPr>
        <w:ind w:firstLine="708"/>
        <w:rPr>
          <w:sz w:val="18"/>
          <w:szCs w:val="18"/>
        </w:rPr>
      </w:pPr>
    </w:p>
    <w:p w14:paraId="3418ACB3" w14:textId="3FF1E53D" w:rsidR="00074093" w:rsidRDefault="00074093" w:rsidP="00074093">
      <w:pPr>
        <w:ind w:firstLine="708"/>
        <w:rPr>
          <w:sz w:val="18"/>
          <w:szCs w:val="18"/>
        </w:rPr>
      </w:pPr>
    </w:p>
    <w:p w14:paraId="4D07CF01" w14:textId="0CD3BD4C" w:rsidR="00074093" w:rsidRDefault="00074093" w:rsidP="00074093">
      <w:pPr>
        <w:ind w:firstLine="708"/>
        <w:rPr>
          <w:sz w:val="18"/>
          <w:szCs w:val="18"/>
        </w:rPr>
      </w:pPr>
    </w:p>
    <w:p w14:paraId="0BDF0DC8" w14:textId="0BFD5FA7" w:rsidR="00074093" w:rsidRDefault="00074093" w:rsidP="00074093">
      <w:pPr>
        <w:ind w:firstLine="708"/>
        <w:rPr>
          <w:sz w:val="18"/>
          <w:szCs w:val="18"/>
        </w:rPr>
      </w:pPr>
    </w:p>
    <w:p w14:paraId="038F1B9A" w14:textId="3F55A524" w:rsidR="00074093" w:rsidRDefault="00074093" w:rsidP="00074093">
      <w:pPr>
        <w:ind w:firstLine="708"/>
        <w:rPr>
          <w:sz w:val="18"/>
          <w:szCs w:val="18"/>
        </w:rPr>
      </w:pPr>
    </w:p>
    <w:p w14:paraId="5D47E689" w14:textId="2A63FC20" w:rsidR="00074093" w:rsidRDefault="00074093" w:rsidP="00074093">
      <w:pPr>
        <w:ind w:firstLine="708"/>
        <w:rPr>
          <w:sz w:val="18"/>
          <w:szCs w:val="18"/>
        </w:rPr>
      </w:pPr>
    </w:p>
    <w:p w14:paraId="58CC0FBF" w14:textId="1082F696" w:rsidR="00074093" w:rsidRDefault="00074093" w:rsidP="00074093">
      <w:pPr>
        <w:ind w:firstLine="708"/>
        <w:rPr>
          <w:sz w:val="18"/>
          <w:szCs w:val="18"/>
        </w:rPr>
      </w:pPr>
    </w:p>
    <w:p w14:paraId="31AF1B83" w14:textId="7AFD8A3C" w:rsidR="00074093" w:rsidRDefault="00074093" w:rsidP="00074093">
      <w:pPr>
        <w:ind w:firstLine="708"/>
        <w:rPr>
          <w:sz w:val="18"/>
          <w:szCs w:val="18"/>
        </w:rPr>
      </w:pPr>
    </w:p>
    <w:p w14:paraId="3294FDCE" w14:textId="17BBFD76" w:rsidR="00074093" w:rsidRDefault="00074093" w:rsidP="00074093">
      <w:pPr>
        <w:ind w:firstLine="708"/>
        <w:rPr>
          <w:sz w:val="18"/>
          <w:szCs w:val="18"/>
        </w:rPr>
      </w:pPr>
    </w:p>
    <w:p w14:paraId="6C4DC75C" w14:textId="17AA5B68" w:rsidR="00074093" w:rsidRDefault="00074093" w:rsidP="00074093">
      <w:pPr>
        <w:ind w:firstLine="708"/>
        <w:rPr>
          <w:sz w:val="18"/>
          <w:szCs w:val="18"/>
        </w:rPr>
      </w:pPr>
    </w:p>
    <w:p w14:paraId="58455764" w14:textId="0B898827" w:rsidR="00074093" w:rsidRDefault="00074093" w:rsidP="00074093">
      <w:pPr>
        <w:ind w:firstLine="708"/>
        <w:rPr>
          <w:sz w:val="18"/>
          <w:szCs w:val="18"/>
        </w:rPr>
      </w:pPr>
    </w:p>
    <w:p w14:paraId="7F4CC888" w14:textId="604F6E09" w:rsidR="00074093" w:rsidRDefault="00074093" w:rsidP="00074093">
      <w:pPr>
        <w:ind w:firstLine="708"/>
        <w:rPr>
          <w:sz w:val="18"/>
          <w:szCs w:val="18"/>
        </w:rPr>
      </w:pPr>
    </w:p>
    <w:p w14:paraId="6894B751" w14:textId="77777777" w:rsidR="005B170F" w:rsidRDefault="005B170F" w:rsidP="00074093">
      <w:pPr>
        <w:ind w:firstLine="708"/>
      </w:pPr>
    </w:p>
    <w:p w14:paraId="1F011C0B" w14:textId="77777777" w:rsidR="005B170F" w:rsidRDefault="005B170F" w:rsidP="00074093">
      <w:pPr>
        <w:ind w:firstLine="708"/>
      </w:pPr>
    </w:p>
    <w:p w14:paraId="1F4CB6AA" w14:textId="77777777" w:rsidR="005B170F" w:rsidRDefault="005B170F" w:rsidP="00074093">
      <w:pPr>
        <w:ind w:firstLine="708"/>
      </w:pPr>
    </w:p>
    <w:p w14:paraId="247434DD" w14:textId="77777777" w:rsidR="005B170F" w:rsidRDefault="005B170F" w:rsidP="00074093">
      <w:pPr>
        <w:ind w:firstLine="708"/>
      </w:pPr>
    </w:p>
    <w:p w14:paraId="01979BED" w14:textId="77777777" w:rsidR="005B170F" w:rsidRDefault="005B170F" w:rsidP="00074093">
      <w:pPr>
        <w:ind w:firstLine="708"/>
      </w:pPr>
    </w:p>
    <w:p w14:paraId="73296B06" w14:textId="77777777" w:rsidR="005B170F" w:rsidRDefault="005B170F" w:rsidP="00074093">
      <w:pPr>
        <w:ind w:firstLine="708"/>
      </w:pPr>
    </w:p>
    <w:p w14:paraId="54AED85D" w14:textId="77777777" w:rsidR="005B170F" w:rsidRDefault="005B170F" w:rsidP="00074093">
      <w:pPr>
        <w:ind w:firstLine="708"/>
      </w:pPr>
    </w:p>
    <w:p w14:paraId="28168D11" w14:textId="77777777" w:rsidR="005B170F" w:rsidRDefault="005B170F" w:rsidP="00074093">
      <w:pPr>
        <w:ind w:firstLine="708"/>
      </w:pPr>
    </w:p>
    <w:p w14:paraId="08E82D0A" w14:textId="77777777" w:rsidR="005B170F" w:rsidRDefault="005B170F" w:rsidP="00074093">
      <w:pPr>
        <w:ind w:firstLine="708"/>
      </w:pPr>
    </w:p>
    <w:p w14:paraId="035E9639" w14:textId="583C6FAC" w:rsidR="005B170F" w:rsidRDefault="00C23171" w:rsidP="00074093">
      <w:pPr>
        <w:ind w:firstLine="708"/>
      </w:pPr>
      <w:r>
        <w:rPr>
          <w:noProof/>
        </w:rPr>
        <w:lastRenderedPageBreak/>
        <w:drawing>
          <wp:inline distT="0" distB="0" distL="0" distR="0" wp14:anchorId="79B8AEF1" wp14:editId="4A5F2354">
            <wp:extent cx="4802588" cy="2926080"/>
            <wp:effectExtent l="0" t="0" r="17145" b="762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B5741D76-BFF8-4FD0-B320-B742636570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574125" w14:textId="2194F679" w:rsidR="005B170F" w:rsidRDefault="00C23171" w:rsidP="00C231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573F49" wp14:editId="6AC04364">
                <wp:simplePos x="0" y="0"/>
                <wp:positionH relativeFrom="margin">
                  <wp:align>right</wp:align>
                </wp:positionH>
                <wp:positionV relativeFrom="paragraph">
                  <wp:posOffset>10740</wp:posOffset>
                </wp:positionV>
                <wp:extent cx="5120640" cy="635"/>
                <wp:effectExtent l="0" t="0" r="381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26A4D" w14:textId="06708E29" w:rsidR="005B170F" w:rsidRPr="00396E95" w:rsidRDefault="005B170F" w:rsidP="005B17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457E0">
                              <w:fldChar w:fldCharType="begin"/>
                            </w:r>
                            <w:r w:rsidR="008457E0">
                              <w:instrText xml:space="preserve"> SEQ Figura \* ARABIC </w:instrText>
                            </w:r>
                            <w:r w:rsidR="008457E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457E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</w:t>
                            </w:r>
                            <w:r w:rsidR="00480D56">
                              <w:t xml:space="preserve"> </w:t>
                            </w:r>
                            <w:r w:rsidRPr="00FF77B6">
                              <w:t xml:space="preserve">Valores dos coeficientes </w:t>
                            </w:r>
                            <w:r>
                              <w:t>- dados randomizados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73F4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52pt;margin-top:.85pt;width:403.2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" stroked="f">
                <v:textbox style="mso-fit-shape-to-text:t" inset="0,0,0,0">
                  <w:txbxContent>
                    <w:p w14:paraId="34126A4D" w14:textId="06708E29" w:rsidR="005B170F" w:rsidRPr="00396E95" w:rsidRDefault="005B170F" w:rsidP="005B170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57E0">
                        <w:fldChar w:fldCharType="begin"/>
                      </w:r>
                      <w:r w:rsidR="008457E0">
                        <w:instrText xml:space="preserve"> SEQ Figura \* ARABIC </w:instrText>
                      </w:r>
                      <w:r w:rsidR="008457E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457E0">
                        <w:rPr>
                          <w:noProof/>
                        </w:rPr>
                        <w:fldChar w:fldCharType="end"/>
                      </w:r>
                      <w:r>
                        <w:t xml:space="preserve"> -</w:t>
                      </w:r>
                      <w:r w:rsidR="00480D56">
                        <w:t xml:space="preserve"> </w:t>
                      </w:r>
                      <w:r w:rsidRPr="00FF77B6">
                        <w:t xml:space="preserve">Valores dos coeficientes </w:t>
                      </w:r>
                      <w:r>
                        <w:t>- dados randomizados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</w:t>
      </w:r>
    </w:p>
    <w:p w14:paraId="18F4008F" w14:textId="4E270EEA" w:rsidR="005B170F" w:rsidRDefault="005B170F" w:rsidP="005B170F">
      <w:r>
        <w:tab/>
        <w:t xml:space="preserve">Na tabela 2, temos os valores dos coeficientes para o modelo </w:t>
      </w:r>
      <w:r w:rsidR="007A165B">
        <w:rPr>
          <w:i/>
          <w:iCs/>
        </w:rPr>
        <w:t>logistic</w:t>
      </w:r>
      <w:r>
        <w:t xml:space="preserve"> </w:t>
      </w:r>
      <w:r w:rsidRPr="007A165B">
        <w:rPr>
          <w:i/>
          <w:iCs/>
        </w:rPr>
        <w:t>regression</w:t>
      </w:r>
      <w:r>
        <w:t xml:space="preserve"> e na figura 1 a representação visual dos valores. Pode-se perceber que o valor de </w:t>
      </w:r>
      <w:r w:rsidRPr="007A165B">
        <w:rPr>
          <w:i/>
          <w:iCs/>
        </w:rPr>
        <w:t>Amount</w:t>
      </w:r>
      <w:r>
        <w:t xml:space="preserve"> é próximo de zero e não é impactante para o modelo, ou seja, na prática, o valor das transações não é um fator relevante para classificar se a transação é fraudulenta ou não.</w:t>
      </w:r>
      <w:r w:rsidR="00236DEC">
        <w:t xml:space="preserve"> Pode ser uma transação de R$5,00 ou R$10.000,00, não é </w:t>
      </w:r>
      <w:r w:rsidR="00C23171">
        <w:t>relevante</w:t>
      </w:r>
      <w:r w:rsidR="00236DEC">
        <w:t>.</w:t>
      </w:r>
      <w:r>
        <w:t xml:space="preserve"> Outras </w:t>
      </w:r>
      <w:r w:rsidRPr="007A165B">
        <w:rPr>
          <w:i/>
          <w:iCs/>
        </w:rPr>
        <w:t xml:space="preserve">features </w:t>
      </w:r>
      <w:r>
        <w:t>que não são relevantes são V</w:t>
      </w:r>
      <w:r w:rsidR="00C23171">
        <w:t>9</w:t>
      </w:r>
      <w:r>
        <w:t xml:space="preserve">, </w:t>
      </w:r>
      <w:r w:rsidR="00C23171">
        <w:t xml:space="preserve">V5. </w:t>
      </w:r>
      <w:r>
        <w:t xml:space="preserve">Não é possível verificar a razão desse comportamento, pois não foram fornecidas as informações sobre o que representa cada </w:t>
      </w:r>
      <w:r w:rsidRPr="007A165B">
        <w:rPr>
          <w:i/>
          <w:iCs/>
        </w:rPr>
        <w:t>feature</w:t>
      </w:r>
      <w:r>
        <w:t>.</w:t>
      </w:r>
      <w:r w:rsidR="00C23171">
        <w:t xml:space="preserve"> V22 e V12 se motram as features mais importantes para o modelo, mas, pelo menos motivo apresentado anteriormente, não é possível comentar o motivo do seu impacto.</w:t>
      </w:r>
    </w:p>
    <w:p w14:paraId="7F02F3A8" w14:textId="77777777" w:rsidR="009E26D1" w:rsidRDefault="009E26D1" w:rsidP="005B170F"/>
    <w:tbl>
      <w:tblPr>
        <w:tblpPr w:leftFromText="141" w:rightFromText="141" w:vertAnchor="text" w:horzAnchor="page" w:tblpX="4271" w:tblpY="324"/>
        <w:tblW w:w="251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7"/>
        <w:gridCol w:w="911"/>
      </w:tblGrid>
      <w:tr w:rsidR="002913EC" w:rsidRPr="000107BC" w14:paraId="202E3A3B" w14:textId="77777777" w:rsidTr="002913EC">
        <w:trPr>
          <w:trHeight w:val="308"/>
        </w:trPr>
        <w:tc>
          <w:tcPr>
            <w:tcW w:w="2518" w:type="dxa"/>
            <w:gridSpan w:val="2"/>
            <w:shd w:val="clear" w:color="auto" w:fill="auto"/>
            <w:noWrap/>
            <w:vAlign w:val="bottom"/>
            <w:hideMark/>
          </w:tcPr>
          <w:p w14:paraId="1401B29F" w14:textId="77777777" w:rsidR="002913EC" w:rsidRPr="00C23171" w:rsidRDefault="002913EC" w:rsidP="00291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C23171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Accuracy</w:t>
            </w:r>
          </w:p>
        </w:tc>
      </w:tr>
      <w:tr w:rsidR="002913EC" w:rsidRPr="000107BC" w14:paraId="0A987221" w14:textId="77777777" w:rsidTr="002913EC">
        <w:trPr>
          <w:trHeight w:val="308"/>
        </w:trPr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287CB351" w14:textId="77777777" w:rsidR="002913EC" w:rsidRPr="000107BC" w:rsidRDefault="002913EC" w:rsidP="00291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07BC">
              <w:rPr>
                <w:rFonts w:ascii="Calibri" w:eastAsia="Times New Roman" w:hAnsi="Calibri" w:cs="Calibri"/>
                <w:color w:val="000000"/>
                <w:lang w:eastAsia="pt-BR"/>
              </w:rPr>
              <w:t>Dados Treino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52F7E1A6" w14:textId="77777777" w:rsidR="002913EC" w:rsidRPr="000107BC" w:rsidRDefault="002913EC" w:rsidP="00291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96,57 </w:t>
            </w:r>
            <w:r w:rsidRPr="000107BC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  <w:tr w:rsidR="002913EC" w:rsidRPr="000107BC" w14:paraId="3AC279BD" w14:textId="77777777" w:rsidTr="002913EC">
        <w:trPr>
          <w:trHeight w:val="308"/>
        </w:trPr>
        <w:tc>
          <w:tcPr>
            <w:tcW w:w="1607" w:type="dxa"/>
            <w:shd w:val="clear" w:color="auto" w:fill="auto"/>
            <w:noWrap/>
            <w:vAlign w:val="bottom"/>
            <w:hideMark/>
          </w:tcPr>
          <w:p w14:paraId="155F00C8" w14:textId="77777777" w:rsidR="002913EC" w:rsidRPr="000107BC" w:rsidRDefault="002913EC" w:rsidP="00291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07BC">
              <w:rPr>
                <w:rFonts w:ascii="Calibri" w:eastAsia="Times New Roman" w:hAnsi="Calibri" w:cs="Calibri"/>
                <w:color w:val="000000"/>
                <w:lang w:eastAsia="pt-BR"/>
              </w:rPr>
              <w:t>Dados Teste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78ADB33F" w14:textId="77777777" w:rsidR="002913EC" w:rsidRPr="000107BC" w:rsidRDefault="002913EC" w:rsidP="002913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95,43 </w:t>
            </w:r>
            <w:r w:rsidRPr="000107BC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</w:tbl>
    <w:p w14:paraId="4374F0C6" w14:textId="26524039" w:rsidR="000107BC" w:rsidRDefault="000107BC" w:rsidP="005B170F">
      <w:r>
        <w:t xml:space="preserve">                                   </w:t>
      </w:r>
      <w:r w:rsidRPr="000107BC">
        <w:rPr>
          <w:sz w:val="18"/>
          <w:szCs w:val="18"/>
        </w:rPr>
        <w:t>Tabela 3 – Valores da precisão do modelo – dados randomizados</w:t>
      </w:r>
    </w:p>
    <w:p w14:paraId="48071EC1" w14:textId="41012822" w:rsidR="000107BC" w:rsidRDefault="000107BC" w:rsidP="005B170F"/>
    <w:p w14:paraId="646D81AE" w14:textId="5814EE8A" w:rsidR="000107BC" w:rsidRDefault="000107BC" w:rsidP="005B170F"/>
    <w:p w14:paraId="3752E89A" w14:textId="2F4A6181" w:rsidR="000107BC" w:rsidRDefault="000107BC" w:rsidP="005B170F">
      <w:r>
        <w:tab/>
      </w:r>
    </w:p>
    <w:p w14:paraId="76B0A91C" w14:textId="71D8CF0D" w:rsidR="004D48D1" w:rsidRPr="002800C5" w:rsidRDefault="009E26D1" w:rsidP="005B170F">
      <w:r>
        <w:tab/>
        <w:t xml:space="preserve">Os resultados obtidos da </w:t>
      </w:r>
      <w:r w:rsidR="00C23171" w:rsidRPr="00C23171">
        <w:rPr>
          <w:i/>
          <w:iCs/>
        </w:rPr>
        <w:t>accuracy</w:t>
      </w:r>
      <w:r>
        <w:t xml:space="preserve"> do modelo podem ser vistos na tabela 3. </w:t>
      </w:r>
      <w:r w:rsidR="0087770A">
        <w:t>A diferença obtida com os dados de treino e teste são esperados</w:t>
      </w:r>
      <w:r w:rsidR="00C23171">
        <w:t xml:space="preserve"> e, como a diferença entre eles é pequena</w:t>
      </w:r>
      <w:r w:rsidR="00DD572E">
        <w:t>,</w:t>
      </w:r>
      <w:r w:rsidR="002800C5">
        <w:t xml:space="preserve"> não é necessária uma preocupação inicial com </w:t>
      </w:r>
      <w:r w:rsidR="002800C5" w:rsidRPr="002800C5">
        <w:rPr>
          <w:i/>
          <w:iCs/>
        </w:rPr>
        <w:t>overfitting</w:t>
      </w:r>
      <w:r w:rsidR="002800C5">
        <w:rPr>
          <w:i/>
          <w:iCs/>
        </w:rPr>
        <w:t xml:space="preserve">, </w:t>
      </w:r>
      <w:r w:rsidR="002800C5" w:rsidRPr="002800C5">
        <w:t>já que</w:t>
      </w:r>
      <w:r w:rsidR="00DD572E">
        <w:t xml:space="preserve"> o modelo se comportou bem na presença de novos dados</w:t>
      </w:r>
      <w:r w:rsidR="002800C5">
        <w:t>. Então,</w:t>
      </w:r>
      <w:r w:rsidR="00DD572E">
        <w:t xml:space="preserve"> foi obtido um</w:t>
      </w:r>
      <w:r w:rsidR="00C23171">
        <w:t xml:space="preserve"> bom modelo e sem a presença de </w:t>
      </w:r>
      <w:r w:rsidR="00C23171" w:rsidRPr="002800C5">
        <w:rPr>
          <w:i/>
          <w:iCs/>
        </w:rPr>
        <w:t>overfitting</w:t>
      </w:r>
      <w:r w:rsidR="00DD572E">
        <w:t xml:space="preserve">, podendo classificar transações fraudulentas com uma </w:t>
      </w:r>
      <w:r w:rsidR="00DD572E" w:rsidRPr="00DD572E">
        <w:rPr>
          <w:i/>
          <w:iCs/>
        </w:rPr>
        <w:t>accuracy</w:t>
      </w:r>
      <w:r w:rsidR="00DD572E">
        <w:t xml:space="preserve"> de 95 %</w:t>
      </w:r>
      <w:r w:rsidR="002800C5">
        <w:t xml:space="preserve">, o que é um resultado </w:t>
      </w:r>
      <w:r w:rsidR="008457E0">
        <w:t>ótimo</w:t>
      </w:r>
      <w:r w:rsidR="002800C5">
        <w:t xml:space="preserve"> para uma operação vital e sensível nos modelos econômicos atuais.</w:t>
      </w:r>
    </w:p>
    <w:p w14:paraId="608CBDD3" w14:textId="125B39B2" w:rsidR="004D48D1" w:rsidRDefault="004D48D1" w:rsidP="005B170F"/>
    <w:p w14:paraId="50C126AC" w14:textId="1CF5797D" w:rsidR="004D48D1" w:rsidRDefault="004D48D1" w:rsidP="005B170F"/>
    <w:p w14:paraId="1042848F" w14:textId="18C05011" w:rsidR="004D48D1" w:rsidRDefault="004D48D1" w:rsidP="005B170F"/>
    <w:p w14:paraId="01A97F61" w14:textId="5E884E2E" w:rsidR="00B27B63" w:rsidRPr="00074093" w:rsidRDefault="00B27B63" w:rsidP="005B170F">
      <w:r>
        <w:tab/>
      </w:r>
    </w:p>
    <w:sectPr w:rsidR="00B27B63" w:rsidRPr="00074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93"/>
    <w:rsid w:val="000107BC"/>
    <w:rsid w:val="00074093"/>
    <w:rsid w:val="000D108A"/>
    <w:rsid w:val="000E42A4"/>
    <w:rsid w:val="00113B90"/>
    <w:rsid w:val="00236DEC"/>
    <w:rsid w:val="002800C5"/>
    <w:rsid w:val="002913EC"/>
    <w:rsid w:val="002F6F39"/>
    <w:rsid w:val="00480D56"/>
    <w:rsid w:val="004C3134"/>
    <w:rsid w:val="004D48D1"/>
    <w:rsid w:val="00551B25"/>
    <w:rsid w:val="005B170F"/>
    <w:rsid w:val="006D266B"/>
    <w:rsid w:val="0071115C"/>
    <w:rsid w:val="007A165B"/>
    <w:rsid w:val="008457E0"/>
    <w:rsid w:val="0087770A"/>
    <w:rsid w:val="009C7BD9"/>
    <w:rsid w:val="009E26D1"/>
    <w:rsid w:val="00B22626"/>
    <w:rsid w:val="00B27B63"/>
    <w:rsid w:val="00BE5393"/>
    <w:rsid w:val="00C23171"/>
    <w:rsid w:val="00CA12EF"/>
    <w:rsid w:val="00D56E5C"/>
    <w:rsid w:val="00DA4197"/>
    <w:rsid w:val="00DD572E"/>
    <w:rsid w:val="00E622A5"/>
    <w:rsid w:val="00EC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E976"/>
  <w15:chartTrackingRefBased/>
  <w15:docId w15:val="{6FA6CB00-8A28-4F4B-9B40-079B5ADA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9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53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5393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B17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3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317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hyperlink" Target="https://www.kaggle.com/mlg-ulb/creditcardfraud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liam%20Ausenka\Desktop\Datasets%20para%20an&#225;lise\Creditcard_fraud_Logistic_Regression\summary_table25_dados_nao_randomiz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Coefficient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Sheet1!$B$2:$B$30</c:f>
              <c:strCache>
                <c:ptCount val="29"/>
                <c:pt idx="0">
                  <c:v>V22</c:v>
                </c:pt>
                <c:pt idx="1">
                  <c:v>V4</c:v>
                </c:pt>
                <c:pt idx="2">
                  <c:v>V28</c:v>
                </c:pt>
                <c:pt idx="3">
                  <c:v>V23</c:v>
                </c:pt>
                <c:pt idx="4">
                  <c:v>V18</c:v>
                </c:pt>
                <c:pt idx="5">
                  <c:v>V26</c:v>
                </c:pt>
                <c:pt idx="6">
                  <c:v>V17</c:v>
                </c:pt>
                <c:pt idx="7">
                  <c:v>V7</c:v>
                </c:pt>
                <c:pt idx="8">
                  <c:v>V1</c:v>
                </c:pt>
                <c:pt idx="9">
                  <c:v>V11</c:v>
                </c:pt>
                <c:pt idx="10">
                  <c:v>V16</c:v>
                </c:pt>
                <c:pt idx="11">
                  <c:v>V13</c:v>
                </c:pt>
                <c:pt idx="12">
                  <c:v>V5</c:v>
                </c:pt>
                <c:pt idx="13">
                  <c:v>Amount</c:v>
                </c:pt>
                <c:pt idx="14">
                  <c:v>V9</c:v>
                </c:pt>
                <c:pt idx="15">
                  <c:v>V19</c:v>
                </c:pt>
                <c:pt idx="16">
                  <c:v>V21</c:v>
                </c:pt>
                <c:pt idx="17">
                  <c:v>V2</c:v>
                </c:pt>
                <c:pt idx="18">
                  <c:v>V14</c:v>
                </c:pt>
                <c:pt idx="19">
                  <c:v>V10</c:v>
                </c:pt>
                <c:pt idx="20">
                  <c:v>V6</c:v>
                </c:pt>
                <c:pt idx="21">
                  <c:v>V8</c:v>
                </c:pt>
                <c:pt idx="22">
                  <c:v>V15</c:v>
                </c:pt>
                <c:pt idx="23">
                  <c:v>V20</c:v>
                </c:pt>
                <c:pt idx="24">
                  <c:v>V24</c:v>
                </c:pt>
                <c:pt idx="25">
                  <c:v>V25</c:v>
                </c:pt>
                <c:pt idx="26">
                  <c:v>V27</c:v>
                </c:pt>
                <c:pt idx="27">
                  <c:v>V3</c:v>
                </c:pt>
                <c:pt idx="28">
                  <c:v>V12</c:v>
                </c:pt>
              </c:strCache>
            </c:strRef>
          </c:cat>
          <c:val>
            <c:numRef>
              <c:f>Sheet1!$C$2:$C$30</c:f>
              <c:numCache>
                <c:formatCode>0.0000</c:formatCode>
                <c:ptCount val="29"/>
                <c:pt idx="0">
                  <c:v>1.166385064684629</c:v>
                </c:pt>
                <c:pt idx="1">
                  <c:v>0.73525408032930495</c:v>
                </c:pt>
                <c:pt idx="2">
                  <c:v>0.70386023117561136</c:v>
                </c:pt>
                <c:pt idx="3">
                  <c:v>0.52233808466271581</c:v>
                </c:pt>
                <c:pt idx="4">
                  <c:v>0.50082221419681927</c:v>
                </c:pt>
                <c:pt idx="5">
                  <c:v>0.27154927301579918</c:v>
                </c:pt>
                <c:pt idx="6">
                  <c:v>0.20320428039177529</c:v>
                </c:pt>
                <c:pt idx="7">
                  <c:v>0.2016618518498505</c:v>
                </c:pt>
                <c:pt idx="8">
                  <c:v>0.1029357353516227</c:v>
                </c:pt>
                <c:pt idx="9">
                  <c:v>9.5155998171842934E-2</c:v>
                </c:pt>
                <c:pt idx="10">
                  <c:v>6.6555620921516664E-2</c:v>
                </c:pt>
                <c:pt idx="11">
                  <c:v>5.6657445126355711E-2</c:v>
                </c:pt>
                <c:pt idx="12">
                  <c:v>1.309925828878788E-2</c:v>
                </c:pt>
                <c:pt idx="13">
                  <c:v>3.4455427401983461E-4</c:v>
                </c:pt>
                <c:pt idx="14">
                  <c:v>-9.9622654826538773E-2</c:v>
                </c:pt>
                <c:pt idx="15">
                  <c:v>-0.16526684134920841</c:v>
                </c:pt>
                <c:pt idx="16">
                  <c:v>-0.221079591669926</c:v>
                </c:pt>
                <c:pt idx="17">
                  <c:v>-0.28309526384316008</c:v>
                </c:pt>
                <c:pt idx="18">
                  <c:v>-0.32447191432443212</c:v>
                </c:pt>
                <c:pt idx="19">
                  <c:v>-0.44523895455037149</c:v>
                </c:pt>
                <c:pt idx="20">
                  <c:v>-0.51525153504842158</c:v>
                </c:pt>
                <c:pt idx="21">
                  <c:v>-0.55284350505568514</c:v>
                </c:pt>
                <c:pt idx="22">
                  <c:v>-0.65229548967962891</c:v>
                </c:pt>
                <c:pt idx="23">
                  <c:v>-0.67581506385068746</c:v>
                </c:pt>
                <c:pt idx="24">
                  <c:v>-0.76971194047390823</c:v>
                </c:pt>
                <c:pt idx="25">
                  <c:v>-0.82237220699248015</c:v>
                </c:pt>
                <c:pt idx="26">
                  <c:v>-0.84610239178623525</c:v>
                </c:pt>
                <c:pt idx="27">
                  <c:v>-0.85396911910473616</c:v>
                </c:pt>
                <c:pt idx="28">
                  <c:v>-1.1498011882034189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D0-4FDC-97FD-E2037CC2B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1848984"/>
        <c:axId val="651848328"/>
      </c:barChart>
      <c:catAx>
        <c:axId val="651848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1848328"/>
        <c:crosses val="autoZero"/>
        <c:auto val="1"/>
        <c:lblAlgn val="ctr"/>
        <c:lblOffset val="100"/>
        <c:noMultiLvlLbl val="0"/>
      </c:catAx>
      <c:valAx>
        <c:axId val="651848328"/>
        <c:scaling>
          <c:orientation val="minMax"/>
        </c:scaling>
        <c:delete val="0"/>
        <c:axPos val="l"/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51848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Ausenka</dc:creator>
  <cp:keywords/>
  <dc:description/>
  <cp:lastModifiedBy>William Ausenka</cp:lastModifiedBy>
  <cp:revision>18</cp:revision>
  <dcterms:created xsi:type="dcterms:W3CDTF">2021-04-22T14:08:00Z</dcterms:created>
  <dcterms:modified xsi:type="dcterms:W3CDTF">2021-05-03T19:49:00Z</dcterms:modified>
</cp:coreProperties>
</file>