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BR551125671BR</w:t>
        <w:br/>
        <w:t>=========================================</w:t>
        <w:br/>
        <w:t>Destinatário: Bruno Carvalho</w:t>
        <w:br/>
        <w:t>----------------------------------------------------------------</w:t>
        <w:br/>
        <w:t>Endereço de Entrega</w:t>
        <w:br/>
        <w:t>Logradouro: Rua Sete de Setembro, 1918</w:t>
        <w:br/>
        <w:t>Bairro / Cidade: Botafogo / SP</w:t>
        <w:br/>
        <w:t>CEP: 37110-952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