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F6E73" w14:textId="438D960F" w:rsidR="005F7820" w:rsidRPr="00B1331B" w:rsidRDefault="008A1366" w:rsidP="008A1366">
      <w:pPr>
        <w:jc w:val="center"/>
        <w:rPr>
          <w:b/>
          <w:bCs/>
        </w:rPr>
      </w:pPr>
      <w:r w:rsidRPr="00B1331B">
        <w:rPr>
          <w:b/>
          <w:bCs/>
        </w:rPr>
        <w:t>ANEXO 1</w:t>
      </w:r>
      <w:r w:rsidR="00B1331B">
        <w:rPr>
          <w:b/>
          <w:bCs/>
        </w:rPr>
        <w:t xml:space="preserve">. </w:t>
      </w:r>
      <w:r w:rsidRPr="00B1331B">
        <w:rPr>
          <w:b/>
          <w:bCs/>
        </w:rPr>
        <w:t xml:space="preserve"> FOMULARIO DE POSTULACIÓN DE </w:t>
      </w:r>
      <w:r w:rsidR="009827D7" w:rsidRPr="00B1331B">
        <w:rPr>
          <w:b/>
          <w:bCs/>
        </w:rPr>
        <w:t>RETOS</w:t>
      </w:r>
    </w:p>
    <w:p w14:paraId="6BB17B03" w14:textId="6E12DBD4" w:rsidR="004143D6" w:rsidRPr="00B1331B" w:rsidRDefault="004143D6" w:rsidP="00E07E14">
      <w:pPr>
        <w:spacing w:after="0" w:line="240" w:lineRule="auto"/>
        <w:rPr>
          <w:b/>
          <w:bCs/>
        </w:rPr>
      </w:pPr>
    </w:p>
    <w:p w14:paraId="64884EF9" w14:textId="44E3A7EF" w:rsidR="004143D6" w:rsidRPr="00B1331B" w:rsidRDefault="004143D6" w:rsidP="00E07E14">
      <w:pPr>
        <w:spacing w:after="0" w:line="240" w:lineRule="auto"/>
      </w:pPr>
      <w:r w:rsidRPr="00B1331B">
        <w:t xml:space="preserve">Fecha: </w:t>
      </w:r>
      <w:r w:rsidR="00D2486E">
        <w:t>5 de mayo de 2020</w:t>
      </w:r>
    </w:p>
    <w:p w14:paraId="6C126008" w14:textId="2D709B34" w:rsidR="004143D6" w:rsidRPr="00B1331B" w:rsidRDefault="004143D6" w:rsidP="00E07E14">
      <w:pPr>
        <w:spacing w:after="0" w:line="240" w:lineRule="auto"/>
      </w:pPr>
      <w:r w:rsidRPr="00B1331B">
        <w:t xml:space="preserve">Ciudad: </w:t>
      </w:r>
      <w:r w:rsidR="00D2486E">
        <w:t>Bochalema, Norte de Santander</w:t>
      </w:r>
    </w:p>
    <w:p w14:paraId="4004B4CC" w14:textId="0F98C430" w:rsidR="004143D6" w:rsidRPr="00B1331B" w:rsidRDefault="004143D6" w:rsidP="00E07E14">
      <w:pPr>
        <w:spacing w:after="0" w:line="240" w:lineRule="auto"/>
      </w:pPr>
    </w:p>
    <w:p w14:paraId="72AB2340" w14:textId="00177B89" w:rsidR="004143D6" w:rsidRPr="00B1331B" w:rsidRDefault="004143D6" w:rsidP="00E07E14">
      <w:pPr>
        <w:spacing w:after="0" w:line="240" w:lineRule="auto"/>
      </w:pPr>
      <w:r w:rsidRPr="00B1331B">
        <w:t>Señores</w:t>
      </w:r>
    </w:p>
    <w:p w14:paraId="1FEAEAD9" w14:textId="0AFAC8EB" w:rsidR="004143D6" w:rsidRPr="00B1331B" w:rsidRDefault="00B1331B" w:rsidP="00E07E14">
      <w:pPr>
        <w:spacing w:after="0" w:line="240" w:lineRule="auto"/>
      </w:pPr>
      <w:r w:rsidRPr="00B1331B">
        <w:t>Ministerio MinTIC</w:t>
      </w:r>
    </w:p>
    <w:p w14:paraId="1866ACAA" w14:textId="35FAA93C" w:rsidR="004143D6" w:rsidRPr="00B1331B" w:rsidRDefault="004143D6" w:rsidP="00E07E14">
      <w:pPr>
        <w:spacing w:after="0" w:line="240" w:lineRule="auto"/>
      </w:pPr>
    </w:p>
    <w:p w14:paraId="7A19124C" w14:textId="0DDC7D03" w:rsidR="008A1366" w:rsidRPr="00B1331B" w:rsidRDefault="00E07E14" w:rsidP="00E07E14">
      <w:pPr>
        <w:spacing w:after="0" w:line="240" w:lineRule="auto"/>
        <w:jc w:val="both"/>
      </w:pPr>
      <w:r w:rsidRPr="00B1331B">
        <w:t>Atendiendo a</w:t>
      </w:r>
      <w:r w:rsidR="004143D6" w:rsidRPr="00B1331B">
        <w:t xml:space="preserve"> la convocatoria realizada por el Ministerio de Tecnologías de la Información y las Comunicaciones, a </w:t>
      </w:r>
      <w:r w:rsidRPr="00B1331B">
        <w:t>continuación,</w:t>
      </w:r>
      <w:r w:rsidR="004143D6" w:rsidRPr="00B1331B">
        <w:t xml:space="preserve"> nos permitimos proponer </w:t>
      </w:r>
      <w:r w:rsidRPr="00B1331B">
        <w:t xml:space="preserve">un </w:t>
      </w:r>
      <w:r w:rsidR="009827D7" w:rsidRPr="00B1331B">
        <w:t>reto</w:t>
      </w:r>
      <w:r w:rsidRPr="00B1331B">
        <w:t xml:space="preserve"> para el proceso de formación que se realizará en Ciencia de Datos durante el 2020, el cual atiende a una necesidad particular de la entidad. </w:t>
      </w:r>
    </w:p>
    <w:p w14:paraId="03699109" w14:textId="03EDA66B" w:rsidR="00E07E14" w:rsidRPr="00B1331B" w:rsidRDefault="00E07E14" w:rsidP="00E07E14">
      <w:pPr>
        <w:spacing w:after="0" w:line="240" w:lineRule="auto"/>
        <w:jc w:val="both"/>
        <w:rPr>
          <w:b/>
          <w:bCs/>
        </w:rPr>
      </w:pPr>
    </w:p>
    <w:p w14:paraId="4F16076D" w14:textId="0244587F" w:rsidR="00E07E14" w:rsidRPr="00B1331B" w:rsidRDefault="00E07E14" w:rsidP="00E07E14">
      <w:pPr>
        <w:spacing w:after="0" w:line="240" w:lineRule="auto"/>
        <w:jc w:val="both"/>
      </w:pPr>
      <w:r w:rsidRPr="00B1331B">
        <w:t xml:space="preserve">Hemos leído los términos y condiciones de la convocatoria y disponemos de la información necearía para que el equipo pueda desarrollar el proyecto. </w:t>
      </w:r>
    </w:p>
    <w:p w14:paraId="0B0D7469" w14:textId="77777777" w:rsidR="00E07E14" w:rsidRPr="00B1331B" w:rsidRDefault="00E07E14" w:rsidP="00E07E14">
      <w:pPr>
        <w:spacing w:after="0" w:line="240" w:lineRule="auto"/>
        <w:jc w:val="both"/>
        <w:rPr>
          <w:b/>
          <w:bCs/>
        </w:rPr>
      </w:pPr>
    </w:p>
    <w:tbl>
      <w:tblPr>
        <w:tblStyle w:val="Tablaconcuadrcula"/>
        <w:tblW w:w="9007" w:type="dxa"/>
        <w:tblLook w:val="04A0" w:firstRow="1" w:lastRow="0" w:firstColumn="1" w:lastColumn="0" w:noHBand="0" w:noVBand="1"/>
      </w:tblPr>
      <w:tblGrid>
        <w:gridCol w:w="3001"/>
        <w:gridCol w:w="6006"/>
      </w:tblGrid>
      <w:tr w:rsidR="008A1366" w:rsidRPr="00B1331B" w14:paraId="60EC6823" w14:textId="77777777" w:rsidTr="00201729">
        <w:trPr>
          <w:trHeight w:val="421"/>
        </w:trPr>
        <w:tc>
          <w:tcPr>
            <w:tcW w:w="9007" w:type="dxa"/>
            <w:gridSpan w:val="2"/>
            <w:shd w:val="clear" w:color="auto" w:fill="C5E0B3" w:themeFill="accent6" w:themeFillTint="66"/>
            <w:vAlign w:val="center"/>
          </w:tcPr>
          <w:p w14:paraId="2EDFF5FB" w14:textId="5E6F3579" w:rsidR="008A1366" w:rsidRPr="00B1331B" w:rsidRDefault="00780E6E" w:rsidP="00780E6E">
            <w:pPr>
              <w:rPr>
                <w:b/>
                <w:bCs/>
              </w:rPr>
            </w:pPr>
            <w:r w:rsidRPr="00B1331B">
              <w:rPr>
                <w:b/>
                <w:bCs/>
              </w:rPr>
              <w:t xml:space="preserve">DATOS BÁSICOS </w:t>
            </w:r>
          </w:p>
        </w:tc>
      </w:tr>
      <w:tr w:rsidR="008A1366" w:rsidRPr="00B1331B" w14:paraId="724FD8BA" w14:textId="77777777" w:rsidTr="00201729">
        <w:trPr>
          <w:trHeight w:val="564"/>
        </w:trPr>
        <w:tc>
          <w:tcPr>
            <w:tcW w:w="3001" w:type="dxa"/>
            <w:vAlign w:val="center"/>
          </w:tcPr>
          <w:p w14:paraId="6863EB44" w14:textId="1EF07D84" w:rsidR="008A1366" w:rsidRPr="00B1331B" w:rsidRDefault="008A1366" w:rsidP="008A1366">
            <w:pPr>
              <w:pStyle w:val="Prrafodelista"/>
              <w:numPr>
                <w:ilvl w:val="3"/>
                <w:numId w:val="1"/>
              </w:numPr>
              <w:ind w:left="731"/>
              <w:rPr>
                <w:rFonts w:cs="Arial"/>
              </w:rPr>
            </w:pPr>
            <w:r w:rsidRPr="00B1331B">
              <w:rPr>
                <w:rFonts w:cs="Arial"/>
              </w:rPr>
              <w:t>Nombre de la entidad</w:t>
            </w:r>
            <w:r w:rsidR="009827D7" w:rsidRPr="00B1331B">
              <w:rPr>
                <w:rFonts w:cs="Arial"/>
              </w:rPr>
              <w:t xml:space="preserve"> o empresa:</w:t>
            </w:r>
          </w:p>
        </w:tc>
        <w:tc>
          <w:tcPr>
            <w:tcW w:w="6006" w:type="dxa"/>
            <w:vAlign w:val="center"/>
          </w:tcPr>
          <w:p w14:paraId="5C4586C3" w14:textId="2E30EEBD" w:rsidR="008A1366" w:rsidRPr="00B1331B" w:rsidRDefault="00D2486E" w:rsidP="008A1366">
            <w:pPr>
              <w:rPr>
                <w:b/>
                <w:bCs/>
              </w:rPr>
            </w:pPr>
            <w:r>
              <w:rPr>
                <w:b/>
                <w:bCs/>
              </w:rPr>
              <w:t>FIFDEC Fundación para el Fortalecimiento integral colombiano</w:t>
            </w:r>
          </w:p>
        </w:tc>
      </w:tr>
      <w:tr w:rsidR="008A1366" w:rsidRPr="00B1331B" w14:paraId="562C700D" w14:textId="77777777" w:rsidTr="00201729">
        <w:trPr>
          <w:trHeight w:val="1435"/>
        </w:trPr>
        <w:tc>
          <w:tcPr>
            <w:tcW w:w="3001" w:type="dxa"/>
            <w:vAlign w:val="center"/>
          </w:tcPr>
          <w:p w14:paraId="7C3A5B5E" w14:textId="69833E4B" w:rsidR="008A1366" w:rsidRPr="00B1331B" w:rsidRDefault="008A1366" w:rsidP="008A1366">
            <w:pPr>
              <w:numPr>
                <w:ilvl w:val="0"/>
                <w:numId w:val="1"/>
              </w:numPr>
              <w:rPr>
                <w:rFonts w:cs="Arial"/>
              </w:rPr>
            </w:pPr>
            <w:r w:rsidRPr="00B1331B">
              <w:rPr>
                <w:rFonts w:cs="Arial"/>
              </w:rPr>
              <w:t xml:space="preserve">Tipo de </w:t>
            </w:r>
            <w:r w:rsidR="009827D7" w:rsidRPr="00B1331B">
              <w:rPr>
                <w:rFonts w:cs="Arial"/>
              </w:rPr>
              <w:t xml:space="preserve">empresa o </w:t>
            </w:r>
            <w:r w:rsidRPr="00B1331B">
              <w:rPr>
                <w:rFonts w:cs="Arial"/>
              </w:rPr>
              <w:t xml:space="preserve">entidad: </w:t>
            </w:r>
          </w:p>
        </w:tc>
        <w:tc>
          <w:tcPr>
            <w:tcW w:w="6006" w:type="dxa"/>
            <w:vAlign w:val="center"/>
          </w:tcPr>
          <w:p w14:paraId="716A94B1" w14:textId="2643A293" w:rsidR="009827D7" w:rsidRPr="00B1331B" w:rsidRDefault="009827D7" w:rsidP="009827D7">
            <w:pPr>
              <w:tabs>
                <w:tab w:val="left" w:pos="1215"/>
              </w:tabs>
              <w:rPr>
                <w:rFonts w:cs="Arial"/>
              </w:rPr>
            </w:pPr>
            <w:r w:rsidRPr="00B1331B">
              <w:rPr>
                <w:rFonts w:cs="Arial"/>
              </w:rPr>
              <w:t>Empresa privada:</w:t>
            </w:r>
            <w:r w:rsidRPr="00B1331B">
              <w:rPr>
                <w:rFonts w:cs="Arial"/>
              </w:rPr>
              <w:tab/>
              <w:t xml:space="preserve">        </w:t>
            </w:r>
            <w:r w:rsidRPr="00D2486E">
              <w:rPr>
                <w:rFonts w:cs="Arial"/>
                <w:u w:val="single"/>
              </w:rPr>
              <w:t>__</w:t>
            </w:r>
            <w:r w:rsidR="00D2486E" w:rsidRPr="00D2486E">
              <w:rPr>
                <w:rFonts w:cs="Arial"/>
                <w:u w:val="single"/>
              </w:rPr>
              <w:t>x</w:t>
            </w:r>
            <w:r w:rsidRPr="00D2486E">
              <w:rPr>
                <w:rFonts w:cs="Arial"/>
                <w:u w:val="single"/>
              </w:rPr>
              <w:t>___</w:t>
            </w:r>
          </w:p>
          <w:p w14:paraId="4F7A0059" w14:textId="600F82EE" w:rsidR="009827D7" w:rsidRPr="00B1331B" w:rsidRDefault="009827D7" w:rsidP="008A1366">
            <w:pPr>
              <w:rPr>
                <w:rFonts w:cs="Arial"/>
              </w:rPr>
            </w:pPr>
            <w:r w:rsidRPr="00B1331B">
              <w:rPr>
                <w:rFonts w:cs="Arial"/>
              </w:rPr>
              <w:t xml:space="preserve">Sector: </w:t>
            </w:r>
            <w:r w:rsidRPr="00D2486E">
              <w:rPr>
                <w:rFonts w:cs="Arial"/>
                <w:u w:val="single"/>
              </w:rPr>
              <w:t>_</w:t>
            </w:r>
            <w:r w:rsidR="00D2486E" w:rsidRPr="00D2486E">
              <w:rPr>
                <w:rFonts w:cs="Arial"/>
                <w:u w:val="single"/>
              </w:rPr>
              <w:t>Entidades sin ánimo de lucro</w:t>
            </w:r>
          </w:p>
          <w:p w14:paraId="5FC5C3AC" w14:textId="3A284EB0" w:rsidR="009827D7" w:rsidRPr="00B1331B" w:rsidRDefault="009827D7" w:rsidP="008A1366">
            <w:pPr>
              <w:rPr>
                <w:rFonts w:cs="Arial"/>
              </w:rPr>
            </w:pPr>
            <w:r w:rsidRPr="00B1331B">
              <w:rPr>
                <w:rFonts w:cs="Arial"/>
              </w:rPr>
              <w:t>Entidad pública:      ______</w:t>
            </w:r>
          </w:p>
          <w:p w14:paraId="65D01278" w14:textId="1B928A06" w:rsidR="008A1366" w:rsidRPr="00B1331B" w:rsidRDefault="008A1366" w:rsidP="008A1366">
            <w:pPr>
              <w:rPr>
                <w:rFonts w:cs="Arial"/>
              </w:rPr>
            </w:pPr>
            <w:r w:rsidRPr="00B1331B">
              <w:rPr>
                <w:rFonts w:cs="Arial"/>
              </w:rPr>
              <w:t>Nacional</w:t>
            </w:r>
            <w:r w:rsidR="009827D7" w:rsidRPr="00B1331B">
              <w:rPr>
                <w:rFonts w:cs="Arial"/>
              </w:rPr>
              <w:t xml:space="preserve">                  ______</w:t>
            </w:r>
          </w:p>
          <w:p w14:paraId="21BC86D4" w14:textId="6E040681" w:rsidR="009827D7" w:rsidRPr="00B1331B" w:rsidRDefault="008A1366" w:rsidP="009827D7">
            <w:pPr>
              <w:rPr>
                <w:rFonts w:cs="Arial"/>
              </w:rPr>
            </w:pPr>
            <w:r w:rsidRPr="00B1331B">
              <w:rPr>
                <w:rFonts w:cs="Arial"/>
              </w:rPr>
              <w:t>Territorial</w:t>
            </w:r>
            <w:r w:rsidR="009827D7" w:rsidRPr="00B1331B">
              <w:rPr>
                <w:rFonts w:cs="Arial"/>
              </w:rPr>
              <w:t xml:space="preserve">                 ______</w:t>
            </w:r>
          </w:p>
          <w:p w14:paraId="43881222" w14:textId="140377E6" w:rsidR="008A1366" w:rsidRPr="00B1331B" w:rsidRDefault="00D2486E" w:rsidP="008A1366">
            <w:pPr>
              <w:rPr>
                <w:b/>
                <w:bCs/>
              </w:rPr>
            </w:pPr>
            <w:r w:rsidRPr="00B1331B">
              <w:rPr>
                <w:rFonts w:cs="Arial"/>
              </w:rPr>
              <w:t>¿Otra - Cual?</w:t>
            </w:r>
            <w:r w:rsidR="008A1366" w:rsidRPr="00B1331B">
              <w:rPr>
                <w:rFonts w:cs="Arial"/>
              </w:rPr>
              <w:t xml:space="preserve"> _________________________</w:t>
            </w:r>
          </w:p>
        </w:tc>
      </w:tr>
      <w:tr w:rsidR="008A1366" w:rsidRPr="00B1331B" w14:paraId="582A2FB6" w14:textId="77777777" w:rsidTr="00201729">
        <w:trPr>
          <w:trHeight w:val="307"/>
        </w:trPr>
        <w:tc>
          <w:tcPr>
            <w:tcW w:w="3001" w:type="dxa"/>
            <w:vAlign w:val="center"/>
          </w:tcPr>
          <w:p w14:paraId="01D38A6D" w14:textId="1948A1E0" w:rsidR="008A1366" w:rsidRPr="00B1331B" w:rsidRDefault="00767DB9" w:rsidP="00767DB9">
            <w:pPr>
              <w:pStyle w:val="Prrafodelista"/>
              <w:numPr>
                <w:ilvl w:val="0"/>
                <w:numId w:val="1"/>
              </w:numPr>
              <w:rPr>
                <w:rFonts w:cs="Arial"/>
              </w:rPr>
            </w:pPr>
            <w:r w:rsidRPr="00B1331B">
              <w:rPr>
                <w:rFonts w:cs="Arial"/>
              </w:rPr>
              <w:t>Área</w:t>
            </w:r>
            <w:r w:rsidR="009827D7" w:rsidRPr="00B1331B">
              <w:rPr>
                <w:rFonts w:cs="Arial"/>
              </w:rPr>
              <w:t>/ departamento o Dirección de la empresa o entidad a</w:t>
            </w:r>
            <w:r w:rsidRPr="00B1331B">
              <w:rPr>
                <w:rFonts w:cs="Arial"/>
              </w:rPr>
              <w:t xml:space="preserve"> la que está asociada el </w:t>
            </w:r>
            <w:r w:rsidR="0075524F" w:rsidRPr="00B1331B">
              <w:rPr>
                <w:rFonts w:cs="Arial"/>
              </w:rPr>
              <w:t>reto</w:t>
            </w:r>
            <w:r w:rsidRPr="00B1331B">
              <w:rPr>
                <w:rFonts w:cs="Arial"/>
              </w:rPr>
              <w:t>.</w:t>
            </w:r>
          </w:p>
        </w:tc>
        <w:tc>
          <w:tcPr>
            <w:tcW w:w="6006" w:type="dxa"/>
            <w:vAlign w:val="center"/>
          </w:tcPr>
          <w:p w14:paraId="6787D6C4" w14:textId="77777777" w:rsidR="00D2486E" w:rsidRDefault="00D2486E" w:rsidP="00D2486E">
            <w:r w:rsidRPr="00D2486E">
              <w:t xml:space="preserve">El Reto está asociado a las Juntas de Acción Comunal del </w:t>
            </w:r>
            <w:r>
              <w:t xml:space="preserve">departamento Norte de Santander inicialmente con </w:t>
            </w:r>
            <w:r w:rsidRPr="00D2486E">
              <w:t xml:space="preserve"> </w:t>
            </w:r>
          </w:p>
          <w:p w14:paraId="28B46D93" w14:textId="75734F71" w:rsidR="00D2486E" w:rsidRPr="00D2486E" w:rsidRDefault="00D2486E" w:rsidP="00D2486E">
            <w:r>
              <w:t>40</w:t>
            </w:r>
            <w:r w:rsidRPr="00D2486E">
              <w:t xml:space="preserve"> </w:t>
            </w:r>
            <w:r w:rsidRPr="00D2486E">
              <w:t>municipios</w:t>
            </w:r>
            <w:r w:rsidRPr="00D2486E">
              <w:t xml:space="preserve"> del Norte de Santander </w:t>
            </w:r>
          </w:p>
          <w:p w14:paraId="2CDC5F0B" w14:textId="2E3B8128" w:rsidR="00D2486E" w:rsidRPr="00D2486E" w:rsidRDefault="00D2486E" w:rsidP="00D2486E">
            <w:r w:rsidRPr="00D2486E">
              <w:t xml:space="preserve">2532 </w:t>
            </w:r>
            <w:r w:rsidRPr="00D2486E">
              <w:t>juntas</w:t>
            </w:r>
            <w:r w:rsidRPr="00D2486E">
              <w:t xml:space="preserve"> de Acción Comunal</w:t>
            </w:r>
          </w:p>
          <w:p w14:paraId="1D36FD25" w14:textId="3699F374" w:rsidR="00D2486E" w:rsidRPr="00D2486E" w:rsidRDefault="00D2486E" w:rsidP="00D2486E">
            <w:r w:rsidRPr="00D2486E">
              <w:t xml:space="preserve">100 </w:t>
            </w:r>
            <w:r w:rsidRPr="00D2486E">
              <w:t>asociación</w:t>
            </w:r>
            <w:r w:rsidRPr="00D2486E">
              <w:t xml:space="preserve"> de Acción Comunal</w:t>
            </w:r>
          </w:p>
          <w:p w14:paraId="619A273E" w14:textId="004B6FF1" w:rsidR="00D2486E" w:rsidRPr="00D2486E" w:rsidRDefault="00D2486E" w:rsidP="00D2486E">
            <w:r w:rsidRPr="00D2486E">
              <w:t xml:space="preserve">1 </w:t>
            </w:r>
            <w:r w:rsidRPr="00D2486E">
              <w:t>federación</w:t>
            </w:r>
            <w:r w:rsidRPr="00D2486E">
              <w:t xml:space="preserve"> Departamental</w:t>
            </w:r>
          </w:p>
          <w:p w14:paraId="2B723A10" w14:textId="049D08C1" w:rsidR="008A1366" w:rsidRPr="00D2486E" w:rsidRDefault="00D2486E" w:rsidP="008A1366">
            <w:r>
              <w:t xml:space="preserve">Posteriormente a las Juntas acción comunal del país </w:t>
            </w:r>
          </w:p>
        </w:tc>
      </w:tr>
      <w:tr w:rsidR="008A1366" w:rsidRPr="00B1331B" w14:paraId="5CC90BD2" w14:textId="77777777" w:rsidTr="00201729">
        <w:trPr>
          <w:trHeight w:val="290"/>
        </w:trPr>
        <w:tc>
          <w:tcPr>
            <w:tcW w:w="9007" w:type="dxa"/>
            <w:gridSpan w:val="2"/>
            <w:vAlign w:val="center"/>
          </w:tcPr>
          <w:p w14:paraId="657536ED" w14:textId="54F0B535" w:rsidR="008A1366" w:rsidRPr="00B1331B" w:rsidRDefault="008A1366" w:rsidP="008A1366">
            <w:pPr>
              <w:pStyle w:val="Prrafodelista"/>
              <w:numPr>
                <w:ilvl w:val="0"/>
                <w:numId w:val="1"/>
              </w:numPr>
              <w:rPr>
                <w:b/>
                <w:bCs/>
              </w:rPr>
            </w:pPr>
            <w:r w:rsidRPr="00B1331B">
              <w:rPr>
                <w:rFonts w:cs="Arial"/>
              </w:rPr>
              <w:t xml:space="preserve">Punto de contacto operativo para el Proyecto </w:t>
            </w:r>
            <w:r w:rsidRPr="00B1331B">
              <w:rPr>
                <w:rFonts w:cs="Arial"/>
                <w:b/>
                <w:bCs/>
              </w:rPr>
              <w:t>(</w:t>
            </w:r>
            <w:r w:rsidR="00201729">
              <w:rPr>
                <w:rFonts w:cs="Arial"/>
                <w:b/>
                <w:bCs/>
              </w:rPr>
              <w:t>Líder</w:t>
            </w:r>
            <w:r w:rsidRPr="00B1331B">
              <w:rPr>
                <w:rFonts w:cs="Arial"/>
                <w:b/>
                <w:bCs/>
              </w:rPr>
              <w:t>)</w:t>
            </w:r>
          </w:p>
        </w:tc>
      </w:tr>
      <w:tr w:rsidR="008A1366" w:rsidRPr="00B1331B" w14:paraId="4CF01246" w14:textId="77777777" w:rsidTr="00201729">
        <w:trPr>
          <w:trHeight w:val="290"/>
        </w:trPr>
        <w:tc>
          <w:tcPr>
            <w:tcW w:w="3001" w:type="dxa"/>
            <w:vAlign w:val="center"/>
          </w:tcPr>
          <w:p w14:paraId="27D75C72" w14:textId="77777777" w:rsidR="008A1366" w:rsidRPr="00B1331B" w:rsidRDefault="008A1366" w:rsidP="008A1366">
            <w:pPr>
              <w:rPr>
                <w:rFonts w:cs="Arial"/>
              </w:rPr>
            </w:pPr>
            <w:r w:rsidRPr="00B1331B">
              <w:rPr>
                <w:rFonts w:cs="Arial"/>
              </w:rPr>
              <w:t xml:space="preserve">Nombres y apellidos </w:t>
            </w:r>
          </w:p>
        </w:tc>
        <w:tc>
          <w:tcPr>
            <w:tcW w:w="6006" w:type="dxa"/>
            <w:vAlign w:val="center"/>
          </w:tcPr>
          <w:p w14:paraId="0C023D23" w14:textId="7415E116" w:rsidR="008A1366" w:rsidRPr="00B1331B" w:rsidRDefault="00D2486E" w:rsidP="008A1366">
            <w:pPr>
              <w:rPr>
                <w:b/>
                <w:bCs/>
              </w:rPr>
            </w:pPr>
            <w:r>
              <w:rPr>
                <w:b/>
                <w:bCs/>
              </w:rPr>
              <w:t>Claudia Patricia Roa Guzmán</w:t>
            </w:r>
          </w:p>
        </w:tc>
      </w:tr>
      <w:tr w:rsidR="008A1366" w:rsidRPr="00B1331B" w14:paraId="1905C36E" w14:textId="77777777" w:rsidTr="00201729">
        <w:trPr>
          <w:trHeight w:val="307"/>
        </w:trPr>
        <w:tc>
          <w:tcPr>
            <w:tcW w:w="3001" w:type="dxa"/>
            <w:vAlign w:val="center"/>
          </w:tcPr>
          <w:p w14:paraId="30F9E7DD" w14:textId="77777777" w:rsidR="008A1366" w:rsidRPr="00B1331B" w:rsidRDefault="008A1366" w:rsidP="008A1366">
            <w:pPr>
              <w:rPr>
                <w:rFonts w:cs="Arial"/>
              </w:rPr>
            </w:pPr>
            <w:r w:rsidRPr="00B1331B">
              <w:rPr>
                <w:rFonts w:cs="Arial"/>
              </w:rPr>
              <w:t>Cargo</w:t>
            </w:r>
          </w:p>
        </w:tc>
        <w:tc>
          <w:tcPr>
            <w:tcW w:w="6006" w:type="dxa"/>
            <w:vAlign w:val="center"/>
          </w:tcPr>
          <w:p w14:paraId="7E40DA5B" w14:textId="7078DF4C" w:rsidR="008A1366" w:rsidRPr="00B1331B" w:rsidRDefault="00D2486E" w:rsidP="008A1366">
            <w:pPr>
              <w:rPr>
                <w:b/>
                <w:bCs/>
              </w:rPr>
            </w:pPr>
            <w:r>
              <w:rPr>
                <w:b/>
                <w:bCs/>
              </w:rPr>
              <w:t>Representante Legal</w:t>
            </w:r>
          </w:p>
        </w:tc>
      </w:tr>
      <w:tr w:rsidR="008A1366" w:rsidRPr="00B1331B" w14:paraId="2973978B" w14:textId="77777777" w:rsidTr="00201729">
        <w:trPr>
          <w:trHeight w:val="290"/>
        </w:trPr>
        <w:tc>
          <w:tcPr>
            <w:tcW w:w="3001" w:type="dxa"/>
            <w:vAlign w:val="center"/>
          </w:tcPr>
          <w:p w14:paraId="0D271BDF" w14:textId="77777777" w:rsidR="008A1366" w:rsidRPr="00B1331B" w:rsidRDefault="008A1366" w:rsidP="008A1366">
            <w:pPr>
              <w:rPr>
                <w:rFonts w:cs="Arial"/>
              </w:rPr>
            </w:pPr>
            <w:r w:rsidRPr="00B1331B">
              <w:rPr>
                <w:rFonts w:cs="Arial"/>
              </w:rPr>
              <w:t>Correo electrónico</w:t>
            </w:r>
          </w:p>
        </w:tc>
        <w:tc>
          <w:tcPr>
            <w:tcW w:w="6006" w:type="dxa"/>
            <w:vAlign w:val="center"/>
          </w:tcPr>
          <w:p w14:paraId="3064E360" w14:textId="4833B355" w:rsidR="008A1366" w:rsidRPr="00B1331B" w:rsidRDefault="00D2486E" w:rsidP="008A1366">
            <w:pPr>
              <w:rPr>
                <w:b/>
                <w:bCs/>
              </w:rPr>
            </w:pPr>
            <w:r>
              <w:rPr>
                <w:b/>
                <w:bCs/>
              </w:rPr>
              <w:t>Claudia.roa@cidec.com.co</w:t>
            </w:r>
          </w:p>
        </w:tc>
      </w:tr>
      <w:tr w:rsidR="008A1366" w:rsidRPr="00B1331B" w14:paraId="7E783BAA" w14:textId="77777777" w:rsidTr="00201729">
        <w:trPr>
          <w:trHeight w:val="581"/>
        </w:trPr>
        <w:tc>
          <w:tcPr>
            <w:tcW w:w="9007" w:type="dxa"/>
            <w:gridSpan w:val="2"/>
            <w:vAlign w:val="center"/>
          </w:tcPr>
          <w:p w14:paraId="528975C7" w14:textId="77777777" w:rsidR="008A1366" w:rsidRPr="00B1331B" w:rsidRDefault="008A1366" w:rsidP="008A1366">
            <w:pPr>
              <w:pStyle w:val="Prrafodelista"/>
              <w:numPr>
                <w:ilvl w:val="0"/>
                <w:numId w:val="1"/>
              </w:numPr>
              <w:rPr>
                <w:b/>
                <w:bCs/>
              </w:rPr>
            </w:pPr>
            <w:r w:rsidRPr="00B1331B">
              <w:rPr>
                <w:rFonts w:cs="Arial"/>
              </w:rPr>
              <w:t xml:space="preserve">Un punto de </w:t>
            </w:r>
            <w:r w:rsidRPr="00201729">
              <w:rPr>
                <w:rFonts w:cs="Arial"/>
                <w:b/>
                <w:bCs/>
              </w:rPr>
              <w:t>contacto técnico</w:t>
            </w:r>
            <w:r w:rsidRPr="00B1331B">
              <w:rPr>
                <w:rFonts w:cs="Arial"/>
              </w:rPr>
              <w:t xml:space="preserve"> para el Proyecto que puede responder preguntas técnicas sobre el conjunto de datos y el problema </w:t>
            </w:r>
          </w:p>
        </w:tc>
      </w:tr>
      <w:tr w:rsidR="008A1366" w:rsidRPr="00B1331B" w14:paraId="7CA37499" w14:textId="77777777" w:rsidTr="00201729">
        <w:trPr>
          <w:trHeight w:val="307"/>
        </w:trPr>
        <w:tc>
          <w:tcPr>
            <w:tcW w:w="3001" w:type="dxa"/>
            <w:vAlign w:val="center"/>
          </w:tcPr>
          <w:p w14:paraId="6595E9EF" w14:textId="77777777" w:rsidR="008A1366" w:rsidRPr="00B1331B" w:rsidRDefault="008A1366" w:rsidP="008A1366">
            <w:pPr>
              <w:rPr>
                <w:rFonts w:cs="Arial"/>
              </w:rPr>
            </w:pPr>
            <w:r w:rsidRPr="00B1331B">
              <w:rPr>
                <w:rFonts w:cs="Arial"/>
              </w:rPr>
              <w:t xml:space="preserve">Nombres y apellidos </w:t>
            </w:r>
          </w:p>
        </w:tc>
        <w:tc>
          <w:tcPr>
            <w:tcW w:w="6006" w:type="dxa"/>
            <w:vAlign w:val="center"/>
          </w:tcPr>
          <w:p w14:paraId="433C555C" w14:textId="64282064" w:rsidR="008A1366" w:rsidRPr="00B1331B" w:rsidRDefault="00D2486E" w:rsidP="008A1366">
            <w:pPr>
              <w:rPr>
                <w:b/>
                <w:bCs/>
              </w:rPr>
            </w:pPr>
            <w:r>
              <w:rPr>
                <w:b/>
                <w:bCs/>
              </w:rPr>
              <w:t>Carlos Alberto Mendoza Cañas</w:t>
            </w:r>
          </w:p>
        </w:tc>
      </w:tr>
      <w:tr w:rsidR="008A1366" w:rsidRPr="00B1331B" w14:paraId="7AA18E66" w14:textId="77777777" w:rsidTr="00201729">
        <w:trPr>
          <w:trHeight w:val="290"/>
        </w:trPr>
        <w:tc>
          <w:tcPr>
            <w:tcW w:w="3001" w:type="dxa"/>
            <w:vAlign w:val="center"/>
          </w:tcPr>
          <w:p w14:paraId="25BD0B0B" w14:textId="77777777" w:rsidR="008A1366" w:rsidRPr="00B1331B" w:rsidRDefault="008A1366" w:rsidP="008A1366">
            <w:pPr>
              <w:rPr>
                <w:rFonts w:cs="Arial"/>
              </w:rPr>
            </w:pPr>
            <w:r w:rsidRPr="00B1331B">
              <w:rPr>
                <w:rFonts w:cs="Arial"/>
              </w:rPr>
              <w:t>Cargo</w:t>
            </w:r>
          </w:p>
        </w:tc>
        <w:tc>
          <w:tcPr>
            <w:tcW w:w="6006" w:type="dxa"/>
            <w:vAlign w:val="center"/>
          </w:tcPr>
          <w:p w14:paraId="605D6967" w14:textId="4D9A2782" w:rsidR="008A1366" w:rsidRPr="00B1331B" w:rsidRDefault="00D2486E" w:rsidP="008A1366">
            <w:pPr>
              <w:rPr>
                <w:b/>
                <w:bCs/>
              </w:rPr>
            </w:pPr>
            <w:r>
              <w:rPr>
                <w:b/>
                <w:bCs/>
              </w:rPr>
              <w:t>Asociado</w:t>
            </w:r>
          </w:p>
        </w:tc>
      </w:tr>
      <w:tr w:rsidR="008A1366" w:rsidRPr="00B1331B" w14:paraId="58C339BF" w14:textId="77777777" w:rsidTr="00201729">
        <w:trPr>
          <w:trHeight w:val="290"/>
        </w:trPr>
        <w:tc>
          <w:tcPr>
            <w:tcW w:w="3001" w:type="dxa"/>
            <w:vAlign w:val="center"/>
          </w:tcPr>
          <w:p w14:paraId="22E0D42B" w14:textId="77777777" w:rsidR="008A1366" w:rsidRPr="00B1331B" w:rsidRDefault="008A1366" w:rsidP="008A1366">
            <w:pPr>
              <w:rPr>
                <w:rFonts w:cs="Arial"/>
              </w:rPr>
            </w:pPr>
            <w:r w:rsidRPr="00B1331B">
              <w:rPr>
                <w:rFonts w:cs="Arial"/>
              </w:rPr>
              <w:lastRenderedPageBreak/>
              <w:t>Correo electrónico</w:t>
            </w:r>
          </w:p>
        </w:tc>
        <w:tc>
          <w:tcPr>
            <w:tcW w:w="6006" w:type="dxa"/>
            <w:vAlign w:val="center"/>
          </w:tcPr>
          <w:p w14:paraId="26384BDE" w14:textId="75F28662" w:rsidR="008A1366" w:rsidRPr="00B1331B" w:rsidRDefault="00D2486E" w:rsidP="008A1366">
            <w:pPr>
              <w:rPr>
                <w:b/>
                <w:bCs/>
              </w:rPr>
            </w:pPr>
            <w:r w:rsidRPr="00D2486E">
              <w:rPr>
                <w:b/>
                <w:bCs/>
              </w:rPr>
              <w:t>cameca1958@gmail.com</w:t>
            </w:r>
          </w:p>
        </w:tc>
      </w:tr>
      <w:tr w:rsidR="00767DB9" w:rsidRPr="00B1331B" w14:paraId="1AF5CF4C" w14:textId="77777777" w:rsidTr="00201729">
        <w:trPr>
          <w:trHeight w:val="487"/>
        </w:trPr>
        <w:tc>
          <w:tcPr>
            <w:tcW w:w="9007" w:type="dxa"/>
            <w:gridSpan w:val="2"/>
            <w:shd w:val="clear" w:color="auto" w:fill="8EAADB" w:themeFill="accent1" w:themeFillTint="99"/>
            <w:vAlign w:val="center"/>
          </w:tcPr>
          <w:p w14:paraId="1364BEBB" w14:textId="5D675E82" w:rsidR="00767DB9" w:rsidRPr="00B1331B" w:rsidRDefault="00780E6E" w:rsidP="00780E6E">
            <w:pPr>
              <w:rPr>
                <w:b/>
                <w:bCs/>
              </w:rPr>
            </w:pPr>
            <w:r w:rsidRPr="00B1331B">
              <w:rPr>
                <w:b/>
                <w:bCs/>
              </w:rPr>
              <w:t>DESCRIPCIÓN DEL PROYECTO</w:t>
            </w:r>
          </w:p>
        </w:tc>
      </w:tr>
      <w:tr w:rsidR="00767DB9" w:rsidRPr="00B1331B" w14:paraId="7830FEA6" w14:textId="77777777" w:rsidTr="00201729">
        <w:trPr>
          <w:trHeight w:val="1145"/>
        </w:trPr>
        <w:tc>
          <w:tcPr>
            <w:tcW w:w="3001" w:type="dxa"/>
            <w:vAlign w:val="center"/>
          </w:tcPr>
          <w:p w14:paraId="3520D043" w14:textId="3AE38EB0" w:rsidR="00767DB9" w:rsidRPr="00B1331B" w:rsidRDefault="00767DB9" w:rsidP="00861D86">
            <w:pPr>
              <w:jc w:val="both"/>
              <w:rPr>
                <w:rFonts w:cs="Arial"/>
                <w:b/>
                <w:bCs/>
              </w:rPr>
            </w:pPr>
            <w:r w:rsidRPr="00B1331B">
              <w:rPr>
                <w:rFonts w:cs="Arial"/>
                <w:b/>
                <w:bCs/>
              </w:rPr>
              <w:t xml:space="preserve">Descripción general de la </w:t>
            </w:r>
            <w:r w:rsidR="009827D7" w:rsidRPr="00B1331B">
              <w:rPr>
                <w:rFonts w:cs="Arial"/>
                <w:b/>
                <w:bCs/>
              </w:rPr>
              <w:t xml:space="preserve">empresa o </w:t>
            </w:r>
            <w:r w:rsidRPr="00B1331B">
              <w:rPr>
                <w:rFonts w:cs="Arial"/>
                <w:b/>
                <w:bCs/>
              </w:rPr>
              <w:t>entidad</w:t>
            </w:r>
            <w:r w:rsidR="009827D7" w:rsidRPr="00B1331B">
              <w:rPr>
                <w:rFonts w:cs="Arial"/>
                <w:b/>
                <w:bCs/>
              </w:rPr>
              <w:t xml:space="preserve"> pública</w:t>
            </w:r>
            <w:r w:rsidRPr="00B1331B">
              <w:rPr>
                <w:rFonts w:cs="Arial"/>
                <w:b/>
                <w:bCs/>
              </w:rPr>
              <w:t xml:space="preserve"> </w:t>
            </w:r>
          </w:p>
        </w:tc>
        <w:tc>
          <w:tcPr>
            <w:tcW w:w="6006" w:type="dxa"/>
            <w:vAlign w:val="center"/>
          </w:tcPr>
          <w:p w14:paraId="3EE78E17" w14:textId="2CC7E874" w:rsidR="00D2486E" w:rsidRDefault="00D2486E" w:rsidP="00D2486E">
            <w:r>
              <w:t xml:space="preserve">El departamento Norte de Santander cuenta con </w:t>
            </w:r>
          </w:p>
          <w:p w14:paraId="32E82B04" w14:textId="1FDB6612" w:rsidR="00D2486E" w:rsidRPr="00D2486E" w:rsidRDefault="00D2486E" w:rsidP="00D2486E">
            <w:r>
              <w:t>40</w:t>
            </w:r>
            <w:r w:rsidRPr="00D2486E">
              <w:t xml:space="preserve"> municipios del Norte de Santander </w:t>
            </w:r>
          </w:p>
          <w:p w14:paraId="0FC6F752" w14:textId="77777777" w:rsidR="00D2486E" w:rsidRPr="00D2486E" w:rsidRDefault="00D2486E" w:rsidP="00D2486E">
            <w:r w:rsidRPr="00D2486E">
              <w:t>2532 juntas de Acción Comunal</w:t>
            </w:r>
          </w:p>
          <w:p w14:paraId="5F0AC779" w14:textId="77777777" w:rsidR="00D2486E" w:rsidRPr="00D2486E" w:rsidRDefault="00D2486E" w:rsidP="00D2486E">
            <w:r w:rsidRPr="00D2486E">
              <w:t>100 asociación de Acción Comunal</w:t>
            </w:r>
          </w:p>
          <w:p w14:paraId="3B93601F" w14:textId="77777777" w:rsidR="00D2486E" w:rsidRPr="00D2486E" w:rsidRDefault="00D2486E" w:rsidP="00D2486E">
            <w:r w:rsidRPr="00D2486E">
              <w:t>1 federación Departamental</w:t>
            </w:r>
          </w:p>
          <w:p w14:paraId="46E271B5" w14:textId="7C3C5DD2" w:rsidR="00767DB9" w:rsidRPr="00B1331B" w:rsidRDefault="00767DB9" w:rsidP="00767DB9">
            <w:pPr>
              <w:rPr>
                <w:b/>
                <w:bCs/>
              </w:rPr>
            </w:pPr>
          </w:p>
        </w:tc>
      </w:tr>
      <w:tr w:rsidR="00767DB9" w:rsidRPr="00B1331B" w14:paraId="2DF7E714" w14:textId="77777777" w:rsidTr="00201729">
        <w:trPr>
          <w:trHeight w:val="901"/>
        </w:trPr>
        <w:tc>
          <w:tcPr>
            <w:tcW w:w="3001" w:type="dxa"/>
            <w:vAlign w:val="center"/>
          </w:tcPr>
          <w:p w14:paraId="0AA6149A" w14:textId="1AD72FEE" w:rsidR="00767DB9" w:rsidRPr="00B1331B" w:rsidRDefault="00767DB9" w:rsidP="00861D86">
            <w:pPr>
              <w:jc w:val="both"/>
              <w:rPr>
                <w:rFonts w:cs="Arial"/>
                <w:b/>
                <w:bCs/>
              </w:rPr>
            </w:pPr>
            <w:r w:rsidRPr="00B1331B">
              <w:rPr>
                <w:rFonts w:cs="Arial"/>
                <w:b/>
                <w:bCs/>
              </w:rPr>
              <w:t>Descripción del problema que debe resolverse</w:t>
            </w:r>
          </w:p>
        </w:tc>
        <w:tc>
          <w:tcPr>
            <w:tcW w:w="6006" w:type="dxa"/>
            <w:vAlign w:val="center"/>
          </w:tcPr>
          <w:p w14:paraId="2007CE4D" w14:textId="4D86792D" w:rsidR="00861D86" w:rsidRPr="00143E00" w:rsidRDefault="00861D86" w:rsidP="00861D86">
            <w:pPr>
              <w:pStyle w:val="Default"/>
              <w:jc w:val="both"/>
              <w:rPr>
                <w:rFonts w:asciiTheme="minorHAnsi" w:hAnsiTheme="minorHAnsi" w:cstheme="minorHAnsi"/>
                <w:color w:val="auto"/>
                <w:sz w:val="22"/>
              </w:rPr>
            </w:pPr>
            <w:r w:rsidRPr="00143E00">
              <w:rPr>
                <w:rFonts w:asciiTheme="minorHAnsi" w:hAnsiTheme="minorHAnsi" w:cstheme="minorHAnsi"/>
                <w:color w:val="auto"/>
                <w:sz w:val="22"/>
              </w:rPr>
              <w:t xml:space="preserve">La Organización Comunal como instancia a través de la cual las comunidades deciden organizarse para liderar e impulsar procesos comunitarios en barrios y veredas, materializándose a través de la participación, el quehacer en la vida de las comunidades, no cuentan con </w:t>
            </w:r>
            <w:r>
              <w:rPr>
                <w:rFonts w:asciiTheme="minorHAnsi" w:hAnsiTheme="minorHAnsi" w:cstheme="minorHAnsi"/>
                <w:color w:val="auto"/>
                <w:sz w:val="22"/>
              </w:rPr>
              <w:t xml:space="preserve">información consolidada de sus diferentes actores involucrados vigentes, disponibles a la consulta en tiempo real,  que le permita al país el control y seguimiento a los mismos como un actor clave para el desarrollo de las comunidades y territorios. </w:t>
            </w:r>
          </w:p>
          <w:p w14:paraId="207119CF" w14:textId="77777777" w:rsidR="00767DB9" w:rsidRPr="00B1331B" w:rsidRDefault="00767DB9" w:rsidP="00767DB9">
            <w:pPr>
              <w:rPr>
                <w:b/>
                <w:bCs/>
              </w:rPr>
            </w:pPr>
          </w:p>
        </w:tc>
      </w:tr>
      <w:tr w:rsidR="00767DB9" w:rsidRPr="00B1331B" w14:paraId="54589CB7" w14:textId="77777777" w:rsidTr="00201729">
        <w:trPr>
          <w:trHeight w:val="1267"/>
        </w:trPr>
        <w:tc>
          <w:tcPr>
            <w:tcW w:w="3001" w:type="dxa"/>
            <w:vAlign w:val="center"/>
          </w:tcPr>
          <w:p w14:paraId="1A68ABAE" w14:textId="7829DDAF" w:rsidR="00767DB9" w:rsidRPr="00B1331B" w:rsidRDefault="00767DB9" w:rsidP="00861D86">
            <w:pPr>
              <w:jc w:val="both"/>
              <w:rPr>
                <w:rFonts w:cs="Arial"/>
                <w:b/>
                <w:bCs/>
              </w:rPr>
            </w:pPr>
            <w:r w:rsidRPr="00B1331B">
              <w:rPr>
                <w:rFonts w:cs="Arial"/>
                <w:b/>
                <w:bCs/>
              </w:rPr>
              <w:t xml:space="preserve">¿Por qué es importante este </w:t>
            </w:r>
            <w:r w:rsidR="009827D7" w:rsidRPr="00B1331B">
              <w:rPr>
                <w:rFonts w:cs="Arial"/>
                <w:b/>
                <w:bCs/>
              </w:rPr>
              <w:t>problema</w:t>
            </w:r>
            <w:r w:rsidRPr="00B1331B">
              <w:rPr>
                <w:rFonts w:cs="Arial"/>
                <w:b/>
                <w:bCs/>
              </w:rPr>
              <w:t>?</w:t>
            </w:r>
          </w:p>
        </w:tc>
        <w:tc>
          <w:tcPr>
            <w:tcW w:w="6006" w:type="dxa"/>
            <w:vAlign w:val="center"/>
          </w:tcPr>
          <w:p w14:paraId="3C8EFBA4" w14:textId="0316267C" w:rsidR="00767DB9" w:rsidRPr="00B1331B" w:rsidRDefault="00861D86" w:rsidP="00861D86">
            <w:pPr>
              <w:jc w:val="both"/>
              <w:rPr>
                <w:b/>
                <w:bCs/>
              </w:rPr>
            </w:pPr>
            <w:r>
              <w:rPr>
                <w:rFonts w:cstheme="minorHAnsi"/>
                <w:szCs w:val="24"/>
              </w:rPr>
              <w:t>Al disponer de la información online de L</w:t>
            </w:r>
            <w:r w:rsidRPr="00143E00">
              <w:rPr>
                <w:rFonts w:cstheme="minorHAnsi"/>
                <w:szCs w:val="24"/>
              </w:rPr>
              <w:t>as Juntas de Acción comunal no solo en el departamento de</w:t>
            </w:r>
            <w:r>
              <w:rPr>
                <w:rFonts w:cstheme="minorHAnsi"/>
                <w:szCs w:val="24"/>
              </w:rPr>
              <w:t xml:space="preserve"> Norte de </w:t>
            </w:r>
            <w:r w:rsidRPr="00143E00">
              <w:rPr>
                <w:rFonts w:cstheme="minorHAnsi"/>
                <w:szCs w:val="24"/>
              </w:rPr>
              <w:t>Santander</w:t>
            </w:r>
            <w:r w:rsidRPr="00143E00">
              <w:rPr>
                <w:rFonts w:cstheme="minorHAnsi"/>
                <w:szCs w:val="24"/>
              </w:rPr>
              <w:t>, sino del país, impactan positivamente a dar respuesta a las necesidades de las comunidades</w:t>
            </w:r>
            <w:r>
              <w:rPr>
                <w:rFonts w:cstheme="minorHAnsi"/>
                <w:szCs w:val="24"/>
              </w:rPr>
              <w:t>, generar programas de</w:t>
            </w:r>
            <w:r w:rsidRPr="00143E00">
              <w:rPr>
                <w:rFonts w:cstheme="minorHAnsi"/>
                <w:szCs w:val="24"/>
              </w:rPr>
              <w:t xml:space="preserve"> </w:t>
            </w:r>
            <w:r w:rsidRPr="00143E00">
              <w:rPr>
                <w:rFonts w:cstheme="minorHAnsi"/>
                <w:bCs/>
                <w:color w:val="000000"/>
                <w:szCs w:val="24"/>
              </w:rPr>
              <w:t xml:space="preserve">fortaleciendo </w:t>
            </w:r>
            <w:r>
              <w:rPr>
                <w:rFonts w:cstheme="minorHAnsi"/>
                <w:bCs/>
                <w:color w:val="000000"/>
                <w:szCs w:val="24"/>
              </w:rPr>
              <w:t xml:space="preserve">de sus </w:t>
            </w:r>
            <w:r w:rsidRPr="00143E00">
              <w:rPr>
                <w:rFonts w:cstheme="minorHAnsi"/>
                <w:bCs/>
                <w:color w:val="000000"/>
                <w:szCs w:val="24"/>
              </w:rPr>
              <w:t xml:space="preserve">capacidades </w:t>
            </w:r>
            <w:r>
              <w:rPr>
                <w:rFonts w:cstheme="minorHAnsi"/>
                <w:bCs/>
                <w:color w:val="000000"/>
                <w:szCs w:val="24"/>
              </w:rPr>
              <w:t>para</w:t>
            </w:r>
            <w:r w:rsidRPr="00143E00">
              <w:rPr>
                <w:rFonts w:cstheme="minorHAnsi"/>
                <w:bCs/>
                <w:color w:val="000000"/>
                <w:szCs w:val="24"/>
              </w:rPr>
              <w:t xml:space="preserve"> la sociedad participante contribuyendo al crecimiento de la región</w:t>
            </w:r>
            <w:r>
              <w:rPr>
                <w:rFonts w:cstheme="minorHAnsi"/>
                <w:bCs/>
                <w:color w:val="000000"/>
                <w:szCs w:val="24"/>
              </w:rPr>
              <w:t>, a la generación e integración en los planes, programas y proyectos de los territorios.</w:t>
            </w:r>
          </w:p>
        </w:tc>
      </w:tr>
      <w:tr w:rsidR="00767DB9" w:rsidRPr="00B1331B" w14:paraId="756602E8" w14:textId="77777777" w:rsidTr="00201729">
        <w:trPr>
          <w:trHeight w:val="1414"/>
        </w:trPr>
        <w:tc>
          <w:tcPr>
            <w:tcW w:w="3001" w:type="dxa"/>
            <w:vAlign w:val="center"/>
          </w:tcPr>
          <w:p w14:paraId="5B7B3F50" w14:textId="2CA7684F" w:rsidR="00767DB9" w:rsidRPr="00B1331B" w:rsidRDefault="00767DB9" w:rsidP="00861D86">
            <w:pPr>
              <w:jc w:val="both"/>
              <w:rPr>
                <w:rFonts w:cs="Arial"/>
                <w:b/>
                <w:bCs/>
              </w:rPr>
            </w:pPr>
            <w:r w:rsidRPr="00B1331B">
              <w:rPr>
                <w:rFonts w:cs="Arial"/>
                <w:b/>
                <w:bCs/>
              </w:rPr>
              <w:t>¿Cuáles son los conjuntos de datos que los participantes pueden acceder para resolver este problema?</w:t>
            </w:r>
          </w:p>
        </w:tc>
        <w:tc>
          <w:tcPr>
            <w:tcW w:w="6006" w:type="dxa"/>
            <w:vAlign w:val="center"/>
          </w:tcPr>
          <w:p w14:paraId="5683E27D" w14:textId="77777777" w:rsidR="005A27C4" w:rsidRPr="00F03CB0" w:rsidRDefault="00F03CB0" w:rsidP="00F03CB0">
            <w:r w:rsidRPr="00F03CB0">
              <w:t xml:space="preserve">Número de departamentos </w:t>
            </w:r>
          </w:p>
          <w:p w14:paraId="4C9A8D2D" w14:textId="77777777" w:rsidR="00F03CB0" w:rsidRPr="00F03CB0" w:rsidRDefault="00F03CB0" w:rsidP="00F03CB0">
            <w:r w:rsidRPr="00F03CB0">
              <w:t xml:space="preserve">Número de juntas de acción comunal del país </w:t>
            </w:r>
          </w:p>
          <w:p w14:paraId="5B55AAC1" w14:textId="77777777" w:rsidR="00F03CB0" w:rsidRPr="00F03CB0" w:rsidRDefault="00F03CB0" w:rsidP="00F03CB0">
            <w:r w:rsidRPr="00F03CB0">
              <w:t>Número de asociaciones de acción comunal del país</w:t>
            </w:r>
          </w:p>
          <w:p w14:paraId="2238BAE1" w14:textId="53A8A8F7" w:rsidR="00F03CB0" w:rsidRPr="00F03CB0" w:rsidRDefault="00F03CB0" w:rsidP="00F03CB0">
            <w:r w:rsidRPr="00F03CB0">
              <w:t>Número de federaciones del país</w:t>
            </w:r>
          </w:p>
        </w:tc>
      </w:tr>
      <w:tr w:rsidR="00767DB9" w:rsidRPr="00B1331B" w14:paraId="1200B4D4" w14:textId="77777777" w:rsidTr="00201729">
        <w:trPr>
          <w:trHeight w:val="966"/>
        </w:trPr>
        <w:tc>
          <w:tcPr>
            <w:tcW w:w="3001" w:type="dxa"/>
            <w:vAlign w:val="center"/>
          </w:tcPr>
          <w:p w14:paraId="658A6ED2" w14:textId="2E97F128" w:rsidR="00767DB9" w:rsidRPr="00B1331B" w:rsidRDefault="00767DB9" w:rsidP="00861D86">
            <w:pPr>
              <w:jc w:val="both"/>
              <w:rPr>
                <w:rFonts w:cs="Arial"/>
                <w:b/>
                <w:bCs/>
              </w:rPr>
            </w:pPr>
            <w:r w:rsidRPr="00B1331B">
              <w:rPr>
                <w:rFonts w:cs="Arial"/>
                <w:b/>
                <w:bCs/>
              </w:rPr>
              <w:t xml:space="preserve">Enumere y describa el conjunto de datos específicos </w:t>
            </w:r>
          </w:p>
        </w:tc>
        <w:tc>
          <w:tcPr>
            <w:tcW w:w="6006" w:type="dxa"/>
            <w:vAlign w:val="center"/>
          </w:tcPr>
          <w:p w14:paraId="15C88A2C" w14:textId="38265890" w:rsidR="00F03CB0" w:rsidRPr="005A27C4" w:rsidRDefault="00F03CB0" w:rsidP="00F03CB0">
            <w:r w:rsidRPr="005A27C4">
              <w:t>En la zona urbana</w:t>
            </w:r>
            <w:r>
              <w:t xml:space="preserve"> número de</w:t>
            </w:r>
            <w:r w:rsidRPr="005A27C4">
              <w:t xml:space="preserve"> barrios</w:t>
            </w:r>
          </w:p>
          <w:p w14:paraId="49697028" w14:textId="77777777" w:rsidR="00F03CB0" w:rsidRDefault="00F03CB0" w:rsidP="00F03CB0">
            <w:pPr>
              <w:rPr>
                <w:b/>
                <w:bCs/>
              </w:rPr>
            </w:pPr>
            <w:r w:rsidRPr="005A27C4">
              <w:t xml:space="preserve">En la zona rural </w:t>
            </w:r>
            <w:r>
              <w:t xml:space="preserve">número de </w:t>
            </w:r>
            <w:r w:rsidRPr="005A27C4">
              <w:t>veredas</w:t>
            </w:r>
            <w:r>
              <w:rPr>
                <w:b/>
                <w:bCs/>
              </w:rPr>
              <w:t xml:space="preserve"> </w:t>
            </w:r>
          </w:p>
          <w:p w14:paraId="6D0094E2" w14:textId="77777777" w:rsidR="00F03CB0" w:rsidRDefault="00F03CB0" w:rsidP="00F03CB0">
            <w:r w:rsidRPr="005A27C4">
              <w:t>Número de habitantes en cada zona</w:t>
            </w:r>
          </w:p>
          <w:p w14:paraId="4A5C8096" w14:textId="77777777" w:rsidR="00F03CB0" w:rsidRDefault="00F03CB0" w:rsidP="00F03CB0">
            <w:r>
              <w:t>Número de juntas de acción comunal</w:t>
            </w:r>
          </w:p>
          <w:p w14:paraId="59BDD647" w14:textId="77777777" w:rsidR="00F03CB0" w:rsidRDefault="00F03CB0" w:rsidP="00F03CB0">
            <w:r>
              <w:t>Número de dignatarios que conforman las JAC</w:t>
            </w:r>
          </w:p>
          <w:p w14:paraId="62D24F30" w14:textId="77777777" w:rsidR="00F03CB0" w:rsidRDefault="00F03CB0" w:rsidP="00F03CB0">
            <w:r>
              <w:t>Número de hombres y de mujeres</w:t>
            </w:r>
          </w:p>
          <w:p w14:paraId="3934C5C5" w14:textId="77777777" w:rsidR="00F03CB0" w:rsidRDefault="00F03CB0" w:rsidP="00F03CB0">
            <w:r>
              <w:t>Número de hijos (hombres y mujeres)</w:t>
            </w:r>
          </w:p>
          <w:p w14:paraId="3893EE88" w14:textId="77777777" w:rsidR="00F03CB0" w:rsidRDefault="00F03CB0" w:rsidP="00F03CB0">
            <w:r w:rsidRPr="005A27C4">
              <w:t>Grado de escolaridad</w:t>
            </w:r>
          </w:p>
          <w:p w14:paraId="1E32BAB0" w14:textId="77777777" w:rsidR="00F03CB0" w:rsidRDefault="00F03CB0" w:rsidP="00F03CB0">
            <w:r>
              <w:t>Número de proyectos vigentes en los que están participando</w:t>
            </w:r>
          </w:p>
          <w:p w14:paraId="0ACA67E7" w14:textId="61B25B3E" w:rsidR="00767DB9" w:rsidRPr="00B1331B" w:rsidRDefault="00F03CB0" w:rsidP="00F03CB0">
            <w:pPr>
              <w:jc w:val="both"/>
              <w:rPr>
                <w:b/>
                <w:bCs/>
              </w:rPr>
            </w:pPr>
            <w:r>
              <w:t xml:space="preserve">Entre </w:t>
            </w:r>
            <w:r>
              <w:t>otros</w:t>
            </w:r>
          </w:p>
        </w:tc>
      </w:tr>
      <w:tr w:rsidR="00767DB9" w:rsidRPr="00B1331B" w14:paraId="79832D17" w14:textId="77777777" w:rsidTr="00201729">
        <w:trPr>
          <w:trHeight w:val="1122"/>
        </w:trPr>
        <w:tc>
          <w:tcPr>
            <w:tcW w:w="3001" w:type="dxa"/>
            <w:vAlign w:val="center"/>
          </w:tcPr>
          <w:p w14:paraId="3B1C3B05" w14:textId="58DF3FF4" w:rsidR="00767DB9" w:rsidRPr="00B1331B" w:rsidRDefault="00767DB9" w:rsidP="00861D86">
            <w:pPr>
              <w:jc w:val="both"/>
              <w:rPr>
                <w:rFonts w:cs="Arial"/>
                <w:b/>
                <w:bCs/>
              </w:rPr>
            </w:pPr>
            <w:r w:rsidRPr="00B1331B">
              <w:rPr>
                <w:rFonts w:cs="Arial"/>
                <w:b/>
                <w:bCs/>
              </w:rPr>
              <w:lastRenderedPageBreak/>
              <w:t>¿Qué tipo de conjuntos de datos externos pueden ser de interés para el problema?</w:t>
            </w:r>
          </w:p>
          <w:p w14:paraId="4025ED6D" w14:textId="442028E5" w:rsidR="00767DB9" w:rsidRPr="00B1331B" w:rsidRDefault="00767DB9" w:rsidP="00767DB9">
            <w:pPr>
              <w:rPr>
                <w:rFonts w:cs="Arial"/>
                <w:b/>
                <w:bCs/>
              </w:rPr>
            </w:pPr>
          </w:p>
        </w:tc>
        <w:tc>
          <w:tcPr>
            <w:tcW w:w="6006" w:type="dxa"/>
            <w:vAlign w:val="center"/>
          </w:tcPr>
          <w:p w14:paraId="0A124239" w14:textId="3D338243" w:rsidR="00767DB9" w:rsidRPr="00DD5A26" w:rsidRDefault="00DD5A26" w:rsidP="00D51859">
            <w:pPr>
              <w:jc w:val="both"/>
            </w:pPr>
            <w:r>
              <w:t>Teniendo en cuenta su objetivo enfocada al desarrollo de la comunidad</w:t>
            </w:r>
            <w:r w:rsidR="00D51859">
              <w:t xml:space="preserve"> y la mejora de su calidad de vida, articulada con el estado, datos integrales que les permitan vincularse más a la estructuración y ejecución de proyectos para cada vereda como que clases de alimentos se producen en su vereda, cantidades, acceso a internet, servicios básicos, edad de la población por vereda, entre otros.  </w:t>
            </w:r>
            <w:r>
              <w:t xml:space="preserve"> </w:t>
            </w:r>
          </w:p>
        </w:tc>
      </w:tr>
      <w:tr w:rsidR="00767DB9" w:rsidRPr="00B1331B" w14:paraId="5CE743B5" w14:textId="77777777" w:rsidTr="00201729">
        <w:trPr>
          <w:trHeight w:val="1124"/>
        </w:trPr>
        <w:tc>
          <w:tcPr>
            <w:tcW w:w="3001" w:type="dxa"/>
            <w:vAlign w:val="center"/>
          </w:tcPr>
          <w:p w14:paraId="7CACA0EC" w14:textId="3B47A9ED" w:rsidR="00767DB9" w:rsidRPr="00B1331B" w:rsidRDefault="00767DB9" w:rsidP="00861D86">
            <w:pPr>
              <w:jc w:val="both"/>
              <w:rPr>
                <w:rFonts w:cs="Arial"/>
                <w:b/>
                <w:bCs/>
              </w:rPr>
            </w:pPr>
            <w:r w:rsidRPr="00B1331B">
              <w:rPr>
                <w:rFonts w:cs="Arial"/>
                <w:b/>
                <w:bCs/>
              </w:rPr>
              <w:t>Resultados esperados del proyecto.</w:t>
            </w:r>
          </w:p>
        </w:tc>
        <w:tc>
          <w:tcPr>
            <w:tcW w:w="6006" w:type="dxa"/>
            <w:vAlign w:val="center"/>
          </w:tcPr>
          <w:p w14:paraId="05A66E6F" w14:textId="2347284D" w:rsidR="00767DB9" w:rsidRPr="00D51859" w:rsidRDefault="00D51859" w:rsidP="00D51859">
            <w:pPr>
              <w:jc w:val="both"/>
            </w:pPr>
            <w:r>
              <w:t>Activar la participación de las Juntas de Acción Comunal como un grupo de interés clave para mover la economía de los territorios, liderar los procesos que integren las comunidades en la zona urbana y rural, en donde en estos momentos es prioritario fortalecer el campo</w:t>
            </w:r>
            <w:r w:rsidR="004331B8">
              <w:t xml:space="preserve"> y son ellos quienes interactúan directamente con sus comunidades y sus necesidades. </w:t>
            </w:r>
            <w:bookmarkStart w:id="0" w:name="_GoBack"/>
            <w:bookmarkEnd w:id="0"/>
          </w:p>
        </w:tc>
      </w:tr>
    </w:tbl>
    <w:p w14:paraId="548B33C5" w14:textId="61AC409F" w:rsidR="008A1366" w:rsidRPr="00B1331B" w:rsidRDefault="008A1366" w:rsidP="008A1366">
      <w:pPr>
        <w:rPr>
          <w:b/>
          <w:bCs/>
        </w:rPr>
      </w:pPr>
    </w:p>
    <w:p w14:paraId="748D1842" w14:textId="29D35A48" w:rsidR="00C41CFB" w:rsidRPr="00B1331B" w:rsidRDefault="00C41CFB" w:rsidP="00201729">
      <w:pPr>
        <w:jc w:val="both"/>
        <w:rPr>
          <w:b/>
          <w:bCs/>
        </w:rPr>
      </w:pPr>
      <w:r w:rsidRPr="00B1331B">
        <w:rPr>
          <w:b/>
          <w:bCs/>
        </w:rPr>
        <w:t>Nota: Con la presentación de esta propuesta de proyecto nos comprometemos a dar respeto a todos y cada uno de los términos previstos en la Ley de protección de datos descritas en la Ley 1581 de 2012 así como las normas que la complementen, adicionen o sustituyan.</w:t>
      </w:r>
    </w:p>
    <w:sectPr w:rsidR="00C41CFB" w:rsidRPr="00B1331B" w:rsidSect="00B1331B">
      <w:headerReference w:type="default" r:id="rId7"/>
      <w:footerReference w:type="default" r:id="rId8"/>
      <w:pgSz w:w="12240" w:h="15840"/>
      <w:pgMar w:top="2103" w:right="1701" w:bottom="1135" w:left="1701" w:header="708" w:footer="18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CEF0F" w14:textId="77777777" w:rsidR="009E0B98" w:rsidRDefault="009E0B98" w:rsidP="008A1366">
      <w:pPr>
        <w:spacing w:after="0" w:line="240" w:lineRule="auto"/>
      </w:pPr>
      <w:r>
        <w:separator/>
      </w:r>
    </w:p>
  </w:endnote>
  <w:endnote w:type="continuationSeparator" w:id="0">
    <w:p w14:paraId="472806F5" w14:textId="77777777" w:rsidR="009E0B98" w:rsidRDefault="009E0B98" w:rsidP="008A1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827B1" w14:textId="77777777" w:rsidR="00B1331B" w:rsidRDefault="00B1331B">
    <w:pPr>
      <w:pStyle w:val="Piedepgina"/>
    </w:pPr>
    <w:r>
      <w:rPr>
        <w:noProof/>
        <w:lang w:val="es-ES" w:eastAsia="es-ES"/>
      </w:rPr>
      <mc:AlternateContent>
        <mc:Choice Requires="wps">
          <w:drawing>
            <wp:anchor distT="0" distB="0" distL="114300" distR="114300" simplePos="0" relativeHeight="251661312" behindDoc="0" locked="0" layoutInCell="1" allowOverlap="1" wp14:anchorId="0A90B132" wp14:editId="6BEA75A5">
              <wp:simplePos x="0" y="0"/>
              <wp:positionH relativeFrom="column">
                <wp:posOffset>-546735</wp:posOffset>
              </wp:positionH>
              <wp:positionV relativeFrom="paragraph">
                <wp:posOffset>382270</wp:posOffset>
              </wp:positionV>
              <wp:extent cx="3200400" cy="762000"/>
              <wp:effectExtent l="0" t="0" r="0" b="0"/>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D7833"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14:paraId="13D91851"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14:paraId="0A86A276"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Código Postal: 111711 . Bogotá, Colombia</w:t>
                          </w:r>
                        </w:p>
                        <w:p w14:paraId="6A1343D5" w14:textId="77777777" w:rsidR="00B1331B" w:rsidRDefault="00B1331B" w:rsidP="008A1366">
                          <w:pPr>
                            <w:spacing w:after="0" w:line="240" w:lineRule="auto"/>
                            <w:rPr>
                              <w:rFonts w:ascii="Arial" w:hAnsi="Arial"/>
                              <w:b/>
                              <w:color w:val="7F7F7F"/>
                              <w:sz w:val="14"/>
                            </w:rPr>
                          </w:pPr>
                          <w:r w:rsidRPr="00FC4F1B">
                            <w:rPr>
                              <w:rFonts w:ascii="Arial" w:hAnsi="Arial"/>
                              <w:b/>
                              <w:color w:val="7F7F7F"/>
                              <w:sz w:val="14"/>
                            </w:rPr>
                            <w:t>T: +57 (1) 3443460 Fax: 57 (1) 344 2248</w:t>
                          </w:r>
                        </w:p>
                        <w:p w14:paraId="001E40B6" w14:textId="77777777" w:rsidR="00B1331B" w:rsidRPr="0070712D" w:rsidRDefault="00B1331B" w:rsidP="008A1366">
                          <w:pPr>
                            <w:spacing w:after="0" w:line="240" w:lineRule="auto"/>
                          </w:pPr>
                          <w:r w:rsidRPr="00FC4F1B">
                            <w:rPr>
                              <w:rFonts w:ascii="Arial" w:hAnsi="Arial"/>
                              <w:b/>
                              <w:color w:val="7F7F7F"/>
                              <w:sz w:val="14"/>
                            </w:rPr>
                            <w:t>www.mintic.gov.co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90B132" id="_x0000_t202" coordsize="21600,21600" o:spt="202" path="m,l,21600r21600,l21600,xe">
              <v:stroke joinstyle="miter"/>
              <v:path gradientshapeok="t" o:connecttype="rect"/>
            </v:shapetype>
            <v:shape id="Text Box 17" o:spid="_x0000_s1026" type="#_x0000_t202" style="position:absolute;margin-left:-43.05pt;margin-top:30.1pt;width:252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" filled="f" stroked="f">
              <v:textbox inset=",7.2pt,,7.2pt">
                <w:txbxContent>
                  <w:p w14:paraId="635D7833"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14:paraId="13D91851"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14:paraId="0A86A276"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Código Postal: 111711 . Bogotá, Colombia</w:t>
                    </w:r>
                  </w:p>
                  <w:p w14:paraId="6A1343D5" w14:textId="77777777" w:rsidR="00B1331B" w:rsidRDefault="00B1331B" w:rsidP="008A1366">
                    <w:pPr>
                      <w:spacing w:after="0" w:line="240" w:lineRule="auto"/>
                      <w:rPr>
                        <w:rFonts w:ascii="Arial" w:hAnsi="Arial"/>
                        <w:b/>
                        <w:color w:val="7F7F7F"/>
                        <w:sz w:val="14"/>
                      </w:rPr>
                    </w:pPr>
                    <w:r w:rsidRPr="00FC4F1B">
                      <w:rPr>
                        <w:rFonts w:ascii="Arial" w:hAnsi="Arial"/>
                        <w:b/>
                        <w:color w:val="7F7F7F"/>
                        <w:sz w:val="14"/>
                      </w:rPr>
                      <w:t>T: +57 (1) 3443460 Fax: 57 (1) 344 2248</w:t>
                    </w:r>
                  </w:p>
                  <w:p w14:paraId="001E40B6" w14:textId="77777777" w:rsidR="00B1331B" w:rsidRPr="0070712D" w:rsidRDefault="00B1331B" w:rsidP="008A1366">
                    <w:pPr>
                      <w:spacing w:after="0" w:line="240" w:lineRule="auto"/>
                    </w:pPr>
                    <w:r w:rsidRPr="00FC4F1B">
                      <w:rPr>
                        <w:rFonts w:ascii="Arial" w:hAnsi="Arial"/>
                        <w:b/>
                        <w:color w:val="7F7F7F"/>
                        <w:sz w:val="14"/>
                      </w:rPr>
                      <w:t>www.mintic.gov.co</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A63BC" w14:textId="77777777" w:rsidR="009E0B98" w:rsidRDefault="009E0B98" w:rsidP="008A1366">
      <w:pPr>
        <w:spacing w:after="0" w:line="240" w:lineRule="auto"/>
      </w:pPr>
      <w:r>
        <w:separator/>
      </w:r>
    </w:p>
  </w:footnote>
  <w:footnote w:type="continuationSeparator" w:id="0">
    <w:p w14:paraId="36A1D87D" w14:textId="77777777" w:rsidR="009E0B98" w:rsidRDefault="009E0B98" w:rsidP="008A1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5F74D" w14:textId="77777777" w:rsidR="00B1331B" w:rsidRDefault="00B1331B">
    <w:pPr>
      <w:pStyle w:val="Encabezado"/>
    </w:pPr>
    <w:r>
      <w:rPr>
        <w:noProof/>
        <w:lang w:val="es-ES" w:eastAsia="es-ES"/>
      </w:rPr>
      <w:drawing>
        <wp:anchor distT="0" distB="0" distL="114300" distR="114300" simplePos="0" relativeHeight="251658240" behindDoc="0" locked="0" layoutInCell="1" allowOverlap="1" wp14:anchorId="5B3E2D73" wp14:editId="7B6270DC">
          <wp:simplePos x="0" y="0"/>
          <wp:positionH relativeFrom="column">
            <wp:posOffset>2752725</wp:posOffset>
          </wp:positionH>
          <wp:positionV relativeFrom="paragraph">
            <wp:posOffset>-229235</wp:posOffset>
          </wp:positionV>
          <wp:extent cx="3600000" cy="673018"/>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intic.png"/>
                  <pic:cNvPicPr/>
                </pic:nvPicPr>
                <pic:blipFill>
                  <a:blip r:embed="rId1"/>
                  <a:stretch>
                    <a:fillRect/>
                  </a:stretch>
                </pic:blipFill>
                <pic:spPr>
                  <a:xfrm>
                    <a:off x="0" y="0"/>
                    <a:ext cx="3600000" cy="67301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5450"/>
    <w:multiLevelType w:val="multilevel"/>
    <w:tmpl w:val="3C96B00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cs="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0555D8"/>
    <w:multiLevelType w:val="multilevel"/>
    <w:tmpl w:val="20E41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366"/>
    <w:rsid w:val="00081D0F"/>
    <w:rsid w:val="001E219E"/>
    <w:rsid w:val="00201729"/>
    <w:rsid w:val="0023321C"/>
    <w:rsid w:val="004143D6"/>
    <w:rsid w:val="004331B8"/>
    <w:rsid w:val="005A27C4"/>
    <w:rsid w:val="005D231B"/>
    <w:rsid w:val="005F7820"/>
    <w:rsid w:val="00685991"/>
    <w:rsid w:val="0075524F"/>
    <w:rsid w:val="00767DB9"/>
    <w:rsid w:val="00780E6E"/>
    <w:rsid w:val="00861D86"/>
    <w:rsid w:val="008A1366"/>
    <w:rsid w:val="009827D7"/>
    <w:rsid w:val="009E0B98"/>
    <w:rsid w:val="00B1331B"/>
    <w:rsid w:val="00BA1756"/>
    <w:rsid w:val="00C41CFB"/>
    <w:rsid w:val="00D2486E"/>
    <w:rsid w:val="00D51859"/>
    <w:rsid w:val="00DD5A26"/>
    <w:rsid w:val="00E07E14"/>
    <w:rsid w:val="00F03CB0"/>
    <w:rsid w:val="00F836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93EB2"/>
  <w15:chartTrackingRefBased/>
  <w15:docId w15:val="{867A5E72-0F9F-40D9-A20C-E3DF13D3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13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1366"/>
  </w:style>
  <w:style w:type="paragraph" w:styleId="Piedepgina">
    <w:name w:val="footer"/>
    <w:basedOn w:val="Normal"/>
    <w:link w:val="PiedepginaCar"/>
    <w:uiPriority w:val="99"/>
    <w:unhideWhenUsed/>
    <w:rsid w:val="008A13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1366"/>
  </w:style>
  <w:style w:type="table" w:styleId="Tablaconcuadrcula">
    <w:name w:val="Table Grid"/>
    <w:basedOn w:val="Tablanormal"/>
    <w:uiPriority w:val="39"/>
    <w:rsid w:val="008A1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A1366"/>
    <w:pPr>
      <w:ind w:left="720"/>
      <w:contextualSpacing/>
    </w:pPr>
  </w:style>
  <w:style w:type="character" w:styleId="Refdecomentario">
    <w:name w:val="annotation reference"/>
    <w:basedOn w:val="Fuentedeprrafopredeter"/>
    <w:uiPriority w:val="99"/>
    <w:semiHidden/>
    <w:unhideWhenUsed/>
    <w:rsid w:val="00C41CFB"/>
    <w:rPr>
      <w:sz w:val="16"/>
      <w:szCs w:val="16"/>
    </w:rPr>
  </w:style>
  <w:style w:type="paragraph" w:styleId="Textocomentario">
    <w:name w:val="annotation text"/>
    <w:basedOn w:val="Normal"/>
    <w:link w:val="TextocomentarioCar"/>
    <w:uiPriority w:val="99"/>
    <w:semiHidden/>
    <w:unhideWhenUsed/>
    <w:rsid w:val="00C41C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1CFB"/>
    <w:rPr>
      <w:sz w:val="20"/>
      <w:szCs w:val="20"/>
    </w:rPr>
  </w:style>
  <w:style w:type="paragraph" w:styleId="Asuntodelcomentario">
    <w:name w:val="annotation subject"/>
    <w:basedOn w:val="Textocomentario"/>
    <w:next w:val="Textocomentario"/>
    <w:link w:val="AsuntodelcomentarioCar"/>
    <w:uiPriority w:val="99"/>
    <w:semiHidden/>
    <w:unhideWhenUsed/>
    <w:rsid w:val="00C41CFB"/>
    <w:rPr>
      <w:b/>
      <w:bCs/>
    </w:rPr>
  </w:style>
  <w:style w:type="character" w:customStyle="1" w:styleId="AsuntodelcomentarioCar">
    <w:name w:val="Asunto del comentario Car"/>
    <w:basedOn w:val="TextocomentarioCar"/>
    <w:link w:val="Asuntodelcomentario"/>
    <w:uiPriority w:val="99"/>
    <w:semiHidden/>
    <w:rsid w:val="00C41CFB"/>
    <w:rPr>
      <w:b/>
      <w:bCs/>
      <w:sz w:val="20"/>
      <w:szCs w:val="20"/>
    </w:rPr>
  </w:style>
  <w:style w:type="paragraph" w:styleId="Textodeglobo">
    <w:name w:val="Balloon Text"/>
    <w:basedOn w:val="Normal"/>
    <w:link w:val="TextodegloboCar"/>
    <w:uiPriority w:val="99"/>
    <w:semiHidden/>
    <w:unhideWhenUsed/>
    <w:rsid w:val="00C41CF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1CFB"/>
    <w:rPr>
      <w:rFonts w:ascii="Segoe UI" w:hAnsi="Segoe UI" w:cs="Segoe UI"/>
      <w:sz w:val="18"/>
      <w:szCs w:val="18"/>
    </w:rPr>
  </w:style>
  <w:style w:type="paragraph" w:styleId="NormalWeb">
    <w:name w:val="Normal (Web)"/>
    <w:basedOn w:val="Normal"/>
    <w:uiPriority w:val="99"/>
    <w:semiHidden/>
    <w:unhideWhenUsed/>
    <w:rsid w:val="00D2486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861D8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10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LOPEZ</dc:creator>
  <cp:keywords/>
  <dc:description/>
  <cp:lastModifiedBy>claudia roa</cp:lastModifiedBy>
  <cp:revision>11</cp:revision>
  <dcterms:created xsi:type="dcterms:W3CDTF">2020-05-05T17:25:00Z</dcterms:created>
  <dcterms:modified xsi:type="dcterms:W3CDTF">2020-05-05T18:07:00Z</dcterms:modified>
</cp:coreProperties>
</file>