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ANEXO 1.  FOMULARIO DE POSTULACIÓN DE RETOS</w:t>
      </w:r>
    </w:p>
    <w:p>
      <w:pPr>
        <w:pStyle w:val="Normal"/>
        <w:spacing w:lineRule="auto" w:line="240" w:before="0" w:after="0"/>
        <w:rPr>
          <w:b/>
          <w:b/>
          <w:bCs/>
        </w:rPr>
      </w:pPr>
      <w:r>
        <w:rPr>
          <w:b/>
          <w:bCs/>
        </w:rPr>
      </w:r>
    </w:p>
    <w:p>
      <w:pPr>
        <w:pStyle w:val="Normal"/>
        <w:spacing w:lineRule="auto" w:line="240" w:before="0" w:after="0"/>
        <w:rPr/>
      </w:pPr>
      <w:r>
        <w:rPr/>
        <w:t>Fecha: 20/05/2020</w:t>
        <w:tab/>
      </w:r>
    </w:p>
    <w:p>
      <w:pPr>
        <w:pStyle w:val="Normal"/>
        <w:spacing w:lineRule="auto" w:line="240" w:before="0" w:after="0"/>
        <w:rPr/>
      </w:pPr>
      <w:r>
        <w:rPr/>
        <w:t>Ciudad: CALI</w:t>
      </w:r>
    </w:p>
    <w:p>
      <w:pPr>
        <w:pStyle w:val="Normal"/>
        <w:spacing w:lineRule="auto" w:line="240" w:before="0" w:after="0"/>
        <w:rPr/>
      </w:pPr>
      <w:r>
        <w:rPr/>
      </w:r>
    </w:p>
    <w:p>
      <w:pPr>
        <w:pStyle w:val="Normal"/>
        <w:spacing w:lineRule="auto" w:line="240" w:before="0" w:after="0"/>
        <w:rPr/>
      </w:pPr>
      <w:r>
        <w:rPr/>
        <w:t>Señores</w:t>
      </w:r>
    </w:p>
    <w:p>
      <w:pPr>
        <w:pStyle w:val="Normal"/>
        <w:spacing w:lineRule="auto" w:line="240" w:before="0" w:after="0"/>
        <w:rPr/>
      </w:pPr>
      <w:r>
        <w:rPr/>
        <w:t>Ministerio MinTIC</w:t>
      </w:r>
    </w:p>
    <w:p>
      <w:pPr>
        <w:pStyle w:val="Normal"/>
        <w:spacing w:lineRule="auto" w:line="240" w:before="0" w:after="0"/>
        <w:rPr/>
      </w:pPr>
      <w:r>
        <w:rPr/>
      </w:r>
    </w:p>
    <w:p>
      <w:pPr>
        <w:pStyle w:val="Normal"/>
        <w:spacing w:lineRule="auto" w:line="240" w:before="0" w:after="0"/>
        <w:jc w:val="both"/>
        <w:rPr/>
      </w:pPr>
      <w:r>
        <w:rPr/>
        <w:t xml:space="preserve">Atendiendo a la convocatoria realizada por el Ministerio de Tecnologías de la Información y las Comunicaciones, a continuación, nos permitimos proponer un reto para el proceso de formación que se realizará en Ciencia de Datos durante el 2020, el cual atiende a una necesidad particular de la entidad. </w:t>
      </w:r>
    </w:p>
    <w:p>
      <w:pPr>
        <w:pStyle w:val="Normal"/>
        <w:spacing w:lineRule="auto" w:line="240" w:before="0" w:after="0"/>
        <w:jc w:val="both"/>
        <w:rPr>
          <w:b/>
          <w:b/>
          <w:bCs/>
        </w:rPr>
      </w:pPr>
      <w:r>
        <w:rPr>
          <w:b/>
          <w:bCs/>
        </w:rPr>
      </w:r>
    </w:p>
    <w:p>
      <w:pPr>
        <w:pStyle w:val="Normal"/>
        <w:spacing w:lineRule="auto" w:line="240" w:before="0" w:after="0"/>
        <w:jc w:val="both"/>
        <w:rPr/>
      </w:pPr>
      <w:r>
        <w:rPr/>
        <w:t xml:space="preserve">Hemos leído los términos y condiciones de la convocatoria y disponemos de la información necearía para que el equipo pueda desarrollar el proyecto. </w:t>
      </w:r>
    </w:p>
    <w:p>
      <w:pPr>
        <w:pStyle w:val="Normal"/>
        <w:spacing w:lineRule="auto" w:line="240" w:before="0" w:after="0"/>
        <w:jc w:val="both"/>
        <w:rPr>
          <w:b/>
          <w:b/>
          <w:bCs/>
        </w:rPr>
      </w:pPr>
      <w:r>
        <w:rPr>
          <w:b/>
          <w:bCs/>
        </w:rPr>
      </w:r>
    </w:p>
    <w:tbl>
      <w:tblPr>
        <w:tblStyle w:val="TableGrid"/>
        <w:tblW w:w="9007" w:type="dxa"/>
        <w:jc w:val="left"/>
        <w:tblInd w:w="0" w:type="dxa"/>
        <w:tblCellMar>
          <w:top w:w="0" w:type="dxa"/>
          <w:left w:w="108" w:type="dxa"/>
          <w:bottom w:w="0" w:type="dxa"/>
          <w:right w:w="108" w:type="dxa"/>
        </w:tblCellMar>
        <w:tblLook w:val="04a0" w:noVBand="1" w:noHBand="0" w:lastColumn="0" w:firstColumn="1" w:lastRow="0" w:firstRow="1"/>
      </w:tblPr>
      <w:tblGrid>
        <w:gridCol w:w="3001"/>
        <w:gridCol w:w="6005"/>
      </w:tblGrid>
      <w:tr>
        <w:trPr>
          <w:trHeight w:val="421" w:hRule="atLeast"/>
        </w:trPr>
        <w:tc>
          <w:tcPr>
            <w:tcW w:w="9006" w:type="dxa"/>
            <w:gridSpan w:val="2"/>
            <w:tcBorders/>
            <w:shd w:color="auto" w:fill="C5E0B3" w:themeFill="accent6" w:themeFillTint="66" w:val="clear"/>
            <w:vAlign w:val="center"/>
          </w:tcPr>
          <w:p>
            <w:pPr>
              <w:pStyle w:val="Normal"/>
              <w:spacing w:lineRule="auto" w:line="240" w:before="0" w:after="0"/>
              <w:rPr>
                <w:b/>
                <w:b/>
                <w:bCs/>
              </w:rPr>
            </w:pPr>
            <w:r>
              <w:rPr>
                <w:b/>
                <w:bCs/>
              </w:rPr>
              <w:t xml:space="preserve">DATOS BÁSICOS </w:t>
            </w:r>
          </w:p>
        </w:tc>
      </w:tr>
      <w:tr>
        <w:trPr>
          <w:trHeight w:val="564" w:hRule="atLeast"/>
        </w:trPr>
        <w:tc>
          <w:tcPr>
            <w:tcW w:w="3001" w:type="dxa"/>
            <w:tcBorders/>
            <w:shd w:fill="auto" w:val="clear"/>
            <w:vAlign w:val="center"/>
          </w:tcPr>
          <w:p>
            <w:pPr>
              <w:pStyle w:val="ListParagraph"/>
              <w:numPr>
                <w:ilvl w:val="3"/>
                <w:numId w:val="1"/>
              </w:numPr>
              <w:spacing w:lineRule="auto" w:line="240" w:before="0" w:after="0"/>
              <w:ind w:left="731" w:hanging="360"/>
              <w:contextualSpacing/>
              <w:rPr>
                <w:rFonts w:cs="Arial"/>
              </w:rPr>
            </w:pPr>
            <w:r>
              <w:rPr>
                <w:rFonts w:cs="Arial"/>
              </w:rPr>
              <w:t>Nombre de la entidad o empresa:</w:t>
            </w:r>
          </w:p>
        </w:tc>
        <w:tc>
          <w:tcPr>
            <w:tcW w:w="6005" w:type="dxa"/>
            <w:tcBorders/>
            <w:shd w:fill="auto" w:val="clear"/>
            <w:vAlign w:val="center"/>
          </w:tcPr>
          <w:p>
            <w:pPr>
              <w:pStyle w:val="Normal"/>
              <w:spacing w:lineRule="auto" w:line="240" w:before="0" w:after="0"/>
              <w:rPr>
                <w:b/>
                <w:b/>
                <w:bCs/>
              </w:rPr>
            </w:pPr>
            <w:r>
              <w:rPr>
                <w:b/>
                <w:bCs/>
              </w:rPr>
              <w:t>RUBIK5 S.A.S</w:t>
            </w:r>
          </w:p>
        </w:tc>
      </w:tr>
      <w:tr>
        <w:trPr>
          <w:trHeight w:val="1435" w:hRule="atLeast"/>
        </w:trPr>
        <w:tc>
          <w:tcPr>
            <w:tcW w:w="3001" w:type="dxa"/>
            <w:tcBorders/>
            <w:shd w:fill="auto" w:val="clear"/>
            <w:vAlign w:val="center"/>
          </w:tcPr>
          <w:p>
            <w:pPr>
              <w:pStyle w:val="Normal"/>
              <w:numPr>
                <w:ilvl w:val="0"/>
                <w:numId w:val="1"/>
              </w:numPr>
              <w:spacing w:lineRule="auto" w:line="240" w:before="0" w:after="0"/>
              <w:rPr>
                <w:rFonts w:cs="Arial"/>
              </w:rPr>
            </w:pPr>
            <w:r>
              <w:rPr>
                <w:rFonts w:cs="Arial"/>
              </w:rPr>
              <w:t xml:space="preserve">Tipo de empresa o entidad: </w:t>
            </w:r>
          </w:p>
        </w:tc>
        <w:tc>
          <w:tcPr>
            <w:tcW w:w="6005" w:type="dxa"/>
            <w:tcBorders/>
            <w:shd w:fill="auto" w:val="clear"/>
            <w:vAlign w:val="center"/>
          </w:tcPr>
          <w:p>
            <w:pPr>
              <w:pStyle w:val="Normal"/>
              <w:tabs>
                <w:tab w:val="clear" w:pos="708"/>
                <w:tab w:val="left" w:pos="1215" w:leader="none"/>
              </w:tabs>
              <w:spacing w:lineRule="auto" w:line="240" w:before="0" w:after="0"/>
              <w:rPr>
                <w:rFonts w:cs="Arial"/>
              </w:rPr>
            </w:pPr>
            <w:r>
              <w:rPr>
                <w:rFonts w:cs="Arial"/>
              </w:rPr>
              <w:t>Empresa privada:</w:t>
              <w:tab/>
              <w:t xml:space="preserve">        X___</w:t>
            </w:r>
          </w:p>
          <w:p>
            <w:pPr>
              <w:pStyle w:val="Normal"/>
              <w:spacing w:lineRule="auto" w:line="240" w:before="0" w:after="0"/>
              <w:rPr>
                <w:rFonts w:cs="Arial"/>
              </w:rPr>
            </w:pPr>
            <w:r>
              <w:rPr>
                <w:rFonts w:cs="Arial"/>
              </w:rPr>
              <w:t>Sector: _</w:t>
            </w:r>
            <w:r>
              <w:rPr>
                <w:rFonts w:cs="Arial" w:ascii="Arial" w:hAnsi="Arial"/>
                <w:sz w:val="24"/>
                <w:szCs w:val="24"/>
                <w:u w:val="single"/>
              </w:rPr>
              <w:t>Actividades de consultoría informática y actividades de administración de instalaciones informáticas</w:t>
            </w:r>
          </w:p>
          <w:p>
            <w:pPr>
              <w:pStyle w:val="Normal"/>
              <w:spacing w:lineRule="auto" w:line="240" w:before="0" w:after="0"/>
              <w:rPr>
                <w:rFonts w:cs="Arial"/>
              </w:rPr>
            </w:pPr>
            <w:r>
              <w:rPr>
                <w:rFonts w:cs="Arial"/>
              </w:rPr>
              <w:t>Entidad pública:      ____</w:t>
            </w:r>
          </w:p>
          <w:p>
            <w:pPr>
              <w:pStyle w:val="Normal"/>
              <w:spacing w:lineRule="auto" w:line="240" w:before="0" w:after="0"/>
              <w:rPr>
                <w:rFonts w:cs="Arial"/>
              </w:rPr>
            </w:pPr>
            <w:r>
              <w:rPr>
                <w:rFonts w:cs="Arial"/>
              </w:rPr>
              <w:t>Nacional                  ____</w:t>
            </w:r>
          </w:p>
          <w:p>
            <w:pPr>
              <w:pStyle w:val="Normal"/>
              <w:spacing w:lineRule="auto" w:line="240" w:before="0" w:after="0"/>
              <w:rPr>
                <w:rFonts w:cs="Arial"/>
              </w:rPr>
            </w:pPr>
            <w:r>
              <w:rPr>
                <w:rFonts w:cs="Arial"/>
              </w:rPr>
              <w:t>Territorial                 ______</w:t>
            </w:r>
          </w:p>
          <w:p>
            <w:pPr>
              <w:pStyle w:val="Normal"/>
              <w:spacing w:lineRule="auto" w:line="240" w:before="0" w:after="0"/>
              <w:rPr>
                <w:b/>
                <w:b/>
                <w:bCs/>
              </w:rPr>
            </w:pPr>
            <w:r>
              <w:rPr>
                <w:rFonts w:cs="Arial"/>
              </w:rPr>
              <w:t>Otra - Cual? _</w:t>
            </w:r>
            <w:r>
              <w:rPr>
                <w:rFonts w:cs="Arial"/>
                <w:u w:val="single"/>
              </w:rPr>
              <w:t>EMPRESA PRIVADA</w:t>
            </w:r>
            <w:r>
              <w:rPr>
                <w:rFonts w:cs="Arial"/>
              </w:rPr>
              <w:t>_</w:t>
            </w:r>
          </w:p>
        </w:tc>
      </w:tr>
      <w:tr>
        <w:trPr>
          <w:trHeight w:val="307" w:hRule="atLeast"/>
        </w:trPr>
        <w:tc>
          <w:tcPr>
            <w:tcW w:w="3001" w:type="dxa"/>
            <w:tcBorders/>
            <w:shd w:fill="auto" w:val="clear"/>
            <w:vAlign w:val="center"/>
          </w:tcPr>
          <w:p>
            <w:pPr>
              <w:pStyle w:val="ListParagraph"/>
              <w:numPr>
                <w:ilvl w:val="0"/>
                <w:numId w:val="1"/>
              </w:numPr>
              <w:spacing w:lineRule="auto" w:line="240" w:before="0" w:after="0"/>
              <w:contextualSpacing/>
              <w:rPr>
                <w:rFonts w:cs="Arial"/>
              </w:rPr>
            </w:pPr>
            <w:r>
              <w:rPr>
                <w:rFonts w:cs="Arial"/>
              </w:rPr>
              <w:t>Área/ departamento o Dirección de la empresa o entidad a la que está asociada el reto.</w:t>
            </w:r>
          </w:p>
        </w:tc>
        <w:tc>
          <w:tcPr>
            <w:tcW w:w="6005" w:type="dxa"/>
            <w:tcBorders/>
            <w:shd w:fill="auto" w:val="clear"/>
            <w:vAlign w:val="center"/>
          </w:tcPr>
          <w:p>
            <w:pPr>
              <w:pStyle w:val="Normal"/>
              <w:spacing w:lineRule="auto" w:line="240" w:before="0" w:after="0"/>
              <w:rPr>
                <w:b/>
                <w:b/>
                <w:bCs/>
              </w:rPr>
            </w:pPr>
            <w:r>
              <w:rPr>
                <w:b/>
                <w:bCs/>
              </w:rPr>
              <w:t>Producción</w:t>
            </w:r>
          </w:p>
        </w:tc>
      </w:tr>
      <w:tr>
        <w:trPr>
          <w:trHeight w:val="290" w:hRule="atLeast"/>
        </w:trPr>
        <w:tc>
          <w:tcPr>
            <w:tcW w:w="9006" w:type="dxa"/>
            <w:gridSpan w:val="2"/>
            <w:tcBorders/>
            <w:shd w:fill="auto" w:val="clear"/>
            <w:vAlign w:val="center"/>
          </w:tcPr>
          <w:p>
            <w:pPr>
              <w:pStyle w:val="ListParagraph"/>
              <w:numPr>
                <w:ilvl w:val="0"/>
                <w:numId w:val="1"/>
              </w:numPr>
              <w:spacing w:lineRule="auto" w:line="240" w:before="0" w:after="0"/>
              <w:contextualSpacing/>
              <w:rPr>
                <w:b/>
                <w:b/>
                <w:bCs/>
              </w:rPr>
            </w:pPr>
            <w:r>
              <w:rPr>
                <w:rFonts w:cs="Arial"/>
              </w:rPr>
              <w:t xml:space="preserve">Punto de contacto operativo para el Proyecto </w:t>
            </w:r>
            <w:r>
              <w:rPr>
                <w:rFonts w:cs="Arial"/>
                <w:b/>
                <w:bCs/>
              </w:rPr>
              <w:t>(Líder)</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 xml:space="preserve">Nombres y apellidos </w:t>
            </w:r>
          </w:p>
        </w:tc>
        <w:tc>
          <w:tcPr>
            <w:tcW w:w="6005" w:type="dxa"/>
            <w:tcBorders/>
            <w:shd w:fill="auto" w:val="clear"/>
            <w:vAlign w:val="center"/>
          </w:tcPr>
          <w:p>
            <w:pPr>
              <w:pStyle w:val="Normal"/>
              <w:spacing w:lineRule="auto" w:line="240" w:before="0" w:after="0"/>
              <w:rPr>
                <w:b/>
                <w:b/>
                <w:bCs/>
              </w:rPr>
            </w:pPr>
            <w:r>
              <w:rPr>
                <w:b/>
                <w:bCs/>
              </w:rPr>
              <w:t>ALEJANDRO VALENCIA HERRERA</w:t>
            </w:r>
          </w:p>
        </w:tc>
      </w:tr>
      <w:tr>
        <w:trPr>
          <w:trHeight w:val="307" w:hRule="atLeast"/>
        </w:trPr>
        <w:tc>
          <w:tcPr>
            <w:tcW w:w="3001" w:type="dxa"/>
            <w:tcBorders/>
            <w:shd w:fill="auto" w:val="clear"/>
            <w:vAlign w:val="center"/>
          </w:tcPr>
          <w:p>
            <w:pPr>
              <w:pStyle w:val="Normal"/>
              <w:spacing w:lineRule="auto" w:line="240" w:before="0" w:after="0"/>
              <w:rPr>
                <w:rFonts w:cs="Arial"/>
              </w:rPr>
            </w:pPr>
            <w:r>
              <w:rPr>
                <w:rFonts w:cs="Arial"/>
              </w:rPr>
              <w:t>Cargo</w:t>
            </w:r>
          </w:p>
        </w:tc>
        <w:tc>
          <w:tcPr>
            <w:tcW w:w="6005" w:type="dxa"/>
            <w:tcBorders/>
            <w:shd w:fill="auto" w:val="clear"/>
            <w:vAlign w:val="center"/>
          </w:tcPr>
          <w:p>
            <w:pPr>
              <w:pStyle w:val="Normal"/>
              <w:spacing w:lineRule="auto" w:line="240" w:before="0" w:after="0"/>
              <w:rPr>
                <w:b/>
                <w:b/>
                <w:bCs/>
              </w:rPr>
            </w:pPr>
            <w:r>
              <w:rPr>
                <w:b/>
                <w:bCs/>
              </w:rPr>
              <w:t>ARQUITECTO DE SOLUCIONES</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Correo electrónico</w:t>
            </w:r>
          </w:p>
        </w:tc>
        <w:tc>
          <w:tcPr>
            <w:tcW w:w="6005" w:type="dxa"/>
            <w:tcBorders/>
            <w:shd w:fill="auto" w:val="clear"/>
            <w:vAlign w:val="center"/>
          </w:tcPr>
          <w:p>
            <w:pPr>
              <w:pStyle w:val="Normal"/>
              <w:spacing w:lineRule="auto" w:line="240" w:before="0" w:after="0"/>
              <w:rPr/>
            </w:pPr>
            <w:hyperlink r:id="rId2">
              <w:r>
                <w:rPr>
                  <w:rStyle w:val="EnlacedeInternet"/>
                  <w:b/>
                  <w:bCs/>
                </w:rPr>
                <w:t>ALEJANDRO.VALENCIA@RUBIK5.COM</w:t>
              </w:r>
            </w:hyperlink>
          </w:p>
        </w:tc>
      </w:tr>
      <w:tr>
        <w:trPr>
          <w:trHeight w:val="581" w:hRule="atLeast"/>
        </w:trPr>
        <w:tc>
          <w:tcPr>
            <w:tcW w:w="9006" w:type="dxa"/>
            <w:gridSpan w:val="2"/>
            <w:tcBorders/>
            <w:shd w:fill="auto" w:val="clear"/>
            <w:vAlign w:val="center"/>
          </w:tcPr>
          <w:p>
            <w:pPr>
              <w:pStyle w:val="ListParagraph"/>
              <w:numPr>
                <w:ilvl w:val="0"/>
                <w:numId w:val="1"/>
              </w:numPr>
              <w:spacing w:lineRule="auto" w:line="240" w:before="0" w:after="0"/>
              <w:contextualSpacing/>
              <w:rPr>
                <w:b/>
                <w:b/>
                <w:bCs/>
              </w:rPr>
            </w:pPr>
            <w:r>
              <w:rPr>
                <w:rFonts w:cs="Arial"/>
              </w:rPr>
              <w:t xml:space="preserve">Un punto de </w:t>
            </w:r>
            <w:r>
              <w:rPr>
                <w:rFonts w:cs="Arial"/>
                <w:b/>
                <w:bCs/>
              </w:rPr>
              <w:t>contacto técnico</w:t>
            </w:r>
            <w:r>
              <w:rPr>
                <w:rFonts w:cs="Arial"/>
              </w:rPr>
              <w:t xml:space="preserve"> para el Proyecto que puede responder preguntas técnicas sobre el conjunto de datos y el problema </w:t>
            </w:r>
          </w:p>
        </w:tc>
      </w:tr>
      <w:tr>
        <w:trPr>
          <w:trHeight w:val="307" w:hRule="atLeast"/>
        </w:trPr>
        <w:tc>
          <w:tcPr>
            <w:tcW w:w="3001" w:type="dxa"/>
            <w:tcBorders/>
            <w:shd w:fill="auto" w:val="clear"/>
            <w:vAlign w:val="center"/>
          </w:tcPr>
          <w:p>
            <w:pPr>
              <w:pStyle w:val="Normal"/>
              <w:spacing w:lineRule="auto" w:line="240" w:before="0" w:after="0"/>
              <w:rPr>
                <w:rFonts w:cs="Arial"/>
              </w:rPr>
            </w:pPr>
            <w:r>
              <w:rPr>
                <w:rFonts w:cs="Arial"/>
              </w:rPr>
              <w:t xml:space="preserve">Nombres y apellidos </w:t>
            </w:r>
          </w:p>
        </w:tc>
        <w:tc>
          <w:tcPr>
            <w:tcW w:w="6005" w:type="dxa"/>
            <w:tcBorders/>
            <w:shd w:fill="auto" w:val="clear"/>
            <w:vAlign w:val="center"/>
          </w:tcPr>
          <w:p>
            <w:pPr>
              <w:pStyle w:val="Normal"/>
              <w:spacing w:lineRule="auto" w:line="240" w:before="0" w:after="0"/>
              <w:rPr>
                <w:b/>
                <w:b/>
                <w:bCs/>
              </w:rPr>
            </w:pPr>
            <w:r>
              <w:rPr>
                <w:b/>
                <w:bCs/>
              </w:rPr>
              <w:t>ALEJANDRO VALENCIA HERRERA</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Cargo</w:t>
            </w:r>
          </w:p>
        </w:tc>
        <w:tc>
          <w:tcPr>
            <w:tcW w:w="6005" w:type="dxa"/>
            <w:tcBorders/>
            <w:shd w:fill="auto" w:val="clear"/>
            <w:vAlign w:val="center"/>
          </w:tcPr>
          <w:p>
            <w:pPr>
              <w:pStyle w:val="Normal"/>
              <w:spacing w:lineRule="auto" w:line="240" w:before="0" w:after="0"/>
              <w:rPr>
                <w:b/>
                <w:b/>
                <w:bCs/>
              </w:rPr>
            </w:pPr>
            <w:r>
              <w:rPr>
                <w:b/>
                <w:bCs/>
              </w:rPr>
              <w:t>ARQUITECTO DE SOLUCIONES</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Correo electrónico</w:t>
            </w:r>
          </w:p>
        </w:tc>
        <w:tc>
          <w:tcPr>
            <w:tcW w:w="6005" w:type="dxa"/>
            <w:tcBorders/>
            <w:shd w:fill="auto" w:val="clear"/>
            <w:vAlign w:val="center"/>
          </w:tcPr>
          <w:p>
            <w:pPr>
              <w:pStyle w:val="Normal"/>
              <w:spacing w:lineRule="auto" w:line="240" w:before="0" w:after="0"/>
              <w:rPr/>
            </w:pPr>
            <w:hyperlink r:id="rId3">
              <w:r>
                <w:rPr>
                  <w:rStyle w:val="EnlacedeInternet"/>
                  <w:b/>
                  <w:bCs/>
                </w:rPr>
                <w:t>ALEJANDRO.VALENCIA@RUBIK5.COM</w:t>
              </w:r>
            </w:hyperlink>
          </w:p>
        </w:tc>
      </w:tr>
      <w:tr>
        <w:trPr>
          <w:trHeight w:val="487" w:hRule="atLeast"/>
        </w:trPr>
        <w:tc>
          <w:tcPr>
            <w:tcW w:w="9006" w:type="dxa"/>
            <w:gridSpan w:val="2"/>
            <w:tcBorders/>
            <w:shd w:color="auto" w:fill="8EAADB" w:themeFill="accent1" w:themeFillTint="99" w:val="clear"/>
            <w:vAlign w:val="center"/>
          </w:tcPr>
          <w:p>
            <w:pPr>
              <w:pStyle w:val="Normal"/>
              <w:spacing w:lineRule="auto" w:line="240" w:before="0" w:after="0"/>
              <w:rPr>
                <w:b/>
                <w:b/>
                <w:bCs/>
              </w:rPr>
            </w:pPr>
            <w:r>
              <w:rPr>
                <w:b/>
                <w:bCs/>
              </w:rPr>
              <w:t>DESCRIPCIÓN DEL PROYECTO</w:t>
            </w:r>
          </w:p>
        </w:tc>
      </w:tr>
      <w:tr>
        <w:trPr>
          <w:trHeight w:val="1145" w:hRule="atLeast"/>
        </w:trPr>
        <w:tc>
          <w:tcPr>
            <w:tcW w:w="3001" w:type="dxa"/>
            <w:tcBorders/>
            <w:shd w:fill="auto" w:val="clear"/>
            <w:vAlign w:val="center"/>
          </w:tcPr>
          <w:p>
            <w:pPr>
              <w:pStyle w:val="Normal"/>
              <w:spacing w:lineRule="auto" w:line="240" w:before="0" w:after="0"/>
              <w:rPr>
                <w:rFonts w:cs="Arial"/>
                <w:b/>
                <w:b/>
                <w:bCs/>
              </w:rPr>
            </w:pPr>
            <w:r>
              <w:rPr>
                <w:rFonts w:cs="Arial"/>
                <w:b/>
                <w:bCs/>
              </w:rPr>
              <w:t xml:space="preserve">Descripción general de la empresa o entidad pública. </w:t>
            </w:r>
          </w:p>
        </w:tc>
        <w:tc>
          <w:tcPr>
            <w:tcW w:w="6005" w:type="dxa"/>
            <w:tcBorders/>
            <w:shd w:fill="auto" w:val="clear"/>
            <w:vAlign w:val="center"/>
          </w:tcPr>
          <w:p>
            <w:pPr>
              <w:pStyle w:val="Normal"/>
              <w:spacing w:lineRule="auto" w:line="240" w:before="0" w:after="0"/>
              <w:rPr/>
            </w:pPr>
            <w:r>
              <w:rPr/>
              <w:t>Especialistas en transformaciones estratégicas, apasionados por lograr disrupción en los modelos de negocio. Garantizamos que nuestros clientes tengan resultados tangibles en la digitalización de sus procesos operativos a través del análisis científico de información, la gestión de la experiencia de sus clientes, el potenciamiento de su talento humano y la construcción de nuevos modelos de negocio.</w:t>
            </w:r>
          </w:p>
        </w:tc>
      </w:tr>
      <w:tr>
        <w:trPr>
          <w:trHeight w:val="901" w:hRule="atLeast"/>
        </w:trPr>
        <w:tc>
          <w:tcPr>
            <w:tcW w:w="3001" w:type="dxa"/>
            <w:tcBorders/>
            <w:shd w:fill="auto" w:val="clear"/>
            <w:vAlign w:val="center"/>
          </w:tcPr>
          <w:p>
            <w:pPr>
              <w:pStyle w:val="Normal"/>
              <w:spacing w:lineRule="auto" w:line="240" w:before="0" w:after="0"/>
              <w:rPr>
                <w:rFonts w:cs="Arial"/>
                <w:b/>
                <w:b/>
                <w:bCs/>
              </w:rPr>
            </w:pPr>
            <w:r>
              <w:rPr>
                <w:rFonts w:cs="Arial"/>
                <w:b/>
                <w:bCs/>
              </w:rPr>
              <w:t>Descripción del problema que debe resolverse</w:t>
            </w:r>
          </w:p>
        </w:tc>
        <w:tc>
          <w:tcPr>
            <w:tcW w:w="6005" w:type="dxa"/>
            <w:tcBorders/>
            <w:shd w:fill="auto" w:val="clear"/>
            <w:vAlign w:val="center"/>
          </w:tcPr>
          <w:p>
            <w:pPr>
              <w:pStyle w:val="Normal"/>
              <w:spacing w:lineRule="auto" w:line="240" w:before="0" w:after="0"/>
              <w:rPr/>
            </w:pPr>
            <w:r>
              <w:rPr>
                <w:b/>
                <w:bCs/>
              </w:rPr>
              <w:t>Planeación de la demanda:</w:t>
            </w:r>
            <w:r>
              <w:rPr/>
              <w:t xml:space="preserve"> actualmente las empresas pueden producir en modalidad Push o Pull, sin embargo en cualquiera de ellas es necesario conocer cual será la demanda de los productos para tener procesos más costo-eficientes de gestión de inventarios teniendo en cuenta las restricciones logísticas con que cuenta el país, además de conocer cómo se ve afectada la demanda por variaciones en precio generadas por costos directos o indirectos. </w:t>
            </w:r>
          </w:p>
        </w:tc>
      </w:tr>
      <w:tr>
        <w:trPr>
          <w:trHeight w:val="1267" w:hRule="atLeast"/>
        </w:trPr>
        <w:tc>
          <w:tcPr>
            <w:tcW w:w="3001" w:type="dxa"/>
            <w:tcBorders/>
            <w:shd w:fill="auto" w:val="clear"/>
            <w:vAlign w:val="center"/>
          </w:tcPr>
          <w:p>
            <w:pPr>
              <w:pStyle w:val="Normal"/>
              <w:spacing w:lineRule="auto" w:line="240" w:before="0" w:after="0"/>
              <w:rPr>
                <w:rFonts w:cs="Arial"/>
                <w:b/>
                <w:b/>
                <w:bCs/>
              </w:rPr>
            </w:pPr>
            <w:r>
              <w:rPr>
                <w:rFonts w:cs="Arial"/>
                <w:b/>
                <w:bCs/>
              </w:rPr>
              <w:t>¿Por qué es importante este problema?</w:t>
            </w:r>
          </w:p>
        </w:tc>
        <w:tc>
          <w:tcPr>
            <w:tcW w:w="6005" w:type="dxa"/>
            <w:tcBorders/>
            <w:shd w:fill="auto" w:val="clear"/>
            <w:vAlign w:val="center"/>
          </w:tcPr>
          <w:p>
            <w:pPr>
              <w:pStyle w:val="Normal"/>
              <w:spacing w:lineRule="auto" w:line="240" w:before="0" w:after="0"/>
              <w:rPr/>
            </w:pPr>
            <w:r>
              <w:rPr/>
              <w:t xml:space="preserve">Porque sólo realizando un correcto y detallado análisis de las variables que inciden en el proceso de compra de los consumidores es posible saber cuanto van a demandar. Es posible que las estimaciones de producción de una empresa estén desfasadas hacia arriba (lo cual genera costo de inventarios, almacenamiento y perdida de productos si son perecederos) o hacia abajo (lo cual genera pérdidas de rentabilidad por producir por debajo de su capacidad y no satisfacer la demanda de los compradores que al final se van hacia otra marca). </w:t>
            </w:r>
          </w:p>
          <w:p>
            <w:pPr>
              <w:pStyle w:val="Normal"/>
              <w:spacing w:lineRule="auto" w:line="240" w:before="0" w:after="0"/>
              <w:rPr/>
            </w:pPr>
            <w:r>
              <w:rPr/>
            </w:r>
          </w:p>
          <w:p>
            <w:pPr>
              <w:pStyle w:val="Normal"/>
              <w:spacing w:lineRule="auto" w:line="240" w:before="0" w:after="0"/>
              <w:rPr/>
            </w:pPr>
            <w:r>
              <w:rPr/>
              <w:t>El objetivo de este modelo es conocer, a través del concepto de elasticidad precio de la demanda, el punto de equilibrio optimo y con base en eso definir sus procesos productivos.</w:t>
            </w:r>
          </w:p>
        </w:tc>
      </w:tr>
      <w:tr>
        <w:trPr>
          <w:trHeight w:val="1414" w:hRule="atLeast"/>
        </w:trPr>
        <w:tc>
          <w:tcPr>
            <w:tcW w:w="3001" w:type="dxa"/>
            <w:tcBorders/>
            <w:shd w:fill="auto" w:val="clear"/>
            <w:vAlign w:val="center"/>
          </w:tcPr>
          <w:p>
            <w:pPr>
              <w:pStyle w:val="Normal"/>
              <w:spacing w:lineRule="auto" w:line="240" w:before="0" w:after="0"/>
              <w:rPr>
                <w:rFonts w:cs="Arial"/>
                <w:b/>
                <w:b/>
                <w:bCs/>
              </w:rPr>
            </w:pPr>
            <w:r>
              <w:rPr>
                <w:rFonts w:cs="Arial"/>
                <w:b/>
                <w:bCs/>
              </w:rPr>
              <w:t>¿Cuáles son los conjuntos de datos que los participantes pueden acceder para resolver este problema?</w:t>
            </w:r>
          </w:p>
        </w:tc>
        <w:tc>
          <w:tcPr>
            <w:tcW w:w="6005" w:type="dxa"/>
            <w:tcBorders/>
            <w:shd w:fill="auto" w:val="clear"/>
            <w:vAlign w:val="center"/>
          </w:tcPr>
          <w:p>
            <w:pPr>
              <w:pStyle w:val="ListParagraph"/>
              <w:numPr>
                <w:ilvl w:val="0"/>
                <w:numId w:val="2"/>
              </w:numPr>
              <w:spacing w:lineRule="auto" w:line="240" w:before="0" w:after="0"/>
              <w:contextualSpacing/>
              <w:rPr/>
            </w:pPr>
            <w:r>
              <w:rPr/>
              <w:t>Histórico de ventas</w:t>
            </w:r>
          </w:p>
          <w:p>
            <w:pPr>
              <w:pStyle w:val="ListParagraph"/>
              <w:numPr>
                <w:ilvl w:val="0"/>
                <w:numId w:val="2"/>
              </w:numPr>
              <w:spacing w:lineRule="auto" w:line="240" w:before="0" w:after="0"/>
              <w:contextualSpacing/>
              <w:rPr/>
            </w:pPr>
            <w:r>
              <w:rPr/>
              <w:t>Histórico de producción</w:t>
            </w:r>
          </w:p>
          <w:p>
            <w:pPr>
              <w:pStyle w:val="ListParagraph"/>
              <w:numPr>
                <w:ilvl w:val="0"/>
                <w:numId w:val="2"/>
              </w:numPr>
              <w:spacing w:lineRule="auto" w:line="240" w:before="0" w:after="0"/>
              <w:contextualSpacing/>
              <w:rPr>
                <w:b/>
                <w:b/>
                <w:bCs/>
              </w:rPr>
            </w:pPr>
            <w:r>
              <w:rPr/>
              <w:t>Histórico de precios</w:t>
            </w:r>
          </w:p>
          <w:p>
            <w:pPr>
              <w:pStyle w:val="ListParagraph"/>
              <w:numPr>
                <w:ilvl w:val="0"/>
                <w:numId w:val="2"/>
              </w:numPr>
              <w:spacing w:lineRule="auto" w:line="240" w:before="0" w:after="0"/>
              <w:contextualSpacing/>
              <w:rPr/>
            </w:pPr>
            <w:r>
              <w:rPr/>
              <w:t>Detalle de costos directos de venta producción y distribución</w:t>
            </w:r>
          </w:p>
          <w:p>
            <w:pPr>
              <w:pStyle w:val="ListParagraph"/>
              <w:numPr>
                <w:ilvl w:val="0"/>
                <w:numId w:val="2"/>
              </w:numPr>
              <w:spacing w:lineRule="auto" w:line="240" w:before="0" w:after="0"/>
              <w:contextualSpacing/>
              <w:rPr/>
            </w:pPr>
            <w:r>
              <w:rPr/>
              <w:t>Detalle de costos indirectos de producción distribución y venta</w:t>
            </w:r>
          </w:p>
          <w:p>
            <w:pPr>
              <w:pStyle w:val="ListParagraph"/>
              <w:numPr>
                <w:ilvl w:val="0"/>
                <w:numId w:val="2"/>
              </w:numPr>
              <w:spacing w:lineRule="auto" w:line="240" w:before="0" w:after="0"/>
              <w:contextualSpacing/>
              <w:rPr/>
            </w:pPr>
            <w:r>
              <w:rPr/>
              <w:t>Puntos de venta a nivel nacional (geolocalización)</w:t>
            </w:r>
          </w:p>
          <w:p>
            <w:pPr>
              <w:pStyle w:val="ListParagraph"/>
              <w:numPr>
                <w:ilvl w:val="0"/>
                <w:numId w:val="2"/>
              </w:numPr>
              <w:spacing w:lineRule="auto" w:line="240" w:before="0" w:after="0"/>
              <w:contextualSpacing/>
              <w:rPr/>
            </w:pPr>
            <w:r>
              <w:rPr/>
              <w:t>Centros de producción a nivel nacional (geolocalización)</w:t>
            </w:r>
          </w:p>
          <w:p>
            <w:pPr>
              <w:pStyle w:val="ListParagraph"/>
              <w:numPr>
                <w:ilvl w:val="0"/>
                <w:numId w:val="2"/>
              </w:numPr>
              <w:spacing w:lineRule="auto" w:line="240" w:before="0" w:after="0"/>
              <w:contextualSpacing/>
              <w:rPr/>
            </w:pPr>
            <w:r>
              <w:rPr/>
              <w:t>Centros de distribución a nivel nacional (geolocalización)</w:t>
            </w:r>
          </w:p>
          <w:p>
            <w:pPr>
              <w:pStyle w:val="ListParagraph"/>
              <w:numPr>
                <w:ilvl w:val="0"/>
                <w:numId w:val="2"/>
              </w:numPr>
              <w:spacing w:lineRule="auto" w:line="240" w:before="0" w:after="0"/>
              <w:contextualSpacing/>
              <w:rPr>
                <w:b/>
                <w:b/>
                <w:bCs/>
              </w:rPr>
            </w:pPr>
            <w:r>
              <w:rPr/>
              <w:t>Factores externos que afectan el proceso productivo (ej. Para producción de alimentos estacionalidad de lluvias y fenómeno del niño)</w:t>
            </w:r>
          </w:p>
        </w:tc>
      </w:tr>
      <w:tr>
        <w:trPr>
          <w:trHeight w:val="966" w:hRule="atLeast"/>
        </w:trPr>
        <w:tc>
          <w:tcPr>
            <w:tcW w:w="3001" w:type="dxa"/>
            <w:tcBorders/>
            <w:shd w:fill="auto" w:val="clear"/>
            <w:vAlign w:val="center"/>
          </w:tcPr>
          <w:p>
            <w:pPr>
              <w:pStyle w:val="Normal"/>
              <w:spacing w:lineRule="auto" w:line="240" w:before="0" w:after="0"/>
              <w:rPr>
                <w:rFonts w:cs="Arial"/>
                <w:b/>
                <w:b/>
                <w:bCs/>
              </w:rPr>
            </w:pPr>
            <w:r>
              <w:rPr>
                <w:rFonts w:cs="Arial"/>
                <w:b/>
                <w:bCs/>
              </w:rPr>
              <w:t xml:space="preserve">Enumere y describa el conjunto de datos específicos </w:t>
            </w:r>
          </w:p>
        </w:tc>
        <w:tc>
          <w:tcPr>
            <w:tcW w:w="6005" w:type="dxa"/>
            <w:tcBorders/>
            <w:shd w:fill="auto" w:val="clear"/>
            <w:vAlign w:val="center"/>
          </w:tcPr>
          <w:p>
            <w:pPr>
              <w:pStyle w:val="ListParagraph"/>
              <w:numPr>
                <w:ilvl w:val="0"/>
                <w:numId w:val="2"/>
              </w:numPr>
              <w:spacing w:lineRule="auto" w:line="240" w:before="0" w:after="0"/>
              <w:contextualSpacing/>
              <w:rPr/>
            </w:pPr>
            <w:r>
              <w:rPr/>
              <w:t>Histórico de ventas</w:t>
            </w:r>
          </w:p>
          <w:p>
            <w:pPr>
              <w:pStyle w:val="ListParagraph"/>
              <w:numPr>
                <w:ilvl w:val="1"/>
                <w:numId w:val="2"/>
              </w:numPr>
              <w:spacing w:lineRule="auto" w:line="240" w:before="0" w:after="0"/>
              <w:contextualSpacing/>
              <w:rPr/>
            </w:pPr>
            <w:r>
              <w:rPr/>
              <w:t>Fecha de venta</w:t>
            </w:r>
          </w:p>
          <w:p>
            <w:pPr>
              <w:pStyle w:val="ListParagraph"/>
              <w:numPr>
                <w:ilvl w:val="1"/>
                <w:numId w:val="2"/>
              </w:numPr>
              <w:spacing w:lineRule="auto" w:line="240" w:before="0" w:after="0"/>
              <w:contextualSpacing/>
              <w:rPr/>
            </w:pPr>
            <w:r>
              <w:rPr/>
              <w:t>Punto de venta</w:t>
            </w:r>
          </w:p>
          <w:p>
            <w:pPr>
              <w:pStyle w:val="ListParagraph"/>
              <w:numPr>
                <w:ilvl w:val="1"/>
                <w:numId w:val="2"/>
              </w:numPr>
              <w:spacing w:lineRule="auto" w:line="240" w:before="0" w:after="0"/>
              <w:contextualSpacing/>
              <w:rPr/>
            </w:pPr>
            <w:r>
              <w:rPr/>
              <w:t>Valor de venta</w:t>
            </w:r>
          </w:p>
          <w:p>
            <w:pPr>
              <w:pStyle w:val="ListParagraph"/>
              <w:numPr>
                <w:ilvl w:val="1"/>
                <w:numId w:val="2"/>
              </w:numPr>
              <w:spacing w:lineRule="auto" w:line="240" w:before="0" w:after="0"/>
              <w:contextualSpacing/>
              <w:rPr/>
            </w:pPr>
            <w:r>
              <w:rPr/>
              <w:t>Producto vendido</w:t>
            </w:r>
          </w:p>
          <w:p>
            <w:pPr>
              <w:pStyle w:val="ListParagraph"/>
              <w:numPr>
                <w:ilvl w:val="0"/>
                <w:numId w:val="2"/>
              </w:numPr>
              <w:spacing w:lineRule="auto" w:line="240" w:before="0" w:after="0"/>
              <w:contextualSpacing/>
              <w:rPr/>
            </w:pPr>
            <w:r>
              <w:rPr/>
              <w:t>Histórico de producción</w:t>
            </w:r>
          </w:p>
          <w:p>
            <w:pPr>
              <w:pStyle w:val="ListParagraph"/>
              <w:numPr>
                <w:ilvl w:val="1"/>
                <w:numId w:val="2"/>
              </w:numPr>
              <w:spacing w:lineRule="auto" w:line="240" w:before="0" w:after="0"/>
              <w:contextualSpacing/>
              <w:rPr/>
            </w:pPr>
            <w:r>
              <w:rPr/>
              <w:t>Cantidad de producción</w:t>
            </w:r>
          </w:p>
          <w:p>
            <w:pPr>
              <w:pStyle w:val="ListParagraph"/>
              <w:numPr>
                <w:ilvl w:val="1"/>
                <w:numId w:val="2"/>
              </w:numPr>
              <w:spacing w:lineRule="auto" w:line="240" w:before="0" w:after="0"/>
              <w:contextualSpacing/>
              <w:rPr/>
            </w:pPr>
            <w:r>
              <w:rPr/>
              <w:t>Fecha de producción</w:t>
            </w:r>
          </w:p>
          <w:p>
            <w:pPr>
              <w:pStyle w:val="ListParagraph"/>
              <w:numPr>
                <w:ilvl w:val="1"/>
                <w:numId w:val="2"/>
              </w:numPr>
              <w:spacing w:lineRule="auto" w:line="240" w:before="0" w:after="0"/>
              <w:contextualSpacing/>
              <w:rPr/>
            </w:pPr>
            <w:r>
              <w:rPr/>
              <w:t>Productos</w:t>
            </w:r>
          </w:p>
          <w:p>
            <w:pPr>
              <w:pStyle w:val="ListParagraph"/>
              <w:numPr>
                <w:ilvl w:val="1"/>
                <w:numId w:val="2"/>
              </w:numPr>
              <w:spacing w:lineRule="auto" w:line="240" w:before="0" w:after="0"/>
              <w:contextualSpacing/>
              <w:rPr/>
            </w:pPr>
            <w:r>
              <w:rPr/>
              <w:t>Ubicación del centro de producción</w:t>
            </w:r>
          </w:p>
          <w:p>
            <w:pPr>
              <w:pStyle w:val="ListParagraph"/>
              <w:numPr>
                <w:ilvl w:val="1"/>
                <w:numId w:val="2"/>
              </w:numPr>
              <w:spacing w:lineRule="auto" w:line="240" w:before="0" w:after="0"/>
              <w:contextualSpacing/>
              <w:rPr/>
            </w:pPr>
            <w:r>
              <w:rPr/>
              <w:t>Costo de producción</w:t>
            </w:r>
          </w:p>
          <w:p>
            <w:pPr>
              <w:pStyle w:val="ListParagraph"/>
              <w:numPr>
                <w:ilvl w:val="0"/>
                <w:numId w:val="2"/>
              </w:numPr>
              <w:spacing w:lineRule="auto" w:line="240" w:before="0" w:after="0"/>
              <w:contextualSpacing/>
              <w:rPr>
                <w:b/>
                <w:b/>
                <w:bCs/>
              </w:rPr>
            </w:pPr>
            <w:r>
              <w:rPr/>
              <w:t>Histórico de precios</w:t>
            </w:r>
          </w:p>
          <w:p>
            <w:pPr>
              <w:pStyle w:val="ListParagraph"/>
              <w:numPr>
                <w:ilvl w:val="1"/>
                <w:numId w:val="2"/>
              </w:numPr>
              <w:spacing w:lineRule="auto" w:line="240" w:before="0" w:after="0"/>
              <w:contextualSpacing/>
              <w:rPr/>
            </w:pPr>
            <w:r>
              <w:rPr/>
              <w:t>Producto</w:t>
            </w:r>
          </w:p>
          <w:p>
            <w:pPr>
              <w:pStyle w:val="ListParagraph"/>
              <w:numPr>
                <w:ilvl w:val="1"/>
                <w:numId w:val="2"/>
              </w:numPr>
              <w:spacing w:lineRule="auto" w:line="240" w:before="0" w:after="0"/>
              <w:contextualSpacing/>
              <w:rPr/>
            </w:pPr>
            <w:r>
              <w:rPr/>
              <w:t>Precio de venta</w:t>
            </w:r>
          </w:p>
          <w:p>
            <w:pPr>
              <w:pStyle w:val="ListParagraph"/>
              <w:numPr>
                <w:ilvl w:val="1"/>
                <w:numId w:val="2"/>
              </w:numPr>
              <w:spacing w:lineRule="auto" w:line="240" w:before="0" w:after="0"/>
              <w:contextualSpacing/>
              <w:rPr/>
            </w:pPr>
            <w:r>
              <w:rPr/>
              <w:t>Fecha de lista de precio</w:t>
            </w:r>
          </w:p>
          <w:p>
            <w:pPr>
              <w:pStyle w:val="ListParagraph"/>
              <w:numPr>
                <w:ilvl w:val="0"/>
                <w:numId w:val="2"/>
              </w:numPr>
              <w:spacing w:lineRule="auto" w:line="240" w:before="0" w:after="0"/>
              <w:contextualSpacing/>
              <w:rPr/>
            </w:pPr>
            <w:r>
              <w:rPr/>
              <w:t>Detalle de costos directos de venta producción y distribución</w:t>
            </w:r>
          </w:p>
          <w:p>
            <w:pPr>
              <w:pStyle w:val="ListParagraph"/>
              <w:numPr>
                <w:ilvl w:val="1"/>
                <w:numId w:val="2"/>
              </w:numPr>
              <w:spacing w:lineRule="auto" w:line="240" w:before="0" w:after="0"/>
              <w:contextualSpacing/>
              <w:rPr/>
            </w:pPr>
            <w:r>
              <w:rPr/>
              <w:t>Costos detallados de producción</w:t>
            </w:r>
          </w:p>
          <w:p>
            <w:pPr>
              <w:pStyle w:val="ListParagraph"/>
              <w:numPr>
                <w:ilvl w:val="1"/>
                <w:numId w:val="2"/>
              </w:numPr>
              <w:spacing w:lineRule="auto" w:line="240" w:before="0" w:after="0"/>
              <w:contextualSpacing/>
              <w:rPr/>
            </w:pPr>
            <w:r>
              <w:rPr/>
              <w:t>Insumos requeridos</w:t>
            </w:r>
          </w:p>
          <w:p>
            <w:pPr>
              <w:pStyle w:val="ListParagraph"/>
              <w:numPr>
                <w:ilvl w:val="1"/>
                <w:numId w:val="2"/>
              </w:numPr>
              <w:spacing w:lineRule="auto" w:line="240" w:before="0" w:after="0"/>
              <w:contextualSpacing/>
              <w:rPr/>
            </w:pPr>
            <w:r>
              <w:rPr/>
              <w:t>Costo de insumos</w:t>
            </w:r>
          </w:p>
          <w:p>
            <w:pPr>
              <w:pStyle w:val="ListParagraph"/>
              <w:numPr>
                <w:ilvl w:val="1"/>
                <w:numId w:val="2"/>
              </w:numPr>
              <w:spacing w:lineRule="auto" w:line="240" w:before="0" w:after="0"/>
              <w:contextualSpacing/>
              <w:rPr/>
            </w:pPr>
            <w:r>
              <w:rPr/>
              <w:t>Producto producido</w:t>
            </w:r>
          </w:p>
          <w:p>
            <w:pPr>
              <w:pStyle w:val="ListParagraph"/>
              <w:numPr>
                <w:ilvl w:val="1"/>
                <w:numId w:val="2"/>
              </w:numPr>
              <w:spacing w:lineRule="auto" w:line="240" w:before="0" w:after="0"/>
              <w:contextualSpacing/>
              <w:rPr/>
            </w:pPr>
            <w:r>
              <w:rPr/>
              <w:t>Costo directo de distribución</w:t>
            </w:r>
          </w:p>
          <w:p>
            <w:pPr>
              <w:pStyle w:val="ListParagraph"/>
              <w:numPr>
                <w:ilvl w:val="1"/>
                <w:numId w:val="2"/>
              </w:numPr>
              <w:spacing w:lineRule="auto" w:line="240" w:before="0" w:after="0"/>
              <w:contextualSpacing/>
              <w:rPr/>
            </w:pPr>
            <w:r>
              <w:rPr/>
              <w:t>Costo directo de venta</w:t>
            </w:r>
          </w:p>
          <w:p>
            <w:pPr>
              <w:pStyle w:val="ListParagraph"/>
              <w:numPr>
                <w:ilvl w:val="1"/>
                <w:numId w:val="2"/>
              </w:numPr>
              <w:spacing w:lineRule="auto" w:line="240" w:before="0" w:after="0"/>
              <w:contextualSpacing/>
              <w:rPr/>
            </w:pPr>
            <w:r>
              <w:rPr/>
              <w:t>Fecha de producción</w:t>
            </w:r>
          </w:p>
          <w:p>
            <w:pPr>
              <w:pStyle w:val="ListParagraph"/>
              <w:numPr>
                <w:ilvl w:val="0"/>
                <w:numId w:val="2"/>
              </w:numPr>
              <w:spacing w:lineRule="auto" w:line="240" w:before="0" w:after="0"/>
              <w:contextualSpacing/>
              <w:rPr/>
            </w:pPr>
            <w:r>
              <w:rPr/>
              <w:t>Detalle de costos indirectos de producción distribución y venta</w:t>
            </w:r>
          </w:p>
          <w:p>
            <w:pPr>
              <w:pStyle w:val="ListParagraph"/>
              <w:numPr>
                <w:ilvl w:val="1"/>
                <w:numId w:val="2"/>
              </w:numPr>
              <w:spacing w:lineRule="auto" w:line="240" w:before="0" w:after="0"/>
              <w:contextualSpacing/>
              <w:rPr/>
            </w:pPr>
            <w:r>
              <w:rPr/>
              <w:t>Detalle costo indirecto de venta</w:t>
            </w:r>
          </w:p>
          <w:p>
            <w:pPr>
              <w:pStyle w:val="ListParagraph"/>
              <w:numPr>
                <w:ilvl w:val="1"/>
                <w:numId w:val="2"/>
              </w:numPr>
              <w:spacing w:lineRule="auto" w:line="240" w:before="0" w:after="0"/>
              <w:contextualSpacing/>
              <w:rPr/>
            </w:pPr>
            <w:r>
              <w:rPr/>
              <w:t>Componente de costo</w:t>
            </w:r>
          </w:p>
          <w:p>
            <w:pPr>
              <w:pStyle w:val="ListParagraph"/>
              <w:numPr>
                <w:ilvl w:val="1"/>
                <w:numId w:val="2"/>
              </w:numPr>
              <w:spacing w:lineRule="auto" w:line="240" w:before="0" w:after="0"/>
              <w:contextualSpacing/>
              <w:rPr/>
            </w:pPr>
            <w:r>
              <w:rPr/>
              <w:t>Producto</w:t>
            </w:r>
          </w:p>
          <w:p>
            <w:pPr>
              <w:pStyle w:val="ListParagraph"/>
              <w:numPr>
                <w:ilvl w:val="1"/>
                <w:numId w:val="2"/>
              </w:numPr>
              <w:spacing w:lineRule="auto" w:line="240" w:before="0" w:after="0"/>
              <w:contextualSpacing/>
              <w:rPr/>
            </w:pPr>
            <w:r>
              <w:rPr/>
              <w:t>Fecha de producción</w:t>
            </w:r>
          </w:p>
          <w:p>
            <w:pPr>
              <w:pStyle w:val="ListParagraph"/>
              <w:numPr>
                <w:ilvl w:val="1"/>
                <w:numId w:val="2"/>
              </w:numPr>
              <w:spacing w:lineRule="auto" w:line="240" w:before="0" w:after="0"/>
              <w:contextualSpacing/>
              <w:rPr/>
            </w:pPr>
            <w:r>
              <w:rPr/>
              <w:t>Costo indirecto de distribución</w:t>
            </w:r>
          </w:p>
          <w:p>
            <w:pPr>
              <w:pStyle w:val="ListParagraph"/>
              <w:numPr>
                <w:ilvl w:val="1"/>
                <w:numId w:val="2"/>
              </w:numPr>
              <w:spacing w:lineRule="auto" w:line="240" w:before="0" w:after="0"/>
              <w:contextualSpacing/>
              <w:rPr/>
            </w:pPr>
            <w:r>
              <w:rPr/>
              <w:t>Costos indirectos de venta</w:t>
            </w:r>
          </w:p>
          <w:p>
            <w:pPr>
              <w:pStyle w:val="ListParagraph"/>
              <w:numPr>
                <w:ilvl w:val="0"/>
                <w:numId w:val="2"/>
              </w:numPr>
              <w:spacing w:lineRule="auto" w:line="240" w:before="0" w:after="0"/>
              <w:contextualSpacing/>
              <w:rPr/>
            </w:pPr>
            <w:r>
              <w:rPr/>
              <w:t>Puntos de venta a nivel nacional (geolocalización)</w:t>
            </w:r>
          </w:p>
          <w:p>
            <w:pPr>
              <w:pStyle w:val="ListParagraph"/>
              <w:numPr>
                <w:ilvl w:val="1"/>
                <w:numId w:val="2"/>
              </w:numPr>
              <w:spacing w:lineRule="auto" w:line="240" w:before="0" w:after="0"/>
              <w:contextualSpacing/>
              <w:rPr/>
            </w:pPr>
            <w:r>
              <w:rPr/>
              <w:t>Latitud</w:t>
            </w:r>
          </w:p>
          <w:p>
            <w:pPr>
              <w:pStyle w:val="ListParagraph"/>
              <w:numPr>
                <w:ilvl w:val="1"/>
                <w:numId w:val="2"/>
              </w:numPr>
              <w:spacing w:lineRule="auto" w:line="240" w:before="0" w:after="0"/>
              <w:contextualSpacing/>
              <w:rPr/>
            </w:pPr>
            <w:r>
              <w:rPr/>
              <w:t>Longitud</w:t>
            </w:r>
          </w:p>
          <w:p>
            <w:pPr>
              <w:pStyle w:val="ListParagraph"/>
              <w:numPr>
                <w:ilvl w:val="1"/>
                <w:numId w:val="2"/>
              </w:numPr>
              <w:spacing w:lineRule="auto" w:line="240" w:before="0" w:after="0"/>
              <w:contextualSpacing/>
              <w:rPr/>
            </w:pPr>
            <w:r>
              <w:rPr/>
              <w:t>Productos</w:t>
            </w:r>
          </w:p>
          <w:p>
            <w:pPr>
              <w:pStyle w:val="ListParagraph"/>
              <w:numPr>
                <w:ilvl w:val="0"/>
                <w:numId w:val="2"/>
              </w:numPr>
              <w:spacing w:lineRule="auto" w:line="240" w:before="0" w:after="0"/>
              <w:contextualSpacing/>
              <w:rPr/>
            </w:pPr>
            <w:r>
              <w:rPr/>
              <w:t>Centros de producción a nivel nacional (geolocalización)</w:t>
            </w:r>
          </w:p>
          <w:p>
            <w:pPr>
              <w:pStyle w:val="ListParagraph"/>
              <w:numPr>
                <w:ilvl w:val="1"/>
                <w:numId w:val="2"/>
              </w:numPr>
              <w:spacing w:lineRule="auto" w:line="240" w:before="0" w:after="0"/>
              <w:contextualSpacing/>
              <w:rPr/>
            </w:pPr>
            <w:r>
              <w:rPr/>
              <w:t>Latitud</w:t>
            </w:r>
          </w:p>
          <w:p>
            <w:pPr>
              <w:pStyle w:val="ListParagraph"/>
              <w:numPr>
                <w:ilvl w:val="1"/>
                <w:numId w:val="2"/>
              </w:numPr>
              <w:spacing w:lineRule="auto" w:line="240" w:before="0" w:after="0"/>
              <w:contextualSpacing/>
              <w:rPr/>
            </w:pPr>
            <w:r>
              <w:rPr/>
              <w:t>Longitud</w:t>
            </w:r>
          </w:p>
          <w:p>
            <w:pPr>
              <w:pStyle w:val="ListParagraph"/>
              <w:numPr>
                <w:ilvl w:val="1"/>
                <w:numId w:val="2"/>
              </w:numPr>
              <w:spacing w:lineRule="auto" w:line="240" w:before="0" w:after="0"/>
              <w:contextualSpacing/>
              <w:rPr/>
            </w:pPr>
            <w:r>
              <w:rPr/>
              <w:t>Productos</w:t>
            </w:r>
          </w:p>
          <w:p>
            <w:pPr>
              <w:pStyle w:val="ListParagraph"/>
              <w:numPr>
                <w:ilvl w:val="0"/>
                <w:numId w:val="2"/>
              </w:numPr>
              <w:spacing w:lineRule="auto" w:line="240" w:before="0" w:after="0"/>
              <w:contextualSpacing/>
              <w:rPr/>
            </w:pPr>
            <w:r>
              <w:rPr/>
              <w:t>Centros de distribución a nivel nacional (geolocalización)</w:t>
            </w:r>
          </w:p>
          <w:p>
            <w:pPr>
              <w:pStyle w:val="ListParagraph"/>
              <w:numPr>
                <w:ilvl w:val="1"/>
                <w:numId w:val="2"/>
              </w:numPr>
              <w:spacing w:lineRule="auto" w:line="240" w:before="0" w:after="0"/>
              <w:contextualSpacing/>
              <w:rPr/>
            </w:pPr>
            <w:r>
              <w:rPr/>
              <w:t>Latitud</w:t>
            </w:r>
          </w:p>
          <w:p>
            <w:pPr>
              <w:pStyle w:val="ListParagraph"/>
              <w:numPr>
                <w:ilvl w:val="1"/>
                <w:numId w:val="2"/>
              </w:numPr>
              <w:spacing w:lineRule="auto" w:line="240" w:before="0" w:after="0"/>
              <w:contextualSpacing/>
              <w:rPr/>
            </w:pPr>
            <w:r>
              <w:rPr/>
              <w:t>Longitud</w:t>
            </w:r>
          </w:p>
          <w:p>
            <w:pPr>
              <w:pStyle w:val="ListParagraph"/>
              <w:numPr>
                <w:ilvl w:val="1"/>
                <w:numId w:val="2"/>
              </w:numPr>
              <w:spacing w:lineRule="auto" w:line="240" w:before="0" w:after="0"/>
              <w:contextualSpacing/>
              <w:rPr/>
            </w:pPr>
            <w:r>
              <w:rPr/>
              <w:t>Productos</w:t>
            </w:r>
          </w:p>
          <w:p>
            <w:pPr>
              <w:pStyle w:val="Normal"/>
              <w:spacing w:lineRule="auto" w:line="240" w:before="0" w:after="0"/>
              <w:jc w:val="both"/>
              <w:rPr>
                <w:b/>
                <w:b/>
                <w:bCs/>
              </w:rPr>
            </w:pPr>
            <w:r>
              <w:rPr>
                <w:b/>
                <w:bCs/>
              </w:rPr>
            </w:r>
          </w:p>
        </w:tc>
      </w:tr>
      <w:tr>
        <w:trPr>
          <w:trHeight w:val="1122" w:hRule="atLeast"/>
        </w:trPr>
        <w:tc>
          <w:tcPr>
            <w:tcW w:w="3001" w:type="dxa"/>
            <w:tcBorders/>
            <w:shd w:fill="auto" w:val="clear"/>
            <w:vAlign w:val="center"/>
          </w:tcPr>
          <w:p>
            <w:pPr>
              <w:pStyle w:val="Normal"/>
              <w:spacing w:lineRule="auto" w:line="240" w:before="0" w:after="0"/>
              <w:rPr>
                <w:rFonts w:cs="Arial"/>
                <w:b/>
                <w:b/>
                <w:bCs/>
              </w:rPr>
            </w:pPr>
            <w:r>
              <w:rPr>
                <w:rFonts w:cs="Arial"/>
                <w:b/>
                <w:bCs/>
              </w:rPr>
              <w:t>¿Qué tipo de conjuntos de datos externos pueden ser de interés para el problema?</w:t>
            </w:r>
          </w:p>
          <w:p>
            <w:pPr>
              <w:pStyle w:val="Normal"/>
              <w:spacing w:lineRule="auto" w:line="240" w:before="0" w:after="0"/>
              <w:rPr>
                <w:rFonts w:cs="Arial"/>
                <w:b/>
                <w:b/>
                <w:bCs/>
              </w:rPr>
            </w:pPr>
            <w:r>
              <w:rPr>
                <w:rFonts w:cs="Arial"/>
                <w:b/>
                <w:bCs/>
              </w:rPr>
            </w:r>
          </w:p>
        </w:tc>
        <w:tc>
          <w:tcPr>
            <w:tcW w:w="6005" w:type="dxa"/>
            <w:tcBorders/>
            <w:shd w:fill="auto" w:val="clear"/>
            <w:vAlign w:val="center"/>
          </w:tcPr>
          <w:p>
            <w:pPr>
              <w:pStyle w:val="Normal"/>
              <w:spacing w:lineRule="auto" w:line="240" w:before="0" w:after="0"/>
              <w:rPr>
                <w:b/>
                <w:b/>
                <w:bCs/>
              </w:rPr>
            </w:pPr>
            <w:r>
              <w:rPr/>
              <w:t>Factores externos que afectan el proceso productivo (ej. Para producción de alimentos estacionalidad de lluvias y fenómeno del niño)</w:t>
            </w:r>
          </w:p>
        </w:tc>
      </w:tr>
      <w:tr>
        <w:trPr>
          <w:trHeight w:val="1124" w:hRule="atLeast"/>
        </w:trPr>
        <w:tc>
          <w:tcPr>
            <w:tcW w:w="3001" w:type="dxa"/>
            <w:tcBorders/>
            <w:shd w:fill="auto" w:val="clear"/>
            <w:vAlign w:val="center"/>
          </w:tcPr>
          <w:p>
            <w:pPr>
              <w:pStyle w:val="Normal"/>
              <w:spacing w:lineRule="auto" w:line="240" w:before="0" w:after="0"/>
              <w:rPr>
                <w:rFonts w:cs="Arial"/>
                <w:b/>
                <w:b/>
                <w:bCs/>
              </w:rPr>
            </w:pPr>
            <w:r>
              <w:rPr>
                <w:rFonts w:cs="Arial"/>
                <w:b/>
                <w:bCs/>
              </w:rPr>
              <w:t>Resultados esperados del proyecto.</w:t>
            </w:r>
          </w:p>
        </w:tc>
        <w:tc>
          <w:tcPr>
            <w:tcW w:w="6005" w:type="dxa"/>
            <w:tcBorders/>
            <w:shd w:fill="auto" w:val="clear"/>
            <w:vAlign w:val="center"/>
          </w:tcPr>
          <w:p>
            <w:pPr>
              <w:pStyle w:val="Normal"/>
              <w:spacing w:lineRule="auto" w:line="240" w:before="0" w:after="0"/>
              <w:rPr/>
            </w:pPr>
            <w:r>
              <w:rPr/>
              <w:t xml:space="preserve">Sistema de optimización de demanda que, a través de un modelo analítico validando la variación histórica de precios y demanda, pueda realizar una estimación de demanda futura para diferentes variaciones en los precios de productos de primera necesidad pueda estimar cómo se comportará la demanda de dichos productos en un intervalo de tiempo a futuro. </w:t>
            </w:r>
          </w:p>
          <w:p>
            <w:pPr>
              <w:pStyle w:val="Normal"/>
              <w:spacing w:lineRule="auto" w:line="240" w:before="0" w:after="0"/>
              <w:rPr/>
            </w:pPr>
            <w:r>
              <w:rPr/>
              <w:t xml:space="preserve">Este modelo deberá tener en cuenta los costos directos de producción, costos indirectos, contratos con proveedores, costos de logistica, cantidad de islas para despacho de productos en bodega, areas de despacho, costos de transporte, infraestructura vial del país, puntos de venta y centros de distribución. </w:t>
            </w:r>
          </w:p>
          <w:p>
            <w:pPr>
              <w:pStyle w:val="Normal"/>
              <w:spacing w:lineRule="auto" w:line="240" w:before="0" w:after="0"/>
              <w:rPr>
                <w:b/>
                <w:b/>
                <w:bCs/>
                <w:color w:val="808080" w:themeColor="background1" w:themeShade="80"/>
              </w:rPr>
            </w:pPr>
            <w:r>
              <w:rPr/>
              <w:t>De esta forma se puede mejorar la rentabilidad de las compañías, y tener analisis mas precisos sobre sus procesos productivos logisticos y comerciales a futuro.</w:t>
            </w:r>
          </w:p>
        </w:tc>
      </w:tr>
    </w:tbl>
    <w:p>
      <w:pPr>
        <w:pStyle w:val="Normal"/>
        <w:rPr>
          <w:b/>
          <w:b/>
          <w:bCs/>
        </w:rPr>
      </w:pPr>
      <w:r>
        <w:rPr>
          <w:b/>
          <w:bCs/>
        </w:rPr>
      </w:r>
    </w:p>
    <w:p>
      <w:pPr>
        <w:pStyle w:val="Normal"/>
        <w:spacing w:before="0" w:after="160"/>
        <w:jc w:val="both"/>
        <w:rPr/>
      </w:pPr>
      <w:r>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headerReference w:type="default" r:id="rId4"/>
      <w:footerReference w:type="default" r:id="rId5"/>
      <w:type w:val="nextPage"/>
      <w:pgSz w:w="12240" w:h="15840"/>
      <w:pgMar w:left="1701" w:right="1701" w:header="708" w:top="2103" w:footer="1818" w:bottom="187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114300" distR="114300" simplePos="0" locked="0" layoutInCell="1" allowOverlap="1" relativeHeight="11" wp14:anchorId="0A90B132">
              <wp:simplePos x="0" y="0"/>
              <wp:positionH relativeFrom="column">
                <wp:posOffset>-546735</wp:posOffset>
              </wp:positionH>
              <wp:positionV relativeFrom="paragraph">
                <wp:posOffset>382270</wp:posOffset>
              </wp:positionV>
              <wp:extent cx="3201035" cy="762635"/>
              <wp:effectExtent l="0" t="0" r="0" b="0"/>
              <wp:wrapSquare wrapText="bothSides"/>
              <wp:docPr id="2" name="Text Box 17"/>
              <a:graphic xmlns:a="http://schemas.openxmlformats.org/drawingml/2006/main">
                <a:graphicData uri="http://schemas.microsoft.com/office/word/2010/wordprocessingShape">
                  <wps:wsp>
                    <wps:cNvSpPr/>
                    <wps:spPr>
                      <a:xfrm>
                        <a:off x="0" y="0"/>
                        <a:ext cx="3200400" cy="762120"/>
                      </a:xfrm>
                      <a:prstGeom prst="rect">
                        <a:avLst/>
                      </a:prstGeom>
                      <a:noFill/>
                      <a:ln>
                        <a:noFill/>
                      </a:ln>
                    </wps:spPr>
                    <wps:style>
                      <a:lnRef idx="0"/>
                      <a:fillRef idx="0"/>
                      <a:effectRef idx="0"/>
                      <a:fontRef idx="minor"/>
                    </wps:style>
                    <wps:txbx>
                      <w:txbxContent>
                        <w:p>
                          <w:pPr>
                            <w:pStyle w:val="Contenidodelmarco"/>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Contenidodelmarco"/>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Contenidodelmarco"/>
                            <w:spacing w:lineRule="auto" w:line="240" w:before="0" w:after="0"/>
                            <w:rPr>
                              <w:rFonts w:ascii="Arial" w:hAnsi="Arial"/>
                              <w:b/>
                              <w:b/>
                              <w:color w:val="7F7F7F"/>
                              <w:sz w:val="14"/>
                            </w:rPr>
                          </w:pPr>
                          <w:r>
                            <w:rPr>
                              <w:rFonts w:ascii="Arial" w:hAnsi="Arial"/>
                              <w:b/>
                              <w:color w:val="7F7F7F"/>
                              <w:sz w:val="14"/>
                            </w:rPr>
                            <w:t>Código Postal: 111711 . Bogotá, Colombia</w:t>
                          </w:r>
                        </w:p>
                        <w:p>
                          <w:pPr>
                            <w:pStyle w:val="Contenidodelmarco"/>
                            <w:spacing w:lineRule="auto" w:line="240" w:before="0" w:after="0"/>
                            <w:rPr>
                              <w:rFonts w:ascii="Arial" w:hAnsi="Arial"/>
                              <w:b/>
                              <w:b/>
                              <w:color w:val="7F7F7F"/>
                              <w:sz w:val="14"/>
                            </w:rPr>
                          </w:pPr>
                          <w:r>
                            <w:rPr>
                              <w:rFonts w:ascii="Arial" w:hAnsi="Arial"/>
                              <w:b/>
                              <w:color w:val="7F7F7F"/>
                              <w:sz w:val="14"/>
                            </w:rPr>
                            <w:t>T: +57 (1) 3443460 Fax: 57 (1) 344 2248</w:t>
                          </w:r>
                        </w:p>
                        <w:p>
                          <w:pPr>
                            <w:pStyle w:val="Contenidodelmarco"/>
                            <w:spacing w:lineRule="auto" w:line="240" w:before="0" w:after="0"/>
                            <w:rPr/>
                          </w:pPr>
                          <w:r>
                            <w:rPr>
                              <w:rFonts w:ascii="Arial" w:hAnsi="Arial"/>
                              <w:b/>
                              <w:color w:val="7F7F7F"/>
                              <w:sz w:val="14"/>
                            </w:rPr>
                            <w:t>www.mintic.gov.co</w:t>
                          </w:r>
                        </w:p>
                      </w:txbxContent>
                    </wps:txbx>
                    <wps:bodyPr tIns="91440" bIns="91440">
                      <a:noAutofit/>
                    </wps:bodyPr>
                  </wps:wsp>
                </a:graphicData>
              </a:graphic>
            </wp:anchor>
          </w:drawing>
        </mc:Choice>
        <mc:Fallback>
          <w:pict>
            <v:rect id="shape_0" ID="Text Box 17" stroked="f" style="position:absolute;margin-left:-43.05pt;margin-top:30.1pt;width:251.95pt;height:59.95pt" wp14:anchorId="0A90B132">
              <w10:wrap type="square"/>
              <v:fill o:detectmouseclick="t" on="false"/>
              <v:stroke color="#3465a4" joinstyle="round" endcap="flat"/>
              <v:textbox>
                <w:txbxContent>
                  <w:p>
                    <w:pPr>
                      <w:pStyle w:val="Contenidodelmarco"/>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Contenidodelmarco"/>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Contenidodelmarco"/>
                      <w:spacing w:lineRule="auto" w:line="240" w:before="0" w:after="0"/>
                      <w:rPr>
                        <w:rFonts w:ascii="Arial" w:hAnsi="Arial"/>
                        <w:b/>
                        <w:b/>
                        <w:color w:val="7F7F7F"/>
                        <w:sz w:val="14"/>
                      </w:rPr>
                    </w:pPr>
                    <w:r>
                      <w:rPr>
                        <w:rFonts w:ascii="Arial" w:hAnsi="Arial"/>
                        <w:b/>
                        <w:color w:val="7F7F7F"/>
                        <w:sz w:val="14"/>
                      </w:rPr>
                      <w:t>Código Postal: 111711 . Bogotá, Colombia</w:t>
                    </w:r>
                  </w:p>
                  <w:p>
                    <w:pPr>
                      <w:pStyle w:val="Contenidodelmarco"/>
                      <w:spacing w:lineRule="auto" w:line="240" w:before="0" w:after="0"/>
                      <w:rPr>
                        <w:rFonts w:ascii="Arial" w:hAnsi="Arial"/>
                        <w:b/>
                        <w:b/>
                        <w:color w:val="7F7F7F"/>
                        <w:sz w:val="14"/>
                      </w:rPr>
                    </w:pPr>
                    <w:r>
                      <w:rPr>
                        <w:rFonts w:ascii="Arial" w:hAnsi="Arial"/>
                        <w:b/>
                        <w:color w:val="7F7F7F"/>
                        <w:sz w:val="14"/>
                      </w:rPr>
                      <w:t>T: +57 (1) 3443460 Fax: 57 (1) 344 2248</w:t>
                    </w:r>
                  </w:p>
                  <w:p>
                    <w:pPr>
                      <w:pStyle w:val="Contenidodelmarco"/>
                      <w:spacing w:lineRule="auto" w:line="240" w:before="0" w:after="0"/>
                      <w:rPr/>
                    </w:pPr>
                    <w:r>
                      <w:rPr>
                        <w:rFonts w:ascii="Arial" w:hAnsi="Arial"/>
                        <w:b/>
                        <w:color w:val="7F7F7F"/>
                        <w:sz w:val="14"/>
                      </w:rPr>
                      <w:t>www.mintic.gov.co</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6">
          <wp:simplePos x="0" y="0"/>
          <wp:positionH relativeFrom="column">
            <wp:posOffset>2752725</wp:posOffset>
          </wp:positionH>
          <wp:positionV relativeFrom="paragraph">
            <wp:posOffset>-229235</wp:posOffset>
          </wp:positionV>
          <wp:extent cx="3599815" cy="673100"/>
          <wp:effectExtent l="0" t="0" r="0" b="0"/>
          <wp:wrapSquare wrapText="bothSides"/>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tretch>
                    <a:fillRect/>
                  </a:stretch>
                </pic:blipFill>
                <pic:spPr bwMode="auto">
                  <a:xfrm>
                    <a:off x="0" y="0"/>
                    <a:ext cx="3599815" cy="673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366"/>
    <w:rPr/>
  </w:style>
  <w:style w:type="character" w:styleId="FooterChar" w:customStyle="1">
    <w:name w:val="Footer Char"/>
    <w:basedOn w:val="DefaultParagraphFont"/>
    <w:link w:val="Footer"/>
    <w:uiPriority w:val="99"/>
    <w:qFormat/>
    <w:rsid w:val="008a1366"/>
    <w:rPr/>
  </w:style>
  <w:style w:type="character" w:styleId="Annotationreference">
    <w:name w:val="annotation reference"/>
    <w:basedOn w:val="DefaultParagraphFont"/>
    <w:uiPriority w:val="99"/>
    <w:semiHidden/>
    <w:unhideWhenUsed/>
    <w:qFormat/>
    <w:rsid w:val="00c41cfb"/>
    <w:rPr>
      <w:sz w:val="16"/>
      <w:szCs w:val="16"/>
    </w:rPr>
  </w:style>
  <w:style w:type="character" w:styleId="CommentTextChar" w:customStyle="1">
    <w:name w:val="Comment Text Char"/>
    <w:basedOn w:val="DefaultParagraphFont"/>
    <w:link w:val="CommentText"/>
    <w:uiPriority w:val="99"/>
    <w:semiHidden/>
    <w:qFormat/>
    <w:rsid w:val="00c41cfb"/>
    <w:rPr>
      <w:sz w:val="20"/>
      <w:szCs w:val="20"/>
    </w:rPr>
  </w:style>
  <w:style w:type="character" w:styleId="CommentSubjectChar" w:customStyle="1">
    <w:name w:val="Comment Subject Char"/>
    <w:basedOn w:val="CommentTextChar"/>
    <w:link w:val="CommentSubject"/>
    <w:uiPriority w:val="99"/>
    <w:semiHidden/>
    <w:qFormat/>
    <w:rsid w:val="00c41cfb"/>
    <w:rPr>
      <w:b/>
      <w:bCs/>
      <w:sz w:val="20"/>
      <w:szCs w:val="20"/>
    </w:rPr>
  </w:style>
  <w:style w:type="character" w:styleId="BalloonTextChar" w:customStyle="1">
    <w:name w:val="Balloon Text Char"/>
    <w:basedOn w:val="DefaultParagraphFont"/>
    <w:link w:val="BalloonText"/>
    <w:uiPriority w:val="99"/>
    <w:semiHidden/>
    <w:qFormat/>
    <w:rsid w:val="00c41cfb"/>
    <w:rPr>
      <w:rFonts w:ascii="Segoe UI" w:hAnsi="Segoe UI" w:cs="Segoe UI"/>
      <w:sz w:val="18"/>
      <w:szCs w:val="18"/>
    </w:rPr>
  </w:style>
  <w:style w:type="character" w:styleId="EnlacedeInternet">
    <w:name w:val="Enlace de Internet"/>
    <w:basedOn w:val="DefaultParagraphFont"/>
    <w:uiPriority w:val="99"/>
    <w:unhideWhenUsed/>
    <w:rsid w:val="00107b33"/>
    <w:rPr>
      <w:color w:val="0563C1" w:themeColor="hyperlink"/>
      <w:u w:val="single"/>
    </w:rPr>
  </w:style>
  <w:style w:type="character" w:styleId="UnresolvedMention">
    <w:name w:val="Unresolved Mention"/>
    <w:basedOn w:val="DefaultParagraphFont"/>
    <w:uiPriority w:val="99"/>
    <w:semiHidden/>
    <w:unhideWhenUsed/>
    <w:qFormat/>
    <w:rsid w:val="00107b3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Cabecera">
    <w:name w:val="Header"/>
    <w:basedOn w:val="Normal"/>
    <w:link w:val="HeaderChar"/>
    <w:uiPriority w:val="99"/>
    <w:unhideWhenUsed/>
    <w:rsid w:val="008a1366"/>
    <w:pPr>
      <w:tabs>
        <w:tab w:val="clear" w:pos="708"/>
        <w:tab w:val="center" w:pos="4419" w:leader="none"/>
        <w:tab w:val="right" w:pos="8838" w:leader="none"/>
      </w:tabs>
      <w:spacing w:lineRule="auto" w:line="240" w:before="0" w:after="0"/>
    </w:pPr>
    <w:rPr/>
  </w:style>
  <w:style w:type="paragraph" w:styleId="Piedepgina">
    <w:name w:val="Footer"/>
    <w:basedOn w:val="Normal"/>
    <w:link w:val="FooterChar"/>
    <w:uiPriority w:val="99"/>
    <w:unhideWhenUsed/>
    <w:rsid w:val="008a1366"/>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8a1366"/>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41c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41cfb"/>
    <w:pPr/>
    <w:rPr>
      <w:b/>
      <w:bCs/>
    </w:rPr>
  </w:style>
  <w:style w:type="paragraph" w:styleId="BalloonText">
    <w:name w:val="Balloon Text"/>
    <w:basedOn w:val="Normal"/>
    <w:link w:val="BalloonTextChar"/>
    <w:uiPriority w:val="99"/>
    <w:semiHidden/>
    <w:unhideWhenUsed/>
    <w:qFormat/>
    <w:rsid w:val="00c41cfb"/>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1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JANDRO.VALENCIA@RUBIK5.COM" TargetMode="External"/><Relationship Id="rId3" Type="http://schemas.openxmlformats.org/officeDocument/2006/relationships/hyperlink" Target="mailto:ALEJANDRO.VALENCIA@RUBIK5.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Application>LibreOffice/6.3.5.2$Linux_X86_64 LibreOffice_project/30$Build-2</Application>
  <Pages>5</Pages>
  <Words>990</Words>
  <Characters>5395</Characters>
  <CharactersWithSpaces>6284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2020-04-22T20:44:00Z</dcterms:created>
  <dc:creator>ALEJANDRA LOPEZ</dc:creator>
  <dc:description/>
  <dc:language>es-CO</dc:language>
  <cp:lastModifiedBy>alejo valencia</cp:lastModifiedBy>
  <dcterms:modified xsi:type="dcterms:W3CDTF">2020-05-21T02:43:00Z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