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3B34" w14:textId="0B29ABFF" w:rsidR="00252D7C" w:rsidRDefault="00311E00" w:rsidP="00252D7C">
      <w:pPr>
        <w:pStyle w:val="NoSpacing"/>
      </w:pPr>
      <w:r>
        <w:t>The main contribution we propose involves modifying the original FP-Growth algorithm in order to reduce the number of transactional database (TDB) scans required. Thus, creating a more efficient mining process.</w:t>
      </w:r>
      <w:r w:rsidR="006D1497">
        <w:t xml:space="preserve"> However, this does come at the expense of</w:t>
      </w:r>
      <w:r w:rsidR="00252D7C">
        <w:t xml:space="preserve"> using more memory; a time-space trade-off.</w:t>
      </w:r>
    </w:p>
    <w:p w14:paraId="58B81699" w14:textId="2947D7EE" w:rsidR="00252D7C" w:rsidRDefault="00252D7C" w:rsidP="00252D7C">
      <w:pPr>
        <w:pStyle w:val="NoSpacing"/>
      </w:pPr>
    </w:p>
    <w:p w14:paraId="443391F6" w14:textId="5F7CD707" w:rsidR="00252D7C" w:rsidRDefault="000A3FDB" w:rsidP="00252D7C">
      <w:pPr>
        <w:pStyle w:val="NoSpacing"/>
      </w:pPr>
      <w:r>
        <w:t xml:space="preserve">The original FP-Growth algorithm consists of </w:t>
      </w:r>
      <w:r w:rsidR="00014FB1">
        <w:t>four</w:t>
      </w:r>
      <w:r>
        <w:t xml:space="preserve"> main steps: completing an initial scan of the TDB</w:t>
      </w:r>
      <w:r w:rsidR="005675A8">
        <w:t xml:space="preserve"> in order to find the frequent 1-itemsets, sorting the frequent 1-itemsets according to a set of criteria</w:t>
      </w:r>
      <w:r w:rsidR="005D27B3">
        <w:t>/heuristic, completing a second scan of the TDB to construct an FP-Tree, and passing this tree off t</w:t>
      </w:r>
      <w:r w:rsidR="00FA40E9">
        <w:t>o the actual FP-Growth mining algorithm to find the frequent k-itemsets.</w:t>
      </w:r>
      <w:r w:rsidR="00963863">
        <w:t xml:space="preserve"> Our proposal focusses on </w:t>
      </w:r>
      <w:r w:rsidR="00DD5EE4">
        <w:t>removing the second TDB scan, thus reducing the transactions scanned in half.</w:t>
      </w:r>
    </w:p>
    <w:p w14:paraId="6F176B98" w14:textId="708793E9" w:rsidR="00243FF0" w:rsidRDefault="00243FF0" w:rsidP="00252D7C">
      <w:pPr>
        <w:pStyle w:val="NoSpacing"/>
      </w:pPr>
    </w:p>
    <w:p w14:paraId="462AA18E" w14:textId="4EC4FD03" w:rsidR="00137B7A" w:rsidRDefault="003D2DA0" w:rsidP="00252D7C">
      <w:pPr>
        <w:pStyle w:val="NoSpacing"/>
      </w:pPr>
      <w:r>
        <w:t>To achieve this, we focus on the TDB representation before</w:t>
      </w:r>
      <w:r w:rsidR="00C120DD">
        <w:t xml:space="preserve"> passing it off to the FP-Growth algorithm for mining</w:t>
      </w:r>
      <w:r w:rsidR="00EC7EBA">
        <w:t xml:space="preserve">. </w:t>
      </w:r>
      <w:r w:rsidR="002D0F45">
        <w:t xml:space="preserve">This will consist of </w:t>
      </w:r>
      <w:r w:rsidR="00193025">
        <w:t>three</w:t>
      </w:r>
      <w:r w:rsidR="002D0F45">
        <w:t xml:space="preserve"> crucial steps. </w:t>
      </w:r>
      <w:r w:rsidR="00EC7EBA">
        <w:t>First, we perform our one and only TDB scan</w:t>
      </w:r>
      <w:r w:rsidR="002246F9">
        <w:t xml:space="preserve">, scanning each transaction and adding </w:t>
      </w:r>
      <w:r w:rsidR="00E23EE7">
        <w:t>each item to a tree structure</w:t>
      </w:r>
      <w:r w:rsidR="00D47823">
        <w:t xml:space="preserve"> as a node represented as </w:t>
      </w:r>
      <w:r w:rsidR="00D47823">
        <w:rPr>
          <w:i/>
          <w:iCs/>
        </w:rPr>
        <w:t>&lt;item, occurrence_count&gt;</w:t>
      </w:r>
      <w:r w:rsidR="00E23EE7">
        <w:t>. We will call this tree structure REP-Tree, as it will represent the entire TDB as an in-memory data structure.</w:t>
      </w:r>
      <w:r w:rsidR="00536851">
        <w:t xml:space="preserve"> </w:t>
      </w:r>
      <w:r w:rsidR="002651C4">
        <w:t xml:space="preserve">Each path of the REP-Tree will then represent </w:t>
      </w:r>
      <w:r w:rsidR="00425696">
        <w:t xml:space="preserve">one transaction from the TDB. To save space, we will </w:t>
      </w:r>
      <w:r w:rsidR="00583438">
        <w:t xml:space="preserve">re-use tree nodes that </w:t>
      </w:r>
      <w:r w:rsidR="0085375F">
        <w:t xml:space="preserve">have the same prefix as the next transaction from the TDB, incrementing the </w:t>
      </w:r>
      <w:r w:rsidR="0085375F">
        <w:rPr>
          <w:i/>
          <w:iCs/>
        </w:rPr>
        <w:t>occurrence_count</w:t>
      </w:r>
      <w:r w:rsidR="007B4B68">
        <w:t xml:space="preserve"> of said node.</w:t>
      </w:r>
      <w:r w:rsidR="00D20ACE">
        <w:t xml:space="preserve"> </w:t>
      </w:r>
    </w:p>
    <w:p w14:paraId="34FB4193" w14:textId="77777777" w:rsidR="00137B7A" w:rsidRDefault="00137B7A" w:rsidP="00252D7C">
      <w:pPr>
        <w:pStyle w:val="NoSpacing"/>
      </w:pPr>
    </w:p>
    <w:p w14:paraId="1C424EDA" w14:textId="657B5383" w:rsidR="00243FF0" w:rsidRDefault="00D20ACE" w:rsidP="00252D7C">
      <w:pPr>
        <w:pStyle w:val="NoSpacing"/>
      </w:pPr>
      <w:r>
        <w:t xml:space="preserve">Secondly, </w:t>
      </w:r>
      <w:r w:rsidR="006C24B0">
        <w:t>our algorithm will traverse the REP-Tree</w:t>
      </w:r>
      <w:r w:rsidR="005C7D2E">
        <w:t xml:space="preserve">, and create a table consisting of </w:t>
      </w:r>
      <w:r w:rsidR="005C7D2E">
        <w:rPr>
          <w:i/>
          <w:iCs/>
        </w:rPr>
        <w:t xml:space="preserve">&lt;item, occurrence_count&gt; </w:t>
      </w:r>
      <w:r w:rsidR="005C7D2E">
        <w:t>pairs</w:t>
      </w:r>
      <w:r w:rsidR="00725229">
        <w:t>. In this step, any item whose occurrence count does not meet the user specified minimum support threshold with be pruned from the table.</w:t>
      </w:r>
      <w:r w:rsidR="001559F8">
        <w:t xml:space="preserve"> The table will then be sorted </w:t>
      </w:r>
      <w:r w:rsidR="001C1DA3">
        <w:t>according to</w:t>
      </w:r>
      <w:r w:rsidR="002E42E6">
        <w:t xml:space="preserve"> a heuristic. The heuristic we will be using in our implementation and following example </w:t>
      </w:r>
      <w:r w:rsidR="002E5450">
        <w:t>will be based on a frequency descending order. Resolving occurrence count ties</w:t>
      </w:r>
      <w:r w:rsidR="00113AB5">
        <w:t xml:space="preserve"> based on alphabetical order.</w:t>
      </w:r>
    </w:p>
    <w:p w14:paraId="473FA906" w14:textId="70441C40" w:rsidR="00FF5E35" w:rsidRDefault="00FF5E35" w:rsidP="00252D7C">
      <w:pPr>
        <w:pStyle w:val="NoSpacing"/>
      </w:pPr>
    </w:p>
    <w:p w14:paraId="7FFCB19E" w14:textId="10269C90" w:rsidR="00FF5E35" w:rsidRDefault="00C57D9B" w:rsidP="00252D7C">
      <w:pPr>
        <w:pStyle w:val="NoSpacing"/>
      </w:pPr>
      <w:r>
        <w:t>Lastly, our algorithm will then convert our REP-Tree into an FP-Tree in preparation for mining.</w:t>
      </w:r>
      <w:r w:rsidR="00A01DD1">
        <w:t xml:space="preserve"> To </w:t>
      </w:r>
      <w:r w:rsidR="002E76D8">
        <w:t>execute</w:t>
      </w:r>
      <w:r w:rsidR="00A01DD1">
        <w:t xml:space="preserve"> this, </w:t>
      </w:r>
      <w:r w:rsidR="008B3676">
        <w:t xml:space="preserve">we simply need to </w:t>
      </w:r>
      <w:r w:rsidR="000142F7">
        <w:t>ex</w:t>
      </w:r>
      <w:r w:rsidR="00A07AAD">
        <w:t>tract</w:t>
      </w:r>
      <w:r w:rsidR="008B3676">
        <w:t xml:space="preserve"> each path in the REP-Tree. Since each path represents a transaction from the TDB</w:t>
      </w:r>
      <w:r w:rsidR="00212A0E">
        <w:t>, we can remove items that are not present in our header table</w:t>
      </w:r>
      <w:r w:rsidR="00D354FA">
        <w:t xml:space="preserve"> and add the resulting transaction to an FP-Tree</w:t>
      </w:r>
      <w:r w:rsidR="00715654">
        <w:t xml:space="preserve"> according to the standard FP-Growth algorithm.</w:t>
      </w:r>
      <w:r w:rsidR="00CC10B8">
        <w:t xml:space="preserve"> Once the FP-Tree is constructed </w:t>
      </w:r>
      <w:r w:rsidR="00384542">
        <w:t>it can be passed to FP-Growth for mining.</w:t>
      </w:r>
      <w:r w:rsidR="008F064E">
        <w:t xml:space="preserve"> At this point the REP-Tree is no longer required and can be removed from memory</w:t>
      </w:r>
      <w:r w:rsidR="00D7177A">
        <w:t>.</w:t>
      </w:r>
    </w:p>
    <w:p w14:paraId="34510B04" w14:textId="242075F7" w:rsidR="00D8281D" w:rsidRDefault="00D8281D" w:rsidP="00252D7C">
      <w:pPr>
        <w:pStyle w:val="NoSpacing"/>
      </w:pPr>
    </w:p>
    <w:p w14:paraId="0C5A5296" w14:textId="21A5681B" w:rsidR="00D8281D" w:rsidRDefault="007638E1" w:rsidP="00252D7C">
      <w:pPr>
        <w:pStyle w:val="NoSpacing"/>
      </w:pPr>
      <w:r>
        <w:t xml:space="preserve">To illustrate the above </w:t>
      </w:r>
      <w:r w:rsidR="007534F7">
        <w:t>description,</w:t>
      </w:r>
      <w:r>
        <w:t xml:space="preserve"> we will perform</w:t>
      </w:r>
      <w:r w:rsidR="00D42B97">
        <w:t xml:space="preserve"> a step-by-step example using the data in </w:t>
      </w:r>
      <w:r w:rsidR="00C403FD">
        <w:t>T</w:t>
      </w:r>
      <w:r w:rsidR="00D42B97">
        <w:t>able 1</w:t>
      </w:r>
      <w:r w:rsidR="00573AFA">
        <w:t>.</w:t>
      </w:r>
      <w:r w:rsidR="00D42B97">
        <w:t xml:space="preserve"> below.</w:t>
      </w:r>
    </w:p>
    <w:p w14:paraId="61978CD4" w14:textId="0E0283A0" w:rsidR="00C267AD" w:rsidRDefault="00C267AD" w:rsidP="00252D7C">
      <w:pPr>
        <w:pStyle w:val="NoSpacing"/>
      </w:pPr>
    </w:p>
    <w:p w14:paraId="5B4628BD" w14:textId="4035FB8C" w:rsidR="00A56EEF" w:rsidRPr="00A56EEF" w:rsidRDefault="00A56EEF" w:rsidP="00A56EEF">
      <w:pPr>
        <w:pStyle w:val="Caption"/>
        <w:keepNext/>
        <w:jc w:val="center"/>
        <w:rPr>
          <w:color w:val="auto"/>
        </w:rPr>
      </w:pPr>
      <w:r w:rsidRPr="00A56EEF">
        <w:rPr>
          <w:color w:val="auto"/>
        </w:rPr>
        <w:t xml:space="preserve">Table </w:t>
      </w:r>
      <w:r w:rsidRPr="00A56EEF">
        <w:rPr>
          <w:color w:val="auto"/>
        </w:rPr>
        <w:fldChar w:fldCharType="begin"/>
      </w:r>
      <w:r w:rsidRPr="00A56EEF">
        <w:rPr>
          <w:color w:val="auto"/>
        </w:rPr>
        <w:instrText xml:space="preserve"> SEQ Table \* ARABIC </w:instrText>
      </w:r>
      <w:r w:rsidRPr="00A56EEF">
        <w:rPr>
          <w:color w:val="auto"/>
        </w:rPr>
        <w:fldChar w:fldCharType="separate"/>
      </w:r>
      <w:r w:rsidRPr="00A56EEF">
        <w:rPr>
          <w:noProof/>
          <w:color w:val="auto"/>
        </w:rPr>
        <w:t>1</w:t>
      </w:r>
      <w:r w:rsidRPr="00A56EEF">
        <w:rPr>
          <w:color w:val="auto"/>
        </w:rPr>
        <w:fldChar w:fldCharType="end"/>
      </w:r>
      <w:r>
        <w:rPr>
          <w:color w:val="auto"/>
        </w:rPr>
        <w:t>. Example Transactional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3"/>
        <w:gridCol w:w="1753"/>
      </w:tblGrid>
      <w:tr w:rsidR="0001612F" w14:paraId="5BFE9425" w14:textId="77777777" w:rsidTr="0001612F">
        <w:trPr>
          <w:trHeight w:val="261"/>
          <w:jc w:val="center"/>
        </w:trPr>
        <w:tc>
          <w:tcPr>
            <w:tcW w:w="1753" w:type="dxa"/>
          </w:tcPr>
          <w:p w14:paraId="3AD996D4" w14:textId="75A95580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 ID</w:t>
            </w:r>
          </w:p>
        </w:tc>
        <w:tc>
          <w:tcPr>
            <w:tcW w:w="1753" w:type="dxa"/>
          </w:tcPr>
          <w:p w14:paraId="487C1A02" w14:textId="27F2AFAB" w:rsidR="0001612F" w:rsidRPr="0001612F" w:rsidRDefault="0001612F" w:rsidP="00C267A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</w:tr>
      <w:tr w:rsidR="0001612F" w14:paraId="52440278" w14:textId="77777777" w:rsidTr="0001612F">
        <w:trPr>
          <w:trHeight w:val="246"/>
          <w:jc w:val="center"/>
        </w:trPr>
        <w:tc>
          <w:tcPr>
            <w:tcW w:w="1753" w:type="dxa"/>
          </w:tcPr>
          <w:p w14:paraId="50862BFA" w14:textId="00AF16BA" w:rsidR="0001612F" w:rsidRDefault="0001612F" w:rsidP="00C267AD">
            <w:pPr>
              <w:pStyle w:val="NoSpacing"/>
              <w:jc w:val="center"/>
            </w:pPr>
            <w:r>
              <w:t>t1</w:t>
            </w:r>
          </w:p>
        </w:tc>
        <w:tc>
          <w:tcPr>
            <w:tcW w:w="1753" w:type="dxa"/>
          </w:tcPr>
          <w:p w14:paraId="4651FC2C" w14:textId="6CA26AC2" w:rsidR="0001612F" w:rsidRDefault="0001612F" w:rsidP="00C267AD">
            <w:pPr>
              <w:pStyle w:val="NoSpacing"/>
              <w:jc w:val="center"/>
            </w:pPr>
            <w:r>
              <w:t>a, c, d</w:t>
            </w:r>
          </w:p>
        </w:tc>
      </w:tr>
      <w:tr w:rsidR="0001612F" w14:paraId="7532754A" w14:textId="77777777" w:rsidTr="0001612F">
        <w:trPr>
          <w:trHeight w:val="261"/>
          <w:jc w:val="center"/>
        </w:trPr>
        <w:tc>
          <w:tcPr>
            <w:tcW w:w="1753" w:type="dxa"/>
          </w:tcPr>
          <w:p w14:paraId="161F914F" w14:textId="707B8D24" w:rsidR="0001612F" w:rsidRDefault="005847B4" w:rsidP="00C267AD">
            <w:pPr>
              <w:pStyle w:val="NoSpacing"/>
              <w:jc w:val="center"/>
            </w:pPr>
            <w:r>
              <w:t>t</w:t>
            </w:r>
            <w:r w:rsidR="0001612F">
              <w:t>2</w:t>
            </w:r>
          </w:p>
        </w:tc>
        <w:tc>
          <w:tcPr>
            <w:tcW w:w="1753" w:type="dxa"/>
          </w:tcPr>
          <w:p w14:paraId="541643C3" w14:textId="1B42C75C" w:rsidR="0001612F" w:rsidRDefault="005847B4" w:rsidP="00C267AD">
            <w:pPr>
              <w:pStyle w:val="NoSpacing"/>
              <w:jc w:val="center"/>
            </w:pPr>
            <w:r>
              <w:t>b, c, e</w:t>
            </w:r>
          </w:p>
        </w:tc>
      </w:tr>
      <w:tr w:rsidR="0001612F" w14:paraId="445AAB4C" w14:textId="77777777" w:rsidTr="0001612F">
        <w:trPr>
          <w:trHeight w:val="246"/>
          <w:jc w:val="center"/>
        </w:trPr>
        <w:tc>
          <w:tcPr>
            <w:tcW w:w="1753" w:type="dxa"/>
          </w:tcPr>
          <w:p w14:paraId="2BCA95D7" w14:textId="63586A82" w:rsidR="0001612F" w:rsidRDefault="005847B4" w:rsidP="00C267AD">
            <w:pPr>
              <w:pStyle w:val="NoSpacing"/>
              <w:jc w:val="center"/>
            </w:pPr>
            <w:r>
              <w:t>t3</w:t>
            </w:r>
          </w:p>
        </w:tc>
        <w:tc>
          <w:tcPr>
            <w:tcW w:w="1753" w:type="dxa"/>
          </w:tcPr>
          <w:p w14:paraId="15E3199F" w14:textId="67882468" w:rsidR="0001612F" w:rsidRDefault="005847B4" w:rsidP="00C267AD">
            <w:pPr>
              <w:pStyle w:val="NoSpacing"/>
              <w:jc w:val="center"/>
            </w:pPr>
            <w:r>
              <w:t>a, b, c, e</w:t>
            </w:r>
          </w:p>
        </w:tc>
      </w:tr>
      <w:tr w:rsidR="0001612F" w14:paraId="2F33E98D" w14:textId="77777777" w:rsidTr="0001612F">
        <w:trPr>
          <w:trHeight w:val="261"/>
          <w:jc w:val="center"/>
        </w:trPr>
        <w:tc>
          <w:tcPr>
            <w:tcW w:w="1753" w:type="dxa"/>
          </w:tcPr>
          <w:p w14:paraId="656A67D6" w14:textId="24469D3B" w:rsidR="0001612F" w:rsidRDefault="005847B4" w:rsidP="00C267AD">
            <w:pPr>
              <w:pStyle w:val="NoSpacing"/>
              <w:jc w:val="center"/>
            </w:pPr>
            <w:r>
              <w:t>t4</w:t>
            </w:r>
          </w:p>
        </w:tc>
        <w:tc>
          <w:tcPr>
            <w:tcW w:w="1753" w:type="dxa"/>
          </w:tcPr>
          <w:p w14:paraId="3E1E65CB" w14:textId="573A079C" w:rsidR="0001612F" w:rsidRDefault="005847B4" w:rsidP="00C267AD">
            <w:pPr>
              <w:pStyle w:val="NoSpacing"/>
              <w:jc w:val="center"/>
            </w:pPr>
            <w:r>
              <w:t>b, e</w:t>
            </w:r>
          </w:p>
        </w:tc>
      </w:tr>
    </w:tbl>
    <w:p w14:paraId="45484041" w14:textId="56929C18" w:rsidR="0071479E" w:rsidRDefault="0071479E" w:rsidP="0071479E">
      <w:pPr>
        <w:pStyle w:val="NoSpacing"/>
      </w:pPr>
    </w:p>
    <w:p w14:paraId="517B290C" w14:textId="45E0D53B" w:rsidR="00B11207" w:rsidRDefault="00AD1FC6" w:rsidP="00AD1FC6">
      <w:pPr>
        <w:pStyle w:val="NoSpacing"/>
        <w:jc w:val="center"/>
      </w:pPr>
      <w:r>
        <w:t>minsup = 2</w:t>
      </w:r>
    </w:p>
    <w:p w14:paraId="1B4206D9" w14:textId="4F0D68DB" w:rsidR="00B11207" w:rsidRDefault="00B11207" w:rsidP="0071479E">
      <w:pPr>
        <w:pStyle w:val="NoSpacing"/>
      </w:pPr>
    </w:p>
    <w:p w14:paraId="507C71F9" w14:textId="512D442F" w:rsidR="00B11207" w:rsidRDefault="00B11207" w:rsidP="0071479E">
      <w:pPr>
        <w:pStyle w:val="NoSpacing"/>
      </w:pPr>
    </w:p>
    <w:p w14:paraId="509D9A09" w14:textId="492B38BD" w:rsidR="00B11207" w:rsidRDefault="00B11207" w:rsidP="0071479E">
      <w:pPr>
        <w:pStyle w:val="NoSpacing"/>
      </w:pPr>
    </w:p>
    <w:p w14:paraId="1A2C92F7" w14:textId="3B0EBB36" w:rsidR="00B11207" w:rsidRDefault="00B11207" w:rsidP="0071479E">
      <w:pPr>
        <w:pStyle w:val="NoSpacing"/>
      </w:pPr>
    </w:p>
    <w:p w14:paraId="3F30EA46" w14:textId="77777777" w:rsidR="00B11207" w:rsidRDefault="00B11207" w:rsidP="0071479E">
      <w:pPr>
        <w:pStyle w:val="NoSpacing"/>
      </w:pPr>
    </w:p>
    <w:p w14:paraId="736290E6" w14:textId="40B9AD9E" w:rsidR="0071479E" w:rsidRDefault="0071479E" w:rsidP="0071479E">
      <w:pPr>
        <w:pStyle w:val="NoSpacing"/>
      </w:pPr>
      <w:r w:rsidRPr="008F6700">
        <w:rPr>
          <w:b/>
          <w:bCs/>
        </w:rPr>
        <w:lastRenderedPageBreak/>
        <w:t>Step 1</w:t>
      </w:r>
      <w:r w:rsidR="008F6700">
        <w:rPr>
          <w:b/>
          <w:bCs/>
        </w:rPr>
        <w:t xml:space="preserve">: </w:t>
      </w:r>
      <w:r w:rsidR="008F6700">
        <w:t>Scan the TDB</w:t>
      </w:r>
      <w:r w:rsidR="00A57F35">
        <w:t xml:space="preserve"> and represent it as a tree</w:t>
      </w:r>
      <w:r w:rsidR="00083F96">
        <w:t>.</w:t>
      </w:r>
    </w:p>
    <w:p w14:paraId="69C87162" w14:textId="1113D406" w:rsidR="00E42584" w:rsidRDefault="00E42584" w:rsidP="0071479E">
      <w:pPr>
        <w:pStyle w:val="NoSpacing"/>
      </w:pPr>
    </w:p>
    <w:p w14:paraId="689A8129" w14:textId="74DF3514" w:rsidR="00E42584" w:rsidRPr="00ED3CEC" w:rsidRDefault="00E42584" w:rsidP="00234BF9">
      <w:pPr>
        <w:pStyle w:val="NoSpacing"/>
        <w:jc w:val="center"/>
        <w:rPr>
          <w:b/>
          <w:bCs/>
        </w:rPr>
      </w:pPr>
      <w:r w:rsidRPr="00ED3CEC">
        <w:rPr>
          <w:b/>
          <w:bCs/>
        </w:rPr>
        <w:t>Scan t1</w:t>
      </w:r>
    </w:p>
    <w:p w14:paraId="373E596A" w14:textId="77777777" w:rsidR="00B11207" w:rsidRDefault="00B11207" w:rsidP="00B11207">
      <w:pPr>
        <w:pStyle w:val="NoSpacing"/>
        <w:ind w:left="720"/>
      </w:pPr>
    </w:p>
    <w:p w14:paraId="2A3EA5A6" w14:textId="0F297F79" w:rsidR="00E42584" w:rsidRPr="008F6700" w:rsidRDefault="003E3C19" w:rsidP="00234BF9">
      <w:pPr>
        <w:pStyle w:val="NoSpacing"/>
        <w:jc w:val="center"/>
      </w:pPr>
      <w:r>
        <w:rPr>
          <w:noProof/>
        </w:rPr>
        <w:drawing>
          <wp:inline distT="0" distB="0" distL="0" distR="0" wp14:anchorId="2B91C8C1" wp14:editId="3DEA84F2">
            <wp:extent cx="345551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" cy="21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C366" w14:textId="51385F41" w:rsidR="0071479E" w:rsidRDefault="0071479E" w:rsidP="0071479E">
      <w:pPr>
        <w:pStyle w:val="NoSpacing"/>
        <w:rPr>
          <w:b/>
          <w:bCs/>
          <w:u w:val="single"/>
        </w:rPr>
      </w:pPr>
    </w:p>
    <w:p w14:paraId="7AAB1B6C" w14:textId="7C393902" w:rsidR="00234BF9" w:rsidRDefault="00234BF9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t2</w:t>
      </w:r>
    </w:p>
    <w:p w14:paraId="3A4CF5B7" w14:textId="357B4E37" w:rsidR="00B64C72" w:rsidRDefault="00B64C72" w:rsidP="00234BF9">
      <w:pPr>
        <w:pStyle w:val="NoSpacing"/>
        <w:jc w:val="center"/>
        <w:rPr>
          <w:b/>
          <w:bCs/>
        </w:rPr>
      </w:pPr>
    </w:p>
    <w:p w14:paraId="56745A90" w14:textId="1E3F7AC7" w:rsidR="00B64C72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119F86" wp14:editId="6B8159A5">
            <wp:extent cx="20193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E350" w14:textId="6DFE1E52" w:rsidR="00DE0E6A" w:rsidRDefault="00DE0E6A" w:rsidP="00234BF9">
      <w:pPr>
        <w:pStyle w:val="NoSpacing"/>
        <w:jc w:val="center"/>
        <w:rPr>
          <w:b/>
          <w:bCs/>
        </w:rPr>
      </w:pPr>
    </w:p>
    <w:p w14:paraId="48DE1AB6" w14:textId="095A9D5C" w:rsidR="00DE0E6A" w:rsidRDefault="00DE0E6A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t>Scan t3</w:t>
      </w:r>
    </w:p>
    <w:p w14:paraId="74537689" w14:textId="40F754BD" w:rsidR="00DE0E6A" w:rsidRDefault="00DE0E6A" w:rsidP="00234BF9">
      <w:pPr>
        <w:pStyle w:val="NoSpacing"/>
        <w:jc w:val="center"/>
        <w:rPr>
          <w:b/>
          <w:bCs/>
        </w:rPr>
      </w:pPr>
    </w:p>
    <w:p w14:paraId="6B7AB0F2" w14:textId="79426693" w:rsidR="00DE0E6A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35E2BD" wp14:editId="5473CB12">
            <wp:extent cx="1971675" cy="2500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30" cy="255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0AF8" w14:textId="366E67DE" w:rsidR="00AA3676" w:rsidRDefault="00AA3676" w:rsidP="00234BF9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Scan t4</w:t>
      </w:r>
    </w:p>
    <w:p w14:paraId="449389A3" w14:textId="6B1411D2" w:rsidR="0074444E" w:rsidRDefault="0074444E" w:rsidP="00234BF9">
      <w:pPr>
        <w:pStyle w:val="NoSpacing"/>
        <w:jc w:val="center"/>
        <w:rPr>
          <w:b/>
          <w:bCs/>
        </w:rPr>
      </w:pPr>
    </w:p>
    <w:p w14:paraId="7BFC9CCC" w14:textId="788D2CBD" w:rsidR="0074444E" w:rsidRDefault="00037A0A" w:rsidP="00234BF9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B7559" wp14:editId="2F6A71CB">
            <wp:extent cx="2085976" cy="24750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86" cy="24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82EA" w14:textId="5A617E97" w:rsidR="0008672D" w:rsidRDefault="0008672D" w:rsidP="0008672D">
      <w:pPr>
        <w:pStyle w:val="NoSpacing"/>
        <w:rPr>
          <w:b/>
          <w:bCs/>
        </w:rPr>
      </w:pPr>
    </w:p>
    <w:p w14:paraId="69424FFA" w14:textId="7CD00BF9" w:rsidR="0008672D" w:rsidRDefault="0008672D" w:rsidP="0008672D">
      <w:pPr>
        <w:pStyle w:val="NoSpacing"/>
      </w:pPr>
      <w:r>
        <w:t>After this first step, the result is a REP-Tree</w:t>
      </w:r>
      <w:r w:rsidR="00385240">
        <w:t>. Following each path of the tree we can observe each transaction from the original TDB</w:t>
      </w:r>
      <w:r w:rsidR="00E04792">
        <w:t>.</w:t>
      </w:r>
    </w:p>
    <w:p w14:paraId="54683EE0" w14:textId="3E40F51C" w:rsidR="00D93002" w:rsidRDefault="00D93002" w:rsidP="0008672D">
      <w:pPr>
        <w:pStyle w:val="NoSpacing"/>
      </w:pPr>
    </w:p>
    <w:p w14:paraId="58668D80" w14:textId="625C1673" w:rsidR="00714FC6" w:rsidRDefault="00714FC6" w:rsidP="00714FC6">
      <w:pPr>
        <w:pStyle w:val="NoSpacing"/>
      </w:pPr>
      <w:r w:rsidRPr="008F6700">
        <w:rPr>
          <w:b/>
          <w:bCs/>
        </w:rPr>
        <w:t xml:space="preserve">Step </w:t>
      </w:r>
      <w:r>
        <w:rPr>
          <w:b/>
          <w:bCs/>
        </w:rPr>
        <w:t xml:space="preserve">2: </w:t>
      </w:r>
      <w:r w:rsidR="00DE72A8">
        <w:t xml:space="preserve">Scan the REP-Tree, sum item occurrence count, and re-order based on </w:t>
      </w:r>
      <w:r w:rsidR="00B237D7">
        <w:t>our heuristic</w:t>
      </w:r>
      <w:r w:rsidR="00083F96">
        <w:t>.</w:t>
      </w:r>
    </w:p>
    <w:p w14:paraId="29C4906D" w14:textId="74E564E9" w:rsidR="005B5942" w:rsidRDefault="005B5942" w:rsidP="00714FC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8C1020" w14:paraId="52D0C9D1" w14:textId="77777777" w:rsidTr="008C1020">
        <w:trPr>
          <w:trHeight w:val="303"/>
          <w:jc w:val="center"/>
        </w:trPr>
        <w:tc>
          <w:tcPr>
            <w:tcW w:w="1895" w:type="dxa"/>
          </w:tcPr>
          <w:p w14:paraId="7AD3072D" w14:textId="2EEDF14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0CC73F37" w14:textId="3DCA6131" w:rsidR="008C1020" w:rsidRPr="0001612F" w:rsidRDefault="008C1020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8C1020" w14:paraId="5E574D17" w14:textId="77777777" w:rsidTr="008C1020">
        <w:trPr>
          <w:trHeight w:val="286"/>
          <w:jc w:val="center"/>
        </w:trPr>
        <w:tc>
          <w:tcPr>
            <w:tcW w:w="1895" w:type="dxa"/>
          </w:tcPr>
          <w:p w14:paraId="2EDB308B" w14:textId="02844D09" w:rsidR="008C1020" w:rsidRDefault="00692E97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29E20144" w14:textId="62AE6278" w:rsidR="008C1020" w:rsidRDefault="00692E97" w:rsidP="004B0E4E">
            <w:pPr>
              <w:pStyle w:val="NoSpacing"/>
              <w:jc w:val="center"/>
            </w:pPr>
            <w:r>
              <w:t>2</w:t>
            </w:r>
          </w:p>
        </w:tc>
      </w:tr>
      <w:tr w:rsidR="008C1020" w14:paraId="461D41BD" w14:textId="77777777" w:rsidTr="008C1020">
        <w:trPr>
          <w:trHeight w:val="303"/>
          <w:jc w:val="center"/>
        </w:trPr>
        <w:tc>
          <w:tcPr>
            <w:tcW w:w="1895" w:type="dxa"/>
          </w:tcPr>
          <w:p w14:paraId="56355ED2" w14:textId="1BF6A265" w:rsidR="008C1020" w:rsidRDefault="00692E97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5883749B" w14:textId="60BDC0C9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3E171E5F" w14:textId="77777777" w:rsidTr="008C1020">
        <w:trPr>
          <w:trHeight w:val="286"/>
          <w:jc w:val="center"/>
        </w:trPr>
        <w:tc>
          <w:tcPr>
            <w:tcW w:w="1895" w:type="dxa"/>
          </w:tcPr>
          <w:p w14:paraId="6B6FCAEC" w14:textId="00BFB5F1" w:rsidR="008C1020" w:rsidRDefault="00692E97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3AC8A2B7" w14:textId="2B1E2A81" w:rsidR="008C1020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  <w:tr w:rsidR="008C1020" w14:paraId="43B6C7EE" w14:textId="77777777" w:rsidTr="008C1020">
        <w:trPr>
          <w:trHeight w:val="303"/>
          <w:jc w:val="center"/>
        </w:trPr>
        <w:tc>
          <w:tcPr>
            <w:tcW w:w="1895" w:type="dxa"/>
          </w:tcPr>
          <w:p w14:paraId="17F4FED3" w14:textId="7EE9B52E" w:rsidR="008C1020" w:rsidRPr="00AD1FC6" w:rsidRDefault="008C1020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d</w:t>
            </w:r>
          </w:p>
        </w:tc>
        <w:tc>
          <w:tcPr>
            <w:tcW w:w="1895" w:type="dxa"/>
          </w:tcPr>
          <w:p w14:paraId="2CE0B61A" w14:textId="2DEB2E47" w:rsidR="008C1020" w:rsidRPr="00AD1FC6" w:rsidRDefault="00692E97" w:rsidP="004B0E4E">
            <w:pPr>
              <w:pStyle w:val="NoSpacing"/>
              <w:jc w:val="center"/>
              <w:rPr>
                <w:strike/>
                <w:color w:val="FF0000"/>
              </w:rPr>
            </w:pPr>
            <w:r w:rsidRPr="00AD1FC6">
              <w:rPr>
                <w:strike/>
                <w:color w:val="FF0000"/>
              </w:rPr>
              <w:t>1</w:t>
            </w:r>
          </w:p>
        </w:tc>
      </w:tr>
      <w:tr w:rsidR="00692E97" w14:paraId="6B8E03EB" w14:textId="77777777" w:rsidTr="008C1020">
        <w:trPr>
          <w:trHeight w:val="303"/>
          <w:jc w:val="center"/>
        </w:trPr>
        <w:tc>
          <w:tcPr>
            <w:tcW w:w="1895" w:type="dxa"/>
          </w:tcPr>
          <w:p w14:paraId="1E2E4617" w14:textId="33553408" w:rsidR="00692E97" w:rsidRDefault="00692E97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704393E7" w14:textId="325B2180" w:rsidR="00692E97" w:rsidRDefault="00692E97" w:rsidP="004B0E4E">
            <w:pPr>
              <w:pStyle w:val="NoSpacing"/>
              <w:jc w:val="center"/>
            </w:pPr>
            <w:r>
              <w:t>3</w:t>
            </w:r>
          </w:p>
        </w:tc>
      </w:tr>
    </w:tbl>
    <w:p w14:paraId="1F5D2B25" w14:textId="77777777" w:rsidR="005B5942" w:rsidRDefault="005B5942" w:rsidP="00714FC6">
      <w:pPr>
        <w:pStyle w:val="NoSpacing"/>
      </w:pPr>
    </w:p>
    <w:p w14:paraId="5D0815ED" w14:textId="09357235" w:rsidR="00D93002" w:rsidRDefault="00100678" w:rsidP="00AD1FC6">
      <w:pPr>
        <w:pStyle w:val="NoSpacing"/>
        <w:jc w:val="center"/>
        <w:rPr>
          <w:b/>
          <w:bCs/>
        </w:rPr>
      </w:pPr>
      <w:r>
        <w:rPr>
          <w:b/>
          <w:bCs/>
        </w:rPr>
        <w:t>Re-order in frequency descending order</w:t>
      </w:r>
    </w:p>
    <w:p w14:paraId="626B0BE1" w14:textId="3FB3B285" w:rsidR="00100678" w:rsidRDefault="00100678" w:rsidP="00AD1FC6">
      <w:pPr>
        <w:pStyle w:val="NoSpacing"/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895"/>
      </w:tblGrid>
      <w:tr w:rsidR="00100678" w14:paraId="3A5344F2" w14:textId="77777777" w:rsidTr="004B0E4E">
        <w:trPr>
          <w:trHeight w:val="303"/>
          <w:jc w:val="center"/>
        </w:trPr>
        <w:tc>
          <w:tcPr>
            <w:tcW w:w="1895" w:type="dxa"/>
          </w:tcPr>
          <w:p w14:paraId="49E9D61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95" w:type="dxa"/>
          </w:tcPr>
          <w:p w14:paraId="2AC74949" w14:textId="77777777" w:rsidR="00100678" w:rsidRPr="0001612F" w:rsidRDefault="00100678" w:rsidP="004B0E4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Occurrence Count</w:t>
            </w:r>
          </w:p>
        </w:tc>
      </w:tr>
      <w:tr w:rsidR="00100678" w14:paraId="7E321C36" w14:textId="77777777" w:rsidTr="004B0E4E">
        <w:trPr>
          <w:trHeight w:val="286"/>
          <w:jc w:val="center"/>
        </w:trPr>
        <w:tc>
          <w:tcPr>
            <w:tcW w:w="1895" w:type="dxa"/>
          </w:tcPr>
          <w:p w14:paraId="2788C012" w14:textId="30710AD8" w:rsidR="00100678" w:rsidRDefault="00100678" w:rsidP="004B0E4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1895" w:type="dxa"/>
          </w:tcPr>
          <w:p w14:paraId="443D494E" w14:textId="3552DD37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44F832C3" w14:textId="77777777" w:rsidTr="004B0E4E">
        <w:trPr>
          <w:trHeight w:val="303"/>
          <w:jc w:val="center"/>
        </w:trPr>
        <w:tc>
          <w:tcPr>
            <w:tcW w:w="1895" w:type="dxa"/>
          </w:tcPr>
          <w:p w14:paraId="63712C84" w14:textId="59A8A7B1" w:rsidR="00100678" w:rsidRDefault="00100678" w:rsidP="004B0E4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1895" w:type="dxa"/>
          </w:tcPr>
          <w:p w14:paraId="07C5A92F" w14:textId="5DD7AB8D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1186AE85" w14:textId="77777777" w:rsidTr="004B0E4E">
        <w:trPr>
          <w:trHeight w:val="286"/>
          <w:jc w:val="center"/>
        </w:trPr>
        <w:tc>
          <w:tcPr>
            <w:tcW w:w="1895" w:type="dxa"/>
          </w:tcPr>
          <w:p w14:paraId="00C02FA5" w14:textId="0C6E4C5F" w:rsidR="00100678" w:rsidRDefault="00100678" w:rsidP="004B0E4E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1895" w:type="dxa"/>
          </w:tcPr>
          <w:p w14:paraId="67F08762" w14:textId="067CDC8B" w:rsidR="00100678" w:rsidRDefault="00100678" w:rsidP="004B0E4E">
            <w:pPr>
              <w:pStyle w:val="NoSpacing"/>
              <w:jc w:val="center"/>
            </w:pPr>
            <w:r>
              <w:t>3</w:t>
            </w:r>
          </w:p>
        </w:tc>
      </w:tr>
      <w:tr w:rsidR="00100678" w14:paraId="01342A34" w14:textId="77777777" w:rsidTr="004B0E4E">
        <w:trPr>
          <w:trHeight w:val="303"/>
          <w:jc w:val="center"/>
        </w:trPr>
        <w:tc>
          <w:tcPr>
            <w:tcW w:w="1895" w:type="dxa"/>
          </w:tcPr>
          <w:p w14:paraId="6ED36920" w14:textId="589E3568" w:rsidR="00100678" w:rsidRDefault="00100678" w:rsidP="004B0E4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1895" w:type="dxa"/>
          </w:tcPr>
          <w:p w14:paraId="3F74DC4C" w14:textId="075E5E80" w:rsidR="00100678" w:rsidRDefault="00100678" w:rsidP="004B0E4E">
            <w:pPr>
              <w:pStyle w:val="NoSpacing"/>
              <w:jc w:val="center"/>
            </w:pPr>
            <w:r>
              <w:t>2</w:t>
            </w:r>
          </w:p>
        </w:tc>
      </w:tr>
    </w:tbl>
    <w:p w14:paraId="4F6E7557" w14:textId="61EAE4AD" w:rsidR="00100678" w:rsidRDefault="00100678" w:rsidP="00100678">
      <w:pPr>
        <w:pStyle w:val="NoSpacing"/>
        <w:rPr>
          <w:b/>
          <w:bCs/>
        </w:rPr>
      </w:pPr>
    </w:p>
    <w:p w14:paraId="0B53AD93" w14:textId="20867C52" w:rsidR="00100678" w:rsidRPr="009A7395" w:rsidRDefault="00E60F67" w:rsidP="00100678">
      <w:pPr>
        <w:pStyle w:val="NoSpacing"/>
      </w:pPr>
      <w:r>
        <w:rPr>
          <w:b/>
          <w:bCs/>
        </w:rPr>
        <w:t xml:space="preserve">Step 3: </w:t>
      </w:r>
      <w:r w:rsidR="009A7395">
        <w:t xml:space="preserve">For each path in the REP-Tree, sort in </w:t>
      </w:r>
      <w:r w:rsidR="004A00B8">
        <w:t xml:space="preserve">header table order, </w:t>
      </w:r>
      <w:r w:rsidR="009B205C">
        <w:t>remove item that do not appear in the header table, and construct an FP-Tree</w:t>
      </w:r>
      <w:r w:rsidR="00083F96">
        <w:t>.</w:t>
      </w:r>
    </w:p>
    <w:p w14:paraId="3143BDA2" w14:textId="58598335" w:rsidR="00AA3676" w:rsidRDefault="00AA3676" w:rsidP="00B01311">
      <w:pPr>
        <w:pStyle w:val="NoSpacing"/>
        <w:rPr>
          <w:b/>
          <w:bCs/>
        </w:rPr>
      </w:pPr>
    </w:p>
    <w:p w14:paraId="7D0B616A" w14:textId="77777777" w:rsidR="00026A93" w:rsidRDefault="00026A93" w:rsidP="00B01311">
      <w:pPr>
        <w:pStyle w:val="NoSpacing"/>
        <w:rPr>
          <w:b/>
          <w:bCs/>
        </w:rPr>
      </w:pPr>
    </w:p>
    <w:p w14:paraId="2BD1F75B" w14:textId="4BFE1F57" w:rsidR="00AA3676" w:rsidRDefault="005F67A3" w:rsidP="00234BF9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1 = </w:t>
      </w:r>
      <w:r w:rsidR="00B0513D">
        <w:rPr>
          <w:b/>
          <w:bCs/>
        </w:rPr>
        <w:t xml:space="preserve">a – c – d </w:t>
      </w:r>
      <w:r w:rsidR="00B0513D" w:rsidRPr="00B0513D">
        <w:rPr>
          <w:b/>
          <w:bCs/>
          <w:color w:val="FF0000"/>
        </w:rPr>
        <w:t>becomes c – a</w:t>
      </w:r>
    </w:p>
    <w:p w14:paraId="6F052146" w14:textId="27EAF07C" w:rsidR="00DE33F4" w:rsidRDefault="00DE33F4" w:rsidP="00234BF9">
      <w:pPr>
        <w:pStyle w:val="NoSpacing"/>
        <w:jc w:val="center"/>
        <w:rPr>
          <w:b/>
          <w:bCs/>
          <w:color w:val="FF0000"/>
        </w:rPr>
      </w:pPr>
    </w:p>
    <w:p w14:paraId="7B188A0D" w14:textId="77777777" w:rsidR="00B01311" w:rsidRDefault="00B01311" w:rsidP="00234BF9">
      <w:pPr>
        <w:pStyle w:val="NoSpacing"/>
        <w:jc w:val="center"/>
        <w:rPr>
          <w:b/>
          <w:bCs/>
          <w:color w:val="FF0000"/>
        </w:rPr>
      </w:pPr>
    </w:p>
    <w:p w14:paraId="4261FE23" w14:textId="445F4CDF" w:rsidR="007760CA" w:rsidRDefault="007760CA" w:rsidP="00234BF9">
      <w:pPr>
        <w:pStyle w:val="NoSpacing"/>
        <w:jc w:val="center"/>
        <w:rPr>
          <w:b/>
          <w:bCs/>
          <w:color w:val="FF0000"/>
        </w:rPr>
      </w:pPr>
    </w:p>
    <w:p w14:paraId="3A991485" w14:textId="77777777" w:rsidR="007760CA" w:rsidRDefault="007760CA" w:rsidP="00714528">
      <w:pPr>
        <w:pStyle w:val="NoSpacing"/>
        <w:rPr>
          <w:b/>
          <w:bCs/>
          <w:color w:val="FF0000"/>
        </w:rPr>
      </w:pPr>
    </w:p>
    <w:p w14:paraId="7E555BFF" w14:textId="20C953CB" w:rsidR="00DE33F4" w:rsidRDefault="00DE33F4" w:rsidP="00234BF9">
      <w:pPr>
        <w:pStyle w:val="NoSpacing"/>
        <w:jc w:val="center"/>
        <w:rPr>
          <w:u w:val="single"/>
        </w:rPr>
      </w:pPr>
      <w:r w:rsidRPr="00DE33F4">
        <w:rPr>
          <w:u w:val="single"/>
        </w:rPr>
        <w:lastRenderedPageBreak/>
        <w:t>FP-Tree</w:t>
      </w:r>
    </w:p>
    <w:p w14:paraId="66A0440C" w14:textId="2D5F6E21" w:rsidR="00D42755" w:rsidRDefault="00D42755" w:rsidP="00234BF9">
      <w:pPr>
        <w:pStyle w:val="NoSpacing"/>
        <w:jc w:val="center"/>
        <w:rPr>
          <w:u w:val="single"/>
        </w:rPr>
      </w:pPr>
    </w:p>
    <w:p w14:paraId="15DC8AB2" w14:textId="0AB0F452" w:rsidR="00AA3676" w:rsidRDefault="00D41A2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3DD0E68E" wp14:editId="5D7A9BDF">
            <wp:extent cx="351790" cy="14554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7" cy="15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B113" w14:textId="402B0416" w:rsidR="00D41A2C" w:rsidRDefault="00D41A2C" w:rsidP="007A35D8">
      <w:pPr>
        <w:pStyle w:val="NoSpacing"/>
        <w:jc w:val="center"/>
      </w:pPr>
    </w:p>
    <w:p w14:paraId="1FB4D613" w14:textId="0C723586" w:rsidR="00D41A2C" w:rsidRDefault="00D41A2C" w:rsidP="00D41A2C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2 = a – b – c – </w:t>
      </w:r>
      <w:r w:rsidR="00AA50FF">
        <w:rPr>
          <w:b/>
          <w:bCs/>
        </w:rPr>
        <w:t>e</w:t>
      </w:r>
      <w:r>
        <w:rPr>
          <w:b/>
          <w:bCs/>
        </w:rPr>
        <w:t xml:space="preserve"> </w:t>
      </w:r>
      <w:r w:rsidRPr="00B0513D">
        <w:rPr>
          <w:b/>
          <w:bCs/>
          <w:color w:val="FF0000"/>
        </w:rPr>
        <w:t xml:space="preserve">becomes </w:t>
      </w:r>
      <w:r w:rsidR="00AA50FF">
        <w:rPr>
          <w:b/>
          <w:bCs/>
          <w:color w:val="FF0000"/>
        </w:rPr>
        <w:t>b – c – e – a</w:t>
      </w:r>
    </w:p>
    <w:p w14:paraId="147C0723" w14:textId="752A78B1" w:rsidR="00854782" w:rsidRDefault="00854782" w:rsidP="00D41A2C">
      <w:pPr>
        <w:pStyle w:val="NoSpacing"/>
        <w:jc w:val="center"/>
        <w:rPr>
          <w:b/>
          <w:bCs/>
          <w:color w:val="FF0000"/>
        </w:rPr>
      </w:pPr>
    </w:p>
    <w:p w14:paraId="79651A3B" w14:textId="76C09AF2" w:rsidR="00854782" w:rsidRDefault="00854782" w:rsidP="00D41A2C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56052D20" w14:textId="1FA0FE2B" w:rsidR="00854782" w:rsidRDefault="00854782" w:rsidP="00D41A2C">
      <w:pPr>
        <w:pStyle w:val="NoSpacing"/>
        <w:jc w:val="center"/>
        <w:rPr>
          <w:u w:val="single"/>
        </w:rPr>
      </w:pPr>
    </w:p>
    <w:p w14:paraId="7E436D6B" w14:textId="430339FA" w:rsidR="00854782" w:rsidRDefault="00613720" w:rsidP="00D41A2C">
      <w:pPr>
        <w:pStyle w:val="NoSpacing"/>
        <w:jc w:val="center"/>
        <w:rPr>
          <w:u w:val="single"/>
        </w:rPr>
      </w:pPr>
      <w:r w:rsidRPr="00613720">
        <w:rPr>
          <w:noProof/>
        </w:rPr>
        <w:drawing>
          <wp:inline distT="0" distB="0" distL="0" distR="0" wp14:anchorId="38DAE54F" wp14:editId="68E84314">
            <wp:extent cx="834092" cy="23622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115" cy="238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11DF" w14:textId="4FA250E6" w:rsidR="00613720" w:rsidRDefault="00613720" w:rsidP="00D41A2C">
      <w:pPr>
        <w:pStyle w:val="NoSpacing"/>
        <w:jc w:val="center"/>
        <w:rPr>
          <w:u w:val="single"/>
        </w:rPr>
      </w:pPr>
    </w:p>
    <w:p w14:paraId="2F116680" w14:textId="39798503" w:rsidR="00613720" w:rsidRDefault="00613720" w:rsidP="00613720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t xml:space="preserve">Path 3 = b – c – 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c – e</w:t>
      </w:r>
    </w:p>
    <w:p w14:paraId="21065795" w14:textId="77777777" w:rsidR="00613720" w:rsidRPr="00854782" w:rsidRDefault="00613720" w:rsidP="00D41A2C">
      <w:pPr>
        <w:pStyle w:val="NoSpacing"/>
        <w:jc w:val="center"/>
        <w:rPr>
          <w:u w:val="single"/>
        </w:rPr>
      </w:pPr>
    </w:p>
    <w:p w14:paraId="4D48A632" w14:textId="61480D03" w:rsidR="00D41A2C" w:rsidRDefault="00D54DBC" w:rsidP="007A35D8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242825C7" w14:textId="77777777" w:rsidR="001C7FD8" w:rsidRDefault="001C7FD8" w:rsidP="007A35D8">
      <w:pPr>
        <w:pStyle w:val="NoSpacing"/>
        <w:jc w:val="center"/>
      </w:pPr>
    </w:p>
    <w:p w14:paraId="0DCA8FD3" w14:textId="236189B1" w:rsidR="00D54DBC" w:rsidRDefault="002A736C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47CAE5BB" wp14:editId="67C718C0">
            <wp:extent cx="814705" cy="230729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649" cy="23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0CC5" w14:textId="4738CB3E" w:rsidR="00BF5781" w:rsidRDefault="00BF5781" w:rsidP="00BF5781">
      <w:pPr>
        <w:pStyle w:val="NoSpacing"/>
        <w:jc w:val="center"/>
        <w:rPr>
          <w:b/>
          <w:bCs/>
          <w:color w:val="FF0000"/>
        </w:rPr>
      </w:pPr>
      <w:r>
        <w:rPr>
          <w:b/>
          <w:bCs/>
        </w:rPr>
        <w:lastRenderedPageBreak/>
        <w:t>Path 4 = b –</w:t>
      </w:r>
      <w:r w:rsidR="00F972FE">
        <w:rPr>
          <w:b/>
          <w:bCs/>
        </w:rPr>
        <w:t xml:space="preserve"> </w:t>
      </w:r>
      <w:r>
        <w:rPr>
          <w:b/>
          <w:bCs/>
        </w:rPr>
        <w:t xml:space="preserve">e </w:t>
      </w:r>
      <w:r w:rsidRPr="00B0513D">
        <w:rPr>
          <w:b/>
          <w:bCs/>
          <w:color w:val="FF0000"/>
        </w:rPr>
        <w:t xml:space="preserve">becomes </w:t>
      </w:r>
      <w:r>
        <w:rPr>
          <w:b/>
          <w:bCs/>
          <w:color w:val="FF0000"/>
        </w:rPr>
        <w:t>b – e</w:t>
      </w:r>
    </w:p>
    <w:p w14:paraId="6FEBFE53" w14:textId="056E570C" w:rsidR="00C42373" w:rsidRDefault="00C42373" w:rsidP="007A35D8">
      <w:pPr>
        <w:pStyle w:val="NoSpacing"/>
        <w:jc w:val="center"/>
      </w:pPr>
    </w:p>
    <w:p w14:paraId="481E7A0B" w14:textId="77777777" w:rsidR="00434043" w:rsidRDefault="00434043" w:rsidP="00434043">
      <w:pPr>
        <w:pStyle w:val="NoSpacing"/>
        <w:jc w:val="center"/>
        <w:rPr>
          <w:u w:val="single"/>
        </w:rPr>
      </w:pPr>
      <w:r w:rsidRPr="00854782">
        <w:rPr>
          <w:u w:val="single"/>
        </w:rPr>
        <w:t>FP-Tree</w:t>
      </w:r>
    </w:p>
    <w:p w14:paraId="750E0999" w14:textId="543CE325" w:rsidR="00434043" w:rsidRDefault="00434043" w:rsidP="007A35D8">
      <w:pPr>
        <w:pStyle w:val="NoSpacing"/>
        <w:jc w:val="center"/>
      </w:pPr>
    </w:p>
    <w:p w14:paraId="3EE2D28A" w14:textId="2C0631C7" w:rsidR="00434043" w:rsidRDefault="002D505F" w:rsidP="007A35D8">
      <w:pPr>
        <w:pStyle w:val="NoSpacing"/>
        <w:jc w:val="center"/>
      </w:pPr>
      <w:r>
        <w:rPr>
          <w:noProof/>
        </w:rPr>
        <w:drawing>
          <wp:inline distT="0" distB="0" distL="0" distR="0" wp14:anchorId="5FB3EA98" wp14:editId="6604FC49">
            <wp:extent cx="1264309" cy="2333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25" cy="2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7205" w14:textId="0012CB50" w:rsidR="004605C6" w:rsidRDefault="004605C6" w:rsidP="004605C6">
      <w:pPr>
        <w:pStyle w:val="NoSpacing"/>
      </w:pPr>
    </w:p>
    <w:p w14:paraId="6C0E76F4" w14:textId="2CE11616" w:rsidR="004605C6" w:rsidRDefault="00CA65B9" w:rsidP="004605C6">
      <w:pPr>
        <w:pStyle w:val="NoSpacing"/>
      </w:pPr>
      <w:r>
        <w:t>Upon completing this construction process, we can pass the resulting FP-Tree to FP-Growth for mining frequent</w:t>
      </w:r>
      <w:r w:rsidR="00042D89">
        <w:t xml:space="preserve"> k-itemsets. This requires only one scan of the transactional database</w:t>
      </w:r>
      <w:r w:rsidR="00717F3E">
        <w:t xml:space="preserve"> at the cost of using more memory. However, in a practical scenario, </w:t>
      </w:r>
      <w:r w:rsidR="00094E6B">
        <w:t>if FP-Growth is the algorithm being used for mining, the TDB must fit into memory to be represented as an FP-Tree. If this is possible</w:t>
      </w:r>
      <w:r w:rsidR="00567B9D">
        <w:t xml:space="preserve">, representation as a REP-Tree should also be </w:t>
      </w:r>
      <w:r w:rsidR="00F302BF">
        <w:t>feasible</w:t>
      </w:r>
      <w:r w:rsidR="00681B0E">
        <w:t>.</w:t>
      </w:r>
    </w:p>
    <w:p w14:paraId="521927BA" w14:textId="2A15ED54" w:rsidR="00F225BA" w:rsidRDefault="00F225BA" w:rsidP="004605C6">
      <w:pPr>
        <w:pStyle w:val="NoSpacing"/>
      </w:pPr>
    </w:p>
    <w:p w14:paraId="263E726E" w14:textId="44B8A14E" w:rsidR="00F225BA" w:rsidRDefault="00F225BA" w:rsidP="004605C6">
      <w:pPr>
        <w:pStyle w:val="NoSpacing"/>
      </w:pPr>
    </w:p>
    <w:p w14:paraId="7A1101C7" w14:textId="797E2454" w:rsidR="00F225BA" w:rsidRDefault="00F225BA" w:rsidP="004605C6">
      <w:pPr>
        <w:pStyle w:val="NoSpacing"/>
      </w:pPr>
    </w:p>
    <w:p w14:paraId="7744A03A" w14:textId="1EC3B8B3" w:rsidR="00F225BA" w:rsidRDefault="00F225BA" w:rsidP="004605C6">
      <w:pPr>
        <w:pStyle w:val="NoSpacing"/>
      </w:pPr>
    </w:p>
    <w:p w14:paraId="55916698" w14:textId="4619BE91" w:rsidR="00F225BA" w:rsidRDefault="00F225BA" w:rsidP="004605C6">
      <w:pPr>
        <w:pStyle w:val="NoSpacing"/>
      </w:pPr>
    </w:p>
    <w:p w14:paraId="64B0A959" w14:textId="685DB204" w:rsidR="00F225BA" w:rsidRDefault="00F225BA" w:rsidP="004605C6">
      <w:pPr>
        <w:pStyle w:val="NoSpacing"/>
      </w:pPr>
    </w:p>
    <w:p w14:paraId="6D8338DD" w14:textId="5E296853" w:rsidR="00F225BA" w:rsidRDefault="00F225BA" w:rsidP="004605C6">
      <w:pPr>
        <w:pStyle w:val="NoSpacing"/>
      </w:pPr>
    </w:p>
    <w:p w14:paraId="759423AC" w14:textId="1BB76584" w:rsidR="00F225BA" w:rsidRDefault="00F225BA" w:rsidP="004605C6">
      <w:pPr>
        <w:pStyle w:val="NoSpacing"/>
      </w:pPr>
    </w:p>
    <w:p w14:paraId="65BE2815" w14:textId="4B149122" w:rsidR="00356551" w:rsidRDefault="00356551" w:rsidP="004605C6">
      <w:pPr>
        <w:pStyle w:val="NoSpacing"/>
      </w:pPr>
    </w:p>
    <w:p w14:paraId="6F10A794" w14:textId="6CF9DDFC" w:rsidR="00356551" w:rsidRDefault="00356551" w:rsidP="004605C6">
      <w:pPr>
        <w:pStyle w:val="NoSpacing"/>
      </w:pPr>
    </w:p>
    <w:p w14:paraId="48C60B40" w14:textId="70AA7615" w:rsidR="00356551" w:rsidRDefault="00356551" w:rsidP="004605C6">
      <w:pPr>
        <w:pStyle w:val="NoSpacing"/>
      </w:pPr>
    </w:p>
    <w:p w14:paraId="5680E9AE" w14:textId="2A91A156" w:rsidR="00356551" w:rsidRDefault="00356551" w:rsidP="004605C6">
      <w:pPr>
        <w:pStyle w:val="NoSpacing"/>
      </w:pPr>
    </w:p>
    <w:p w14:paraId="2FE73403" w14:textId="53C333C6" w:rsidR="00356551" w:rsidRDefault="00356551" w:rsidP="004605C6">
      <w:pPr>
        <w:pStyle w:val="NoSpacing"/>
      </w:pPr>
    </w:p>
    <w:p w14:paraId="02A62739" w14:textId="3B3B6596" w:rsidR="00356551" w:rsidRDefault="00356551" w:rsidP="004605C6">
      <w:pPr>
        <w:pStyle w:val="NoSpacing"/>
      </w:pPr>
    </w:p>
    <w:p w14:paraId="70B507F4" w14:textId="6BFF1206" w:rsidR="00356551" w:rsidRDefault="00356551" w:rsidP="004605C6">
      <w:pPr>
        <w:pStyle w:val="NoSpacing"/>
      </w:pPr>
    </w:p>
    <w:p w14:paraId="33637015" w14:textId="08CFB1DF" w:rsidR="00356551" w:rsidRDefault="00356551" w:rsidP="004605C6">
      <w:pPr>
        <w:pStyle w:val="NoSpacing"/>
      </w:pPr>
    </w:p>
    <w:p w14:paraId="22E75C21" w14:textId="20C62699" w:rsidR="00356551" w:rsidRDefault="00356551" w:rsidP="004605C6">
      <w:pPr>
        <w:pStyle w:val="NoSpacing"/>
      </w:pPr>
    </w:p>
    <w:p w14:paraId="6CC36F6E" w14:textId="2096C37A" w:rsidR="00356551" w:rsidRDefault="00356551" w:rsidP="004605C6">
      <w:pPr>
        <w:pStyle w:val="NoSpacing"/>
      </w:pPr>
    </w:p>
    <w:p w14:paraId="52D5E42E" w14:textId="729F8FC6" w:rsidR="00356551" w:rsidRDefault="00356551" w:rsidP="004605C6">
      <w:pPr>
        <w:pStyle w:val="NoSpacing"/>
      </w:pPr>
    </w:p>
    <w:p w14:paraId="6E5BA1AD" w14:textId="4C5668B3" w:rsidR="00356551" w:rsidRDefault="00356551" w:rsidP="004605C6">
      <w:pPr>
        <w:pStyle w:val="NoSpacing"/>
      </w:pPr>
    </w:p>
    <w:p w14:paraId="29FB88CD" w14:textId="77777777" w:rsidR="00356551" w:rsidRDefault="00356551" w:rsidP="004605C6">
      <w:pPr>
        <w:pStyle w:val="NoSpacing"/>
      </w:pPr>
    </w:p>
    <w:p w14:paraId="03CAD1A7" w14:textId="16D9B528" w:rsidR="00F225BA" w:rsidRDefault="00F225BA" w:rsidP="004605C6">
      <w:pPr>
        <w:pStyle w:val="NoSpacing"/>
      </w:pPr>
    </w:p>
    <w:p w14:paraId="39078FEE" w14:textId="7229737A" w:rsidR="00F225BA" w:rsidRDefault="00F225BA" w:rsidP="004605C6">
      <w:pPr>
        <w:pStyle w:val="NoSpacing"/>
      </w:pPr>
    </w:p>
    <w:p w14:paraId="3B3FFD3E" w14:textId="20E2F8FC" w:rsidR="00F225BA" w:rsidRDefault="00F225BA" w:rsidP="004605C6">
      <w:pPr>
        <w:pStyle w:val="NoSpacing"/>
      </w:pPr>
    </w:p>
    <w:p w14:paraId="049DCFD8" w14:textId="3DEF81A2" w:rsidR="009A1F8E" w:rsidRDefault="004D52ED" w:rsidP="004605C6">
      <w:pPr>
        <w:pStyle w:val="NoSpacing"/>
        <w:rPr>
          <w:b/>
          <w:bCs/>
        </w:rPr>
      </w:pPr>
      <w:r>
        <w:rPr>
          <w:b/>
          <w:bCs/>
        </w:rPr>
        <w:lastRenderedPageBreak/>
        <w:t>Pseudocode</w:t>
      </w:r>
      <w:r w:rsidR="009A1F8E">
        <w:rPr>
          <w:b/>
          <w:bCs/>
        </w:rPr>
        <w:t xml:space="preserve"> for main mining:</w:t>
      </w:r>
    </w:p>
    <w:p w14:paraId="1034D353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OPEN database</w:t>
      </w:r>
    </w:p>
    <w:p w14:paraId="559BD9FD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each transaction:</w:t>
      </w:r>
    </w:p>
    <w:p w14:paraId="570699A6" w14:textId="313DE17C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    ADD transaction to </w:t>
      </w:r>
      <w:r w:rsidR="00EA6AE5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</w:t>
      </w:r>
    </w:p>
    <w:p w14:paraId="33414DDF" w14:textId="77777777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55324F" w14:textId="1A3987A2" w:rsidR="008842BD" w:rsidRPr="008842BD" w:rsidRDefault="008842BD" w:rsidP="0088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PROVIDE </w:t>
      </w:r>
      <w:r w:rsidR="00871C06">
        <w:rPr>
          <w:rFonts w:ascii="Consolas" w:eastAsia="Times New Roman" w:hAnsi="Consolas" w:cs="Times New Roman"/>
          <w:color w:val="D4D4D4"/>
          <w:sz w:val="21"/>
          <w:szCs w:val="21"/>
        </w:rPr>
        <w:t>REP</w:t>
      </w:r>
      <w:r w:rsidRPr="008842BD">
        <w:rPr>
          <w:rFonts w:ascii="Consolas" w:eastAsia="Times New Roman" w:hAnsi="Consolas" w:cs="Times New Roman"/>
          <w:color w:val="D4D4D4"/>
          <w:sz w:val="21"/>
          <w:szCs w:val="21"/>
        </w:rPr>
        <w:t>-Tree to FP-Growth mining algorithm</w:t>
      </w:r>
    </w:p>
    <w:p w14:paraId="6CD7E02B" w14:textId="284CF4DA" w:rsidR="004D52ED" w:rsidRDefault="004D52ED" w:rsidP="004605C6">
      <w:pPr>
        <w:pStyle w:val="NoSpacing"/>
        <w:rPr>
          <w:b/>
          <w:bCs/>
        </w:rPr>
      </w:pPr>
    </w:p>
    <w:p w14:paraId="2B5A103C" w14:textId="55E2DC3D" w:rsidR="008842BD" w:rsidRDefault="008842BD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adding a transaction to the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DCC0490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 Node</w:t>
      </w:r>
    </w:p>
    <w:p w14:paraId="26D7EC6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5921F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each item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transaction:</w:t>
      </w:r>
    </w:p>
    <w:p w14:paraId="3913938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item </w:t>
      </w:r>
      <w:r w:rsidRPr="00BA6AB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roots children:</w:t>
      </w:r>
    </w:p>
    <w:p w14:paraId="3F0F0A24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INCREMENT the nodes count</w:t>
      </w:r>
    </w:p>
    <w:p w14:paraId="3F04E31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child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3988C54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5A337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CREATE a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&lt;item, </w:t>
      </w:r>
      <w:r w:rsidRPr="00BA6A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6534E12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the new node to be a child of the current node</w:t>
      </w:r>
    </w:p>
    <w:p w14:paraId="64E6E141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    ASSIGN this new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085C56DB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CB3AC" w14:textId="77777777" w:rsidR="00BA6ABB" w:rsidRPr="00BA6ABB" w:rsidRDefault="00BA6ABB" w:rsidP="00BA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   ASSIGN the Current Node </w:t>
      </w:r>
      <w:r w:rsidRPr="00BA6A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6ABB">
        <w:rPr>
          <w:rFonts w:ascii="Consolas" w:eastAsia="Times New Roman" w:hAnsi="Consolas" w:cs="Times New Roman"/>
          <w:color w:val="D4D4D4"/>
          <w:sz w:val="21"/>
          <w:szCs w:val="21"/>
        </w:rPr>
        <w:t> the Next Node</w:t>
      </w:r>
    </w:p>
    <w:p w14:paraId="59427329" w14:textId="2005BC75" w:rsidR="008842BD" w:rsidRDefault="008842BD" w:rsidP="004605C6">
      <w:pPr>
        <w:pStyle w:val="NoSpacing"/>
        <w:rPr>
          <w:b/>
          <w:bCs/>
        </w:rPr>
      </w:pPr>
    </w:p>
    <w:p w14:paraId="171B885B" w14:textId="21F3CE1C" w:rsidR="00BA6ABB" w:rsidRDefault="00BA6ABB" w:rsidP="004605C6">
      <w:pPr>
        <w:pStyle w:val="NoSpacing"/>
        <w:rPr>
          <w:b/>
          <w:bCs/>
        </w:rPr>
      </w:pPr>
      <w:r>
        <w:rPr>
          <w:b/>
          <w:bCs/>
        </w:rPr>
        <w:t xml:space="preserve">Pseudocode for getting support values of items in a </w:t>
      </w:r>
      <w:r w:rsidR="002B397E">
        <w:rPr>
          <w:b/>
          <w:bCs/>
        </w:rPr>
        <w:t>REP</w:t>
      </w:r>
      <w:r>
        <w:rPr>
          <w:b/>
          <w:bCs/>
        </w:rPr>
        <w:t>-Tree:</w:t>
      </w:r>
    </w:p>
    <w:p w14:paraId="4C99469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dictionary of the form &lt;item, count&gt;</w:t>
      </w:r>
    </w:p>
    <w:p w14:paraId="2F3636C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CREATE a queue</w:t>
      </w:r>
    </w:p>
    <w:p w14:paraId="4DDFFF9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ADD the root node to the queue</w:t>
      </w:r>
    </w:p>
    <w:p w14:paraId="255CACB4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A4A5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empty:</w:t>
      </w:r>
    </w:p>
    <w:p w14:paraId="75E3848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dequeue node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queue</w:t>
      </w:r>
    </w:p>
    <w:p w14:paraId="345F6E62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A62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 contains an item:</w:t>
      </w:r>
    </w:p>
    <w:p w14:paraId="2B4255A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an entry to the dictionary </w:t>
      </w:r>
      <w:r w:rsidRPr="007F72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the nodes item </w:t>
      </w:r>
    </w:p>
    <w:p w14:paraId="2ADC5FCD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72A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increment the count by its occurrence count</w:t>
      </w:r>
    </w:p>
    <w:p w14:paraId="6354128A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81485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        ADD each child of the node to the queue</w:t>
      </w:r>
    </w:p>
    <w:p w14:paraId="6D180ABB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08EA9" w14:textId="77777777" w:rsidR="007F72A6" w:rsidRPr="007F72A6" w:rsidRDefault="007F72A6" w:rsidP="007F7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2A6">
        <w:rPr>
          <w:rFonts w:ascii="Consolas" w:eastAsia="Times New Roman" w:hAnsi="Consolas" w:cs="Times New Roman"/>
          <w:color w:val="D4D4D4"/>
          <w:sz w:val="21"/>
          <w:szCs w:val="21"/>
        </w:rPr>
        <w:t>RETURN the generated dictionary</w:t>
      </w:r>
    </w:p>
    <w:p w14:paraId="2051E7A5" w14:textId="77777777" w:rsidR="00BA6ABB" w:rsidRDefault="00BA6ABB" w:rsidP="004605C6">
      <w:pPr>
        <w:pStyle w:val="NoSpacing"/>
        <w:rPr>
          <w:b/>
          <w:bCs/>
        </w:rPr>
      </w:pPr>
    </w:p>
    <w:p w14:paraId="4A7F765C" w14:textId="64DFD6A3" w:rsidR="004D52ED" w:rsidRPr="006028AB" w:rsidRDefault="004D52ED" w:rsidP="004605C6">
      <w:pPr>
        <w:pStyle w:val="NoSpacing"/>
      </w:pPr>
    </w:p>
    <w:p w14:paraId="44BB58F4" w14:textId="62506B05" w:rsidR="00AA3676" w:rsidRDefault="00AA3676" w:rsidP="00234BF9">
      <w:pPr>
        <w:pStyle w:val="NoSpacing"/>
        <w:jc w:val="center"/>
        <w:rPr>
          <w:b/>
          <w:bCs/>
        </w:rPr>
      </w:pPr>
    </w:p>
    <w:p w14:paraId="42268B9D" w14:textId="0A233C30" w:rsidR="00AA3676" w:rsidRDefault="00AA3676" w:rsidP="00234BF9">
      <w:pPr>
        <w:pStyle w:val="NoSpacing"/>
        <w:jc w:val="center"/>
        <w:rPr>
          <w:b/>
          <w:bCs/>
        </w:rPr>
      </w:pPr>
    </w:p>
    <w:p w14:paraId="04C8A9F3" w14:textId="212C7EB6" w:rsidR="008558D2" w:rsidRDefault="008558D2" w:rsidP="00234BF9">
      <w:pPr>
        <w:pStyle w:val="NoSpacing"/>
        <w:jc w:val="center"/>
        <w:rPr>
          <w:b/>
          <w:bCs/>
        </w:rPr>
      </w:pPr>
    </w:p>
    <w:p w14:paraId="4305BEC5" w14:textId="4E745D50" w:rsidR="008558D2" w:rsidRDefault="008558D2" w:rsidP="00234BF9">
      <w:pPr>
        <w:pStyle w:val="NoSpacing"/>
        <w:jc w:val="center"/>
        <w:rPr>
          <w:b/>
          <w:bCs/>
        </w:rPr>
      </w:pPr>
    </w:p>
    <w:p w14:paraId="612CA66B" w14:textId="08F94758" w:rsidR="008558D2" w:rsidRDefault="008558D2" w:rsidP="00234BF9">
      <w:pPr>
        <w:pStyle w:val="NoSpacing"/>
        <w:jc w:val="center"/>
        <w:rPr>
          <w:b/>
          <w:bCs/>
        </w:rPr>
      </w:pPr>
    </w:p>
    <w:p w14:paraId="5E32A0BB" w14:textId="574D14C0" w:rsidR="008558D2" w:rsidRDefault="008558D2" w:rsidP="00234BF9">
      <w:pPr>
        <w:pStyle w:val="NoSpacing"/>
        <w:jc w:val="center"/>
        <w:rPr>
          <w:b/>
          <w:bCs/>
        </w:rPr>
      </w:pPr>
    </w:p>
    <w:p w14:paraId="4321FC64" w14:textId="09DC5EB9" w:rsidR="008558D2" w:rsidRDefault="008558D2" w:rsidP="00234BF9">
      <w:pPr>
        <w:pStyle w:val="NoSpacing"/>
        <w:jc w:val="center"/>
        <w:rPr>
          <w:b/>
          <w:bCs/>
        </w:rPr>
      </w:pPr>
    </w:p>
    <w:p w14:paraId="662AA33D" w14:textId="0CC558AB" w:rsidR="008558D2" w:rsidRDefault="008558D2" w:rsidP="00234BF9">
      <w:pPr>
        <w:pStyle w:val="NoSpacing"/>
        <w:jc w:val="center"/>
        <w:rPr>
          <w:b/>
          <w:bCs/>
        </w:rPr>
      </w:pPr>
    </w:p>
    <w:p w14:paraId="760BF71D" w14:textId="54ED652F" w:rsidR="00AA3676" w:rsidRDefault="008558D2" w:rsidP="00E41394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Comparison of transactions scanned</w:t>
      </w:r>
    </w:p>
    <w:p w14:paraId="1202F973" w14:textId="26C61626" w:rsidR="008558D2" w:rsidRDefault="008558D2" w:rsidP="008558D2">
      <w:pPr>
        <w:pStyle w:val="NoSpacing"/>
        <w:jc w:val="center"/>
        <w:rPr>
          <w:b/>
          <w:bCs/>
        </w:rPr>
      </w:pPr>
      <w:r w:rsidRPr="008558D2">
        <w:rPr>
          <w:noProof/>
        </w:rPr>
        <w:drawing>
          <wp:inline distT="0" distB="0" distL="0" distR="0" wp14:anchorId="184C7E7B" wp14:editId="499D03E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60935E-D5EA-44D7-B666-8782869F00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3D4049" w14:textId="12D807BD" w:rsidR="00AA3676" w:rsidRDefault="00AA3676" w:rsidP="00234BF9">
      <w:pPr>
        <w:pStyle w:val="NoSpacing"/>
        <w:jc w:val="center"/>
        <w:rPr>
          <w:b/>
          <w:bCs/>
        </w:rPr>
      </w:pPr>
    </w:p>
    <w:p w14:paraId="04ADA1A0" w14:textId="141E20F0" w:rsidR="00AA3676" w:rsidRDefault="00AA3676" w:rsidP="00234BF9">
      <w:pPr>
        <w:pStyle w:val="NoSpacing"/>
        <w:jc w:val="center"/>
        <w:rPr>
          <w:b/>
          <w:bCs/>
        </w:rPr>
      </w:pPr>
    </w:p>
    <w:p w14:paraId="62E2584C" w14:textId="1D3D4013" w:rsidR="00AA3676" w:rsidRDefault="00AA3676" w:rsidP="00234BF9">
      <w:pPr>
        <w:pStyle w:val="NoSpacing"/>
        <w:jc w:val="center"/>
        <w:rPr>
          <w:b/>
          <w:bCs/>
        </w:rPr>
      </w:pPr>
    </w:p>
    <w:p w14:paraId="51CFE268" w14:textId="2F2D90E4" w:rsidR="00027291" w:rsidRDefault="00027291" w:rsidP="00234BF9">
      <w:pPr>
        <w:pStyle w:val="NoSpacing"/>
        <w:jc w:val="center"/>
        <w:rPr>
          <w:b/>
          <w:bCs/>
        </w:rPr>
      </w:pPr>
    </w:p>
    <w:p w14:paraId="021C3DE5" w14:textId="107F1D1C" w:rsidR="00027291" w:rsidRDefault="00027291" w:rsidP="00234BF9">
      <w:pPr>
        <w:pStyle w:val="NoSpacing"/>
        <w:jc w:val="center"/>
        <w:rPr>
          <w:b/>
          <w:bCs/>
        </w:rPr>
      </w:pPr>
    </w:p>
    <w:p w14:paraId="778C8760" w14:textId="6532544D" w:rsidR="00027291" w:rsidRDefault="00027291" w:rsidP="00234BF9">
      <w:pPr>
        <w:pStyle w:val="NoSpacing"/>
        <w:jc w:val="center"/>
        <w:rPr>
          <w:b/>
          <w:bCs/>
        </w:rPr>
      </w:pPr>
    </w:p>
    <w:p w14:paraId="56D8F380" w14:textId="5C02540F" w:rsidR="00027291" w:rsidRDefault="00027291" w:rsidP="00234BF9">
      <w:pPr>
        <w:pStyle w:val="NoSpacing"/>
        <w:jc w:val="center"/>
        <w:rPr>
          <w:b/>
          <w:bCs/>
        </w:rPr>
      </w:pPr>
    </w:p>
    <w:p w14:paraId="605FA621" w14:textId="5075224B" w:rsidR="00027291" w:rsidRDefault="00027291" w:rsidP="00234BF9">
      <w:pPr>
        <w:pStyle w:val="NoSpacing"/>
        <w:jc w:val="center"/>
        <w:rPr>
          <w:b/>
          <w:bCs/>
        </w:rPr>
      </w:pPr>
    </w:p>
    <w:p w14:paraId="38B17D13" w14:textId="0C1815FA" w:rsidR="00027291" w:rsidRDefault="00027291" w:rsidP="00234BF9">
      <w:pPr>
        <w:pStyle w:val="NoSpacing"/>
        <w:jc w:val="center"/>
        <w:rPr>
          <w:b/>
          <w:bCs/>
        </w:rPr>
      </w:pPr>
    </w:p>
    <w:p w14:paraId="130FC3A8" w14:textId="5ED1C179" w:rsidR="00027291" w:rsidRDefault="00027291" w:rsidP="00234BF9">
      <w:pPr>
        <w:pStyle w:val="NoSpacing"/>
        <w:jc w:val="center"/>
        <w:rPr>
          <w:b/>
          <w:bCs/>
        </w:rPr>
      </w:pPr>
    </w:p>
    <w:p w14:paraId="2FF816B3" w14:textId="5B8B9F67" w:rsidR="00027291" w:rsidRDefault="00027291" w:rsidP="00234BF9">
      <w:pPr>
        <w:pStyle w:val="NoSpacing"/>
        <w:jc w:val="center"/>
        <w:rPr>
          <w:b/>
          <w:bCs/>
        </w:rPr>
      </w:pPr>
    </w:p>
    <w:p w14:paraId="166F0C1C" w14:textId="3D3051E8" w:rsidR="00027291" w:rsidRDefault="00027291" w:rsidP="00234BF9">
      <w:pPr>
        <w:pStyle w:val="NoSpacing"/>
        <w:jc w:val="center"/>
        <w:rPr>
          <w:b/>
          <w:bCs/>
        </w:rPr>
      </w:pPr>
    </w:p>
    <w:p w14:paraId="01C312EB" w14:textId="33B9687C" w:rsidR="00027291" w:rsidRDefault="00027291" w:rsidP="00234BF9">
      <w:pPr>
        <w:pStyle w:val="NoSpacing"/>
        <w:jc w:val="center"/>
        <w:rPr>
          <w:b/>
          <w:bCs/>
        </w:rPr>
      </w:pPr>
    </w:p>
    <w:p w14:paraId="6AEA2FD8" w14:textId="353A574C" w:rsidR="00027291" w:rsidRDefault="00027291" w:rsidP="00234BF9">
      <w:pPr>
        <w:pStyle w:val="NoSpacing"/>
        <w:jc w:val="center"/>
        <w:rPr>
          <w:b/>
          <w:bCs/>
        </w:rPr>
      </w:pPr>
    </w:p>
    <w:p w14:paraId="1A33D2C2" w14:textId="51290F47" w:rsidR="00027291" w:rsidRDefault="00027291" w:rsidP="00234BF9">
      <w:pPr>
        <w:pStyle w:val="NoSpacing"/>
        <w:jc w:val="center"/>
        <w:rPr>
          <w:b/>
          <w:bCs/>
        </w:rPr>
      </w:pPr>
    </w:p>
    <w:p w14:paraId="2F3BF67A" w14:textId="2A6B7E70" w:rsidR="00027291" w:rsidRDefault="00027291" w:rsidP="00234BF9">
      <w:pPr>
        <w:pStyle w:val="NoSpacing"/>
        <w:jc w:val="center"/>
        <w:rPr>
          <w:b/>
          <w:bCs/>
        </w:rPr>
      </w:pPr>
    </w:p>
    <w:p w14:paraId="78DE598A" w14:textId="051DEE95" w:rsidR="00027291" w:rsidRDefault="00027291" w:rsidP="00234BF9">
      <w:pPr>
        <w:pStyle w:val="NoSpacing"/>
        <w:jc w:val="center"/>
        <w:rPr>
          <w:b/>
          <w:bCs/>
        </w:rPr>
      </w:pPr>
    </w:p>
    <w:p w14:paraId="68568FE3" w14:textId="5BDAD56C" w:rsidR="00027291" w:rsidRDefault="00027291" w:rsidP="00234BF9">
      <w:pPr>
        <w:pStyle w:val="NoSpacing"/>
        <w:jc w:val="center"/>
        <w:rPr>
          <w:b/>
          <w:bCs/>
        </w:rPr>
      </w:pPr>
    </w:p>
    <w:p w14:paraId="753A87E4" w14:textId="617C391A" w:rsidR="00027291" w:rsidRDefault="00027291" w:rsidP="00234BF9">
      <w:pPr>
        <w:pStyle w:val="NoSpacing"/>
        <w:jc w:val="center"/>
        <w:rPr>
          <w:b/>
          <w:bCs/>
        </w:rPr>
      </w:pPr>
    </w:p>
    <w:p w14:paraId="75A77D46" w14:textId="357DD6AC" w:rsidR="00027291" w:rsidRDefault="00027291" w:rsidP="00234BF9">
      <w:pPr>
        <w:pStyle w:val="NoSpacing"/>
        <w:jc w:val="center"/>
        <w:rPr>
          <w:b/>
          <w:bCs/>
        </w:rPr>
      </w:pPr>
    </w:p>
    <w:p w14:paraId="37A16238" w14:textId="4541E119" w:rsidR="00027291" w:rsidRDefault="00027291" w:rsidP="00234BF9">
      <w:pPr>
        <w:pStyle w:val="NoSpacing"/>
        <w:jc w:val="center"/>
        <w:rPr>
          <w:b/>
          <w:bCs/>
        </w:rPr>
      </w:pPr>
    </w:p>
    <w:p w14:paraId="0B65655C" w14:textId="4BEE35C4" w:rsidR="00027291" w:rsidRDefault="00027291" w:rsidP="00234BF9">
      <w:pPr>
        <w:pStyle w:val="NoSpacing"/>
        <w:jc w:val="center"/>
        <w:rPr>
          <w:b/>
          <w:bCs/>
        </w:rPr>
      </w:pPr>
    </w:p>
    <w:p w14:paraId="0C9174A7" w14:textId="4334D2FB" w:rsidR="00027291" w:rsidRDefault="00027291" w:rsidP="00234BF9">
      <w:pPr>
        <w:pStyle w:val="NoSpacing"/>
        <w:jc w:val="center"/>
        <w:rPr>
          <w:b/>
          <w:bCs/>
        </w:rPr>
      </w:pPr>
    </w:p>
    <w:p w14:paraId="5C8EB662" w14:textId="69F7A737" w:rsidR="00027291" w:rsidRDefault="00027291" w:rsidP="00234BF9">
      <w:pPr>
        <w:pStyle w:val="NoSpacing"/>
        <w:jc w:val="center"/>
        <w:rPr>
          <w:b/>
          <w:bCs/>
        </w:rPr>
      </w:pPr>
    </w:p>
    <w:p w14:paraId="5CD6CC1C" w14:textId="376133ED" w:rsidR="00027291" w:rsidRDefault="00027291" w:rsidP="00234BF9">
      <w:pPr>
        <w:pStyle w:val="NoSpacing"/>
        <w:jc w:val="center"/>
        <w:rPr>
          <w:b/>
          <w:bCs/>
        </w:rPr>
      </w:pPr>
    </w:p>
    <w:p w14:paraId="2711D833" w14:textId="729FF2D8" w:rsidR="00027291" w:rsidRDefault="00027291" w:rsidP="00234BF9">
      <w:pPr>
        <w:pStyle w:val="NoSpacing"/>
        <w:jc w:val="center"/>
        <w:rPr>
          <w:b/>
          <w:bCs/>
        </w:rPr>
      </w:pPr>
    </w:p>
    <w:p w14:paraId="7D342BE5" w14:textId="5584F1E4" w:rsidR="00027291" w:rsidRDefault="00027291" w:rsidP="00234BF9">
      <w:pPr>
        <w:pStyle w:val="NoSpacing"/>
        <w:jc w:val="center"/>
        <w:rPr>
          <w:b/>
          <w:bCs/>
        </w:rPr>
      </w:pPr>
    </w:p>
    <w:p w14:paraId="6840A1D9" w14:textId="128E02DD" w:rsidR="00027291" w:rsidRDefault="00027291" w:rsidP="00234BF9">
      <w:pPr>
        <w:pStyle w:val="NoSpacing"/>
        <w:jc w:val="center"/>
        <w:rPr>
          <w:b/>
          <w:bCs/>
        </w:rPr>
      </w:pPr>
    </w:p>
    <w:p w14:paraId="6D108384" w14:textId="2D9257BD" w:rsidR="00027291" w:rsidRDefault="00027291" w:rsidP="00234BF9">
      <w:pPr>
        <w:pStyle w:val="NoSpacing"/>
        <w:jc w:val="center"/>
        <w:rPr>
          <w:b/>
          <w:bCs/>
        </w:rPr>
      </w:pPr>
    </w:p>
    <w:p w14:paraId="623CC001" w14:textId="4F9ED81B" w:rsidR="00027291" w:rsidRDefault="00027291" w:rsidP="00234BF9">
      <w:pPr>
        <w:pStyle w:val="NoSpacing"/>
        <w:jc w:val="center"/>
        <w:rPr>
          <w:b/>
          <w:bCs/>
        </w:rPr>
      </w:pPr>
    </w:p>
    <w:p w14:paraId="373F744D" w14:textId="185D7E99" w:rsidR="00027291" w:rsidRDefault="00027291" w:rsidP="00234BF9">
      <w:pPr>
        <w:pStyle w:val="NoSpacing"/>
        <w:jc w:val="center"/>
        <w:rPr>
          <w:b/>
          <w:bCs/>
        </w:rPr>
      </w:pPr>
    </w:p>
    <w:p w14:paraId="55CE7824" w14:textId="638CA535" w:rsidR="00027291" w:rsidRDefault="000E32C8" w:rsidP="00027291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Time </w:t>
      </w:r>
      <w:r w:rsidR="00742884">
        <w:rPr>
          <w:b/>
          <w:bCs/>
        </w:rPr>
        <w:t>comparison</w:t>
      </w:r>
    </w:p>
    <w:p w14:paraId="5EFEE6BC" w14:textId="25AACB28" w:rsidR="000E32C8" w:rsidRDefault="000E32C8" w:rsidP="00027291">
      <w:pPr>
        <w:pStyle w:val="NoSpacing"/>
        <w:rPr>
          <w:b/>
          <w:bCs/>
        </w:rPr>
      </w:pPr>
    </w:p>
    <w:p w14:paraId="41B44311" w14:textId="6AAD3809" w:rsidR="00F47187" w:rsidRDefault="000E43F4" w:rsidP="00027291">
      <w:pPr>
        <w:pStyle w:val="NoSpacing"/>
      </w:pPr>
      <w:r>
        <w:t xml:space="preserve">Comparing the original FP-Growth algorithm to our new proposed FP-Growth algorithm, we noticed some interesting performance differences. </w:t>
      </w:r>
      <w:r w:rsidR="00F47187">
        <w:t xml:space="preserve">We compared these two algorithms using a dataset of 1, 2, 7, and 13 unique items on a database size of 10000, 50000, </w:t>
      </w:r>
      <w:r w:rsidR="00F47187" w:rsidRPr="00F47187">
        <w:t>100000</w:t>
      </w:r>
      <w:r w:rsidR="00F47187">
        <w:t xml:space="preserve">, </w:t>
      </w:r>
      <w:r w:rsidR="00F47187" w:rsidRPr="00F47187">
        <w:t>500000</w:t>
      </w:r>
      <w:r w:rsidR="00F47187">
        <w:t xml:space="preserve">, and </w:t>
      </w:r>
      <w:r w:rsidR="00F47187" w:rsidRPr="00F47187">
        <w:t>1000000</w:t>
      </w:r>
      <w:r w:rsidR="00F47187">
        <w:t>. We also experimented with a minimum support threshold of 3, and a much larger minimum support threshold of 10%</w:t>
      </w:r>
      <w:r w:rsidR="00E3111B">
        <w:t>.</w:t>
      </w:r>
    </w:p>
    <w:p w14:paraId="124B9022" w14:textId="77E51A2D" w:rsidR="00B05292" w:rsidRDefault="00B05292" w:rsidP="00027291">
      <w:pPr>
        <w:pStyle w:val="NoSpacing"/>
      </w:pPr>
    </w:p>
    <w:p w14:paraId="2B2A2889" w14:textId="27FB4FAE" w:rsidR="00B05292" w:rsidRDefault="005371BA" w:rsidP="00027291">
      <w:pPr>
        <w:pStyle w:val="NoSpacing"/>
      </w:pPr>
      <w:r>
        <w:t xml:space="preserve">Table </w:t>
      </w:r>
      <w:r>
        <w:rPr>
          <w:b/>
          <w:bCs/>
        </w:rPr>
        <w:t>X</w:t>
      </w:r>
      <w:r>
        <w:t xml:space="preserve"> </w:t>
      </w:r>
      <w:r w:rsidR="00DC39A0">
        <w:t xml:space="preserve">and table </w:t>
      </w:r>
      <w:r w:rsidR="00DC39A0">
        <w:rPr>
          <w:b/>
          <w:bCs/>
        </w:rPr>
        <w:t xml:space="preserve">Y </w:t>
      </w:r>
      <w:r>
        <w:t>below illustrate the time (in seconds) that it took to execute each algorithm with a minimum support threshold equal to 10%</w:t>
      </w:r>
      <w:r w:rsidR="00AA3161">
        <w:t xml:space="preserve"> and 3, respectively</w:t>
      </w:r>
      <w:r>
        <w:t>. Th</w:t>
      </w:r>
      <w:r w:rsidR="002328AC">
        <w:t>ese</w:t>
      </w:r>
      <w:r>
        <w:t xml:space="preserve"> table</w:t>
      </w:r>
      <w:r w:rsidR="00897685">
        <w:t>s</w:t>
      </w:r>
      <w:r>
        <w:t xml:space="preserve"> </w:t>
      </w:r>
      <w:r w:rsidR="00897685">
        <w:t>are</w:t>
      </w:r>
      <w:r>
        <w:t xml:space="preserve"> broken down into time it took to complete the first database scan, the time it took to complete the actual mining, and the total execution time for each algorithm.</w:t>
      </w:r>
    </w:p>
    <w:p w14:paraId="29B41690" w14:textId="7CD25A2A" w:rsidR="00DC39A0" w:rsidRDefault="00DC39A0" w:rsidP="00027291">
      <w:pPr>
        <w:pStyle w:val="NoSpacing"/>
      </w:pPr>
    </w:p>
    <w:p w14:paraId="2CDA04E1" w14:textId="393102CC" w:rsidR="00DC39A0" w:rsidRDefault="00DC39A0" w:rsidP="00027291">
      <w:pPr>
        <w:pStyle w:val="NoSpacing"/>
      </w:pPr>
      <w:r>
        <w:t>The time for the first database scan</w:t>
      </w:r>
      <w:r w:rsidR="0033780C">
        <w:t xml:space="preserve"> in the original FP-Growth algorithm represents the time required to scan each transaction in the database and construct a simple list of transactions.</w:t>
      </w:r>
      <w:r w:rsidR="003B6821">
        <w:t xml:space="preserve"> With respect to our new FP-Growth algorithm, this time represents the time taken to scan each transaction in the database and construct our REP-Tree (a tree representing each transaction in the database</w:t>
      </w:r>
      <w:r w:rsidR="000C6894">
        <w:t>).</w:t>
      </w:r>
      <w:r w:rsidR="00C34C16">
        <w:t xml:space="preserve"> Furthermore, the second column of data represents the time taken to complete the second database scan, determine the frequent 1-itemsets, and complete the mining process</w:t>
      </w:r>
      <w:r w:rsidR="00D731AF">
        <w:t xml:space="preserve"> to determine the remaining k-itemsets</w:t>
      </w:r>
      <w:r w:rsidR="009A5BAC">
        <w:t xml:space="preserve"> with respect to the original FP-Growth algorithm.</w:t>
      </w:r>
      <w:r w:rsidR="00B8056A">
        <w:t xml:space="preserve"> This column represents the time taken to iterate over the REP-Tree, determine the frequent 1-itemsets, and complete the mining process </w:t>
      </w:r>
      <w:r w:rsidR="0072094A">
        <w:t xml:space="preserve">to determine the remaining k-itemsets </w:t>
      </w:r>
      <w:bookmarkStart w:id="0" w:name="_GoBack"/>
      <w:bookmarkEnd w:id="0"/>
      <w:r w:rsidR="00B8056A">
        <w:t>for our new proposed FP-Growth algorithm.</w:t>
      </w:r>
    </w:p>
    <w:p w14:paraId="5C4DEEE4" w14:textId="34D2986A" w:rsidR="00661CCB" w:rsidRDefault="00661CCB" w:rsidP="00027291">
      <w:pPr>
        <w:pStyle w:val="NoSpacing"/>
      </w:pPr>
    </w:p>
    <w:p w14:paraId="18161504" w14:textId="77777777" w:rsidR="00934052" w:rsidRDefault="00661CCB" w:rsidP="00027291">
      <w:pPr>
        <w:pStyle w:val="NoSpacing"/>
      </w:pPr>
      <w:r>
        <w:t xml:space="preserve">Looking at the results for each of these algorithms, we can see that the original FP-Growth algorithm </w:t>
      </w:r>
      <w:r w:rsidR="00BB55BE">
        <w:t>outperforms</w:t>
      </w:r>
      <w:r>
        <w:t xml:space="preserve"> our new FP-Growth algorithm with large minimum support thresholds (see table </w:t>
      </w:r>
      <w:r w:rsidR="0021248E">
        <w:rPr>
          <w:b/>
          <w:bCs/>
        </w:rPr>
        <w:t>X</w:t>
      </w:r>
      <w:r w:rsidR="0021248E">
        <w:t>).</w:t>
      </w:r>
      <w:r w:rsidR="00BB55BE">
        <w:t xml:space="preserve"> This is largely due to the fact that the overhead to construct and iterate over the REP-Tree when a lot of items will inevitably be pruned due to not meeting the minimum support threshold requirement.</w:t>
      </w:r>
      <w:r w:rsidR="00790029">
        <w:t xml:space="preserve"> </w:t>
      </w:r>
      <w:r w:rsidR="00105FD2">
        <w:t xml:space="preserve">It should be noted that our new FP-Growth algorithm performs all mining in a relatively constant time due to the tree traversal process. </w:t>
      </w:r>
      <w:r w:rsidR="00BE6860">
        <w:t xml:space="preserve">However, </w:t>
      </w:r>
      <w:r w:rsidR="00845614">
        <w:t xml:space="preserve">we see the opposite result when using a low minimum support threshold (see table </w:t>
      </w:r>
      <w:r w:rsidR="00845614">
        <w:rPr>
          <w:b/>
          <w:bCs/>
        </w:rPr>
        <w:t>Y</w:t>
      </w:r>
      <w:r w:rsidR="00845614">
        <w:t xml:space="preserve">). </w:t>
      </w:r>
      <w:r w:rsidR="007F3105">
        <w:t>In this scenario, the original FP-Growth algorithm must now iterate over almost all the possible itemsets, reading them off disk to construct the FP-Tree</w:t>
      </w:r>
      <w:r w:rsidR="00953FD1">
        <w:t>.</w:t>
      </w:r>
      <w:r w:rsidR="003B7C3D">
        <w:t xml:space="preserve"> While FP-Growth still </w:t>
      </w:r>
      <w:r w:rsidR="00934052">
        <w:t>outperforms</w:t>
      </w:r>
      <w:r w:rsidR="0076207A">
        <w:t xml:space="preserve"> our new FP-Growth algorithm with on datasets with few unique items, </w:t>
      </w:r>
      <w:r w:rsidR="002209B6">
        <w:t>our proposed algorithm</w:t>
      </w:r>
      <w:r w:rsidR="0076207A">
        <w:t xml:space="preserve"> significantly outperforms the original FP-Growth algorithm when we begin mining on large datasets with many unique items.</w:t>
      </w:r>
      <w:r w:rsidR="00934052">
        <w:t xml:space="preserve"> </w:t>
      </w:r>
    </w:p>
    <w:p w14:paraId="4B6686A6" w14:textId="77777777" w:rsidR="00934052" w:rsidRDefault="00934052" w:rsidP="00027291">
      <w:pPr>
        <w:pStyle w:val="NoSpacing"/>
      </w:pPr>
    </w:p>
    <w:p w14:paraId="43589C92" w14:textId="23E52CC5" w:rsidR="00934052" w:rsidRPr="00845614" w:rsidRDefault="00934052" w:rsidP="00027291">
      <w:pPr>
        <w:pStyle w:val="NoSpacing"/>
      </w:pPr>
      <w:r>
        <w:t>In terms of the practicality of our proposed changes to FP-Growth, these results are promising</w:t>
      </w:r>
      <w:r w:rsidR="005F5F3D">
        <w:t>.</w:t>
      </w:r>
      <w:r>
        <w:t xml:space="preserve"> </w:t>
      </w:r>
      <w:r w:rsidR="00AA08A1">
        <w:t>Since</w:t>
      </w:r>
      <w:r>
        <w:t xml:space="preserve"> most interesting mining will be done using large datasets with many unique itemsets</w:t>
      </w:r>
      <w:r w:rsidR="00AA08A1">
        <w:t>, our new algorithm could pose for more efficient frequent pattern mining</w:t>
      </w:r>
      <w:r w:rsidR="000C4C26">
        <w:t xml:space="preserve"> in certain scenarios.</w:t>
      </w:r>
    </w:p>
    <w:p w14:paraId="7099EB34" w14:textId="77777777" w:rsidR="000E32C8" w:rsidRDefault="000E32C8" w:rsidP="00027291">
      <w:pPr>
        <w:pStyle w:val="NoSpacing"/>
        <w:rPr>
          <w:b/>
          <w:bCs/>
        </w:rPr>
      </w:pPr>
    </w:p>
    <w:p w14:paraId="7785F673" w14:textId="77777777" w:rsidR="00AA3676" w:rsidRPr="00DE0E6A" w:rsidRDefault="00AA3676" w:rsidP="00234BF9">
      <w:pPr>
        <w:pStyle w:val="NoSpacing"/>
        <w:jc w:val="center"/>
        <w:rPr>
          <w:b/>
          <w:bCs/>
        </w:rPr>
      </w:pPr>
    </w:p>
    <w:p w14:paraId="0561AB95" w14:textId="77777777" w:rsidR="0071479E" w:rsidRPr="0071479E" w:rsidRDefault="0071479E" w:rsidP="0071479E">
      <w:pPr>
        <w:pStyle w:val="NoSpacing"/>
        <w:rPr>
          <w:b/>
          <w:bCs/>
          <w:u w:val="single"/>
        </w:rPr>
      </w:pPr>
    </w:p>
    <w:sectPr w:rsidR="0071479E" w:rsidRPr="0071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64A8"/>
    <w:multiLevelType w:val="hybridMultilevel"/>
    <w:tmpl w:val="3282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00"/>
    <w:rsid w:val="000142F7"/>
    <w:rsid w:val="00014FB1"/>
    <w:rsid w:val="0001612F"/>
    <w:rsid w:val="00026A93"/>
    <w:rsid w:val="00027291"/>
    <w:rsid w:val="00037A0A"/>
    <w:rsid w:val="00042D89"/>
    <w:rsid w:val="00083F96"/>
    <w:rsid w:val="0008672D"/>
    <w:rsid w:val="00094E6B"/>
    <w:rsid w:val="000A3FDB"/>
    <w:rsid w:val="000C4C26"/>
    <w:rsid w:val="000C6894"/>
    <w:rsid w:val="000E32C8"/>
    <w:rsid w:val="000E43F4"/>
    <w:rsid w:val="00100678"/>
    <w:rsid w:val="00105FD2"/>
    <w:rsid w:val="00113AB5"/>
    <w:rsid w:val="00137B7A"/>
    <w:rsid w:val="001559F8"/>
    <w:rsid w:val="00193025"/>
    <w:rsid w:val="00195B0F"/>
    <w:rsid w:val="001C1DA3"/>
    <w:rsid w:val="001C7FD8"/>
    <w:rsid w:val="0021248E"/>
    <w:rsid w:val="00212A0E"/>
    <w:rsid w:val="002209B6"/>
    <w:rsid w:val="002246F9"/>
    <w:rsid w:val="002328AC"/>
    <w:rsid w:val="00234BF9"/>
    <w:rsid w:val="00243FF0"/>
    <w:rsid w:val="00252D7C"/>
    <w:rsid w:val="002651C4"/>
    <w:rsid w:val="002876ED"/>
    <w:rsid w:val="002A736C"/>
    <w:rsid w:val="002B397E"/>
    <w:rsid w:val="002D0F45"/>
    <w:rsid w:val="002D505F"/>
    <w:rsid w:val="002E42E6"/>
    <w:rsid w:val="002E5450"/>
    <w:rsid w:val="002E76D8"/>
    <w:rsid w:val="00301471"/>
    <w:rsid w:val="00311E00"/>
    <w:rsid w:val="00333955"/>
    <w:rsid w:val="0033780C"/>
    <w:rsid w:val="00356551"/>
    <w:rsid w:val="00384542"/>
    <w:rsid w:val="00385240"/>
    <w:rsid w:val="003B6821"/>
    <w:rsid w:val="003B7C3D"/>
    <w:rsid w:val="003D2DA0"/>
    <w:rsid w:val="003E3C19"/>
    <w:rsid w:val="00425696"/>
    <w:rsid w:val="00434043"/>
    <w:rsid w:val="00456338"/>
    <w:rsid w:val="004605C6"/>
    <w:rsid w:val="004A00B8"/>
    <w:rsid w:val="004D52ED"/>
    <w:rsid w:val="00536851"/>
    <w:rsid w:val="005371BA"/>
    <w:rsid w:val="00547371"/>
    <w:rsid w:val="005675A8"/>
    <w:rsid w:val="00567B9D"/>
    <w:rsid w:val="00573AFA"/>
    <w:rsid w:val="00583438"/>
    <w:rsid w:val="005847B4"/>
    <w:rsid w:val="005B5942"/>
    <w:rsid w:val="005C7D2E"/>
    <w:rsid w:val="005D27B3"/>
    <w:rsid w:val="005F5F3D"/>
    <w:rsid w:val="005F67A3"/>
    <w:rsid w:val="006028AB"/>
    <w:rsid w:val="00613720"/>
    <w:rsid w:val="00661CCB"/>
    <w:rsid w:val="00681B0E"/>
    <w:rsid w:val="00692E97"/>
    <w:rsid w:val="006C24B0"/>
    <w:rsid w:val="006D1497"/>
    <w:rsid w:val="00714528"/>
    <w:rsid w:val="0071479E"/>
    <w:rsid w:val="00714FC6"/>
    <w:rsid w:val="00715654"/>
    <w:rsid w:val="00717F3E"/>
    <w:rsid w:val="0072094A"/>
    <w:rsid w:val="007240F8"/>
    <w:rsid w:val="00725229"/>
    <w:rsid w:val="00742884"/>
    <w:rsid w:val="0074444E"/>
    <w:rsid w:val="007534F7"/>
    <w:rsid w:val="0076207A"/>
    <w:rsid w:val="007638E1"/>
    <w:rsid w:val="007760CA"/>
    <w:rsid w:val="00790029"/>
    <w:rsid w:val="007A35D8"/>
    <w:rsid w:val="007B4B68"/>
    <w:rsid w:val="007B5DFE"/>
    <w:rsid w:val="007E1C9B"/>
    <w:rsid w:val="007F3105"/>
    <w:rsid w:val="007F72A6"/>
    <w:rsid w:val="008359C5"/>
    <w:rsid w:val="00845614"/>
    <w:rsid w:val="0085375F"/>
    <w:rsid w:val="00854782"/>
    <w:rsid w:val="008558D2"/>
    <w:rsid w:val="00871C06"/>
    <w:rsid w:val="008842BD"/>
    <w:rsid w:val="00897685"/>
    <w:rsid w:val="008B3676"/>
    <w:rsid w:val="008C1020"/>
    <w:rsid w:val="008F064E"/>
    <w:rsid w:val="008F08CE"/>
    <w:rsid w:val="008F6700"/>
    <w:rsid w:val="00934052"/>
    <w:rsid w:val="00953FD1"/>
    <w:rsid w:val="00963863"/>
    <w:rsid w:val="009A1F8E"/>
    <w:rsid w:val="009A5BAC"/>
    <w:rsid w:val="009A7395"/>
    <w:rsid w:val="009B205C"/>
    <w:rsid w:val="009B367C"/>
    <w:rsid w:val="009E5B31"/>
    <w:rsid w:val="009E7150"/>
    <w:rsid w:val="00A01DD1"/>
    <w:rsid w:val="00A07AAD"/>
    <w:rsid w:val="00A56EEF"/>
    <w:rsid w:val="00A57F35"/>
    <w:rsid w:val="00AA08A1"/>
    <w:rsid w:val="00AA3161"/>
    <w:rsid w:val="00AA3676"/>
    <w:rsid w:val="00AA50FF"/>
    <w:rsid w:val="00AD1FC6"/>
    <w:rsid w:val="00B01311"/>
    <w:rsid w:val="00B0513D"/>
    <w:rsid w:val="00B05292"/>
    <w:rsid w:val="00B071A9"/>
    <w:rsid w:val="00B11207"/>
    <w:rsid w:val="00B237D7"/>
    <w:rsid w:val="00B64C72"/>
    <w:rsid w:val="00B8056A"/>
    <w:rsid w:val="00BA6ABB"/>
    <w:rsid w:val="00BB55BE"/>
    <w:rsid w:val="00BE6860"/>
    <w:rsid w:val="00BF5781"/>
    <w:rsid w:val="00C120DD"/>
    <w:rsid w:val="00C267AD"/>
    <w:rsid w:val="00C34C16"/>
    <w:rsid w:val="00C403FD"/>
    <w:rsid w:val="00C42373"/>
    <w:rsid w:val="00C5284A"/>
    <w:rsid w:val="00C57D9B"/>
    <w:rsid w:val="00CA65B9"/>
    <w:rsid w:val="00CC10B8"/>
    <w:rsid w:val="00CE1E7D"/>
    <w:rsid w:val="00D20ACE"/>
    <w:rsid w:val="00D354FA"/>
    <w:rsid w:val="00D41A2C"/>
    <w:rsid w:val="00D41EAB"/>
    <w:rsid w:val="00D42755"/>
    <w:rsid w:val="00D42B97"/>
    <w:rsid w:val="00D47823"/>
    <w:rsid w:val="00D54DBC"/>
    <w:rsid w:val="00D7177A"/>
    <w:rsid w:val="00D724F7"/>
    <w:rsid w:val="00D731AF"/>
    <w:rsid w:val="00D80560"/>
    <w:rsid w:val="00D8281D"/>
    <w:rsid w:val="00D86077"/>
    <w:rsid w:val="00D93002"/>
    <w:rsid w:val="00DB42F4"/>
    <w:rsid w:val="00DC39A0"/>
    <w:rsid w:val="00DD5EE4"/>
    <w:rsid w:val="00DD7D38"/>
    <w:rsid w:val="00DE0E6A"/>
    <w:rsid w:val="00DE33F4"/>
    <w:rsid w:val="00DE72A8"/>
    <w:rsid w:val="00E04792"/>
    <w:rsid w:val="00E23EE7"/>
    <w:rsid w:val="00E3111B"/>
    <w:rsid w:val="00E41394"/>
    <w:rsid w:val="00E42584"/>
    <w:rsid w:val="00E60F67"/>
    <w:rsid w:val="00E731C6"/>
    <w:rsid w:val="00EA1455"/>
    <w:rsid w:val="00EA6AE5"/>
    <w:rsid w:val="00EC7EBA"/>
    <w:rsid w:val="00ED3CEC"/>
    <w:rsid w:val="00F225BA"/>
    <w:rsid w:val="00F302BF"/>
    <w:rsid w:val="00F47187"/>
    <w:rsid w:val="00F972FE"/>
    <w:rsid w:val="00FA40E9"/>
    <w:rsid w:val="00FE359A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5314"/>
  <w15:chartTrackingRefBased/>
  <w15:docId w15:val="{4F042D1A-DDBA-44CE-9B22-DACE28F3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D7C"/>
    <w:pPr>
      <w:spacing w:after="0" w:line="240" w:lineRule="auto"/>
    </w:pPr>
  </w:style>
  <w:style w:type="table" w:styleId="TableGrid">
    <w:name w:val="Table Grid"/>
    <w:basedOn w:val="TableNormal"/>
    <w:uiPriority w:val="59"/>
    <w:rsid w:val="0001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6EE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a3ec7f5454b83d6/Documents/U%20of%20M/Fall%202020/COMP%204710/Project/transactions-scanned-compari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Scanned Transactions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A40000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1DD9-40E3-A384-86265BE4EED3}"/>
              </c:ext>
            </c:extLst>
          </c:dPt>
          <c:cat>
            <c:strRef>
              <c:f>Sheet1!$A$1:$B$1</c:f>
              <c:strCache>
                <c:ptCount val="2"/>
                <c:pt idx="0">
                  <c:v>FP-Growth</c:v>
                </c:pt>
                <c:pt idx="1">
                  <c:v>FP-Growth New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963264</c:v>
                </c:pt>
                <c:pt idx="1">
                  <c:v>481632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D9-40E3-A384-86265BE4E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31304831"/>
        <c:axId val="1542338959"/>
        <c:axId val="0"/>
      </c:bar3DChart>
      <c:catAx>
        <c:axId val="17313048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338959"/>
        <c:crosses val="autoZero"/>
        <c:auto val="1"/>
        <c:lblAlgn val="ctr"/>
        <c:lblOffset val="100"/>
        <c:noMultiLvlLbl val="0"/>
      </c:catAx>
      <c:valAx>
        <c:axId val="154233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Transactions Scanned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304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Bean</dc:creator>
  <cp:keywords/>
  <dc:description/>
  <cp:lastModifiedBy>Connor Bean</cp:lastModifiedBy>
  <cp:revision>208</cp:revision>
  <dcterms:created xsi:type="dcterms:W3CDTF">2020-12-16T22:20:00Z</dcterms:created>
  <dcterms:modified xsi:type="dcterms:W3CDTF">2020-12-20T21:43:00Z</dcterms:modified>
</cp:coreProperties>
</file>