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607BB" w14:textId="77777777" w:rsidR="0074614B" w:rsidRDefault="0074614B" w:rsidP="005C6B2E">
      <w:pPr>
        <w:jc w:val="center"/>
      </w:pPr>
    </w:p>
    <w:p w14:paraId="0BF78CA0" w14:textId="7EE7932C" w:rsidR="00B4166F" w:rsidRDefault="005C6B2E" w:rsidP="005C6B2E">
      <w:pPr>
        <w:jc w:val="center"/>
      </w:pPr>
      <w:r>
        <w:rPr>
          <w:noProof/>
        </w:rPr>
        <w:drawing>
          <wp:inline distT="0" distB="0" distL="0" distR="0" wp14:anchorId="7E0358F9" wp14:editId="030C79E0">
            <wp:extent cx="4572000" cy="3429000"/>
            <wp:effectExtent l="0" t="0" r="0" b="0"/>
            <wp:docPr id="1508282059" name="Picture 1" descr="A graph of a vehicle subject to deltaf steering 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82059" name="Picture 1" descr="A graph of a vehicle subject to deltaf steering ang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BCE6" w14:textId="77777777" w:rsidR="00B4166F" w:rsidRDefault="00B4166F">
      <w:r>
        <w:br w:type="page"/>
      </w:r>
    </w:p>
    <w:p w14:paraId="4A717D7A" w14:textId="77777777" w:rsidR="0074614B" w:rsidRDefault="0074614B" w:rsidP="005C6B2E">
      <w:pPr>
        <w:jc w:val="center"/>
      </w:pPr>
    </w:p>
    <w:p w14:paraId="3F2ED264" w14:textId="133A9BA3" w:rsidR="0047087A" w:rsidRDefault="00B4166F" w:rsidP="005C6B2E">
      <w:pPr>
        <w:jc w:val="center"/>
      </w:pPr>
      <w:r>
        <w:rPr>
          <w:noProof/>
        </w:rPr>
        <w:drawing>
          <wp:inline distT="0" distB="0" distL="0" distR="0" wp14:anchorId="47349D71" wp14:editId="64754CB4">
            <wp:extent cx="4572000" cy="3429000"/>
            <wp:effectExtent l="0" t="0" r="0" b="0"/>
            <wp:docPr id="239918435" name="Picture 2" descr="A graph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8435" name="Picture 2" descr="A graph of a vehic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D53B" w14:textId="77777777" w:rsidR="0047087A" w:rsidRDefault="0047087A">
      <w:r>
        <w:br w:type="page"/>
      </w:r>
    </w:p>
    <w:p w14:paraId="678277CB" w14:textId="77777777" w:rsidR="0074614B" w:rsidRDefault="0074614B" w:rsidP="005C6B2E">
      <w:pPr>
        <w:jc w:val="center"/>
      </w:pPr>
    </w:p>
    <w:p w14:paraId="14FC69B0" w14:textId="34602544" w:rsidR="001C3B78" w:rsidRDefault="0047087A" w:rsidP="005C6B2E">
      <w:pPr>
        <w:jc w:val="center"/>
      </w:pPr>
      <w:r>
        <w:rPr>
          <w:noProof/>
        </w:rPr>
        <w:drawing>
          <wp:inline distT="0" distB="0" distL="0" distR="0" wp14:anchorId="7ED2F2B8" wp14:editId="017AF0D2">
            <wp:extent cx="4572000" cy="3429000"/>
            <wp:effectExtent l="0" t="0" r="0" b="0"/>
            <wp:docPr id="1032261982" name="Picture 3" descr="A graph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61982" name="Picture 3" descr="A graph of a vehi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E2EA" w14:textId="77777777" w:rsidR="001C3B78" w:rsidRDefault="001C3B78">
      <w:r>
        <w:br w:type="page"/>
      </w:r>
    </w:p>
    <w:p w14:paraId="691BE0B4" w14:textId="1043D0D1" w:rsidR="00400A3A" w:rsidRPr="00400A3A" w:rsidRDefault="00400A3A" w:rsidP="00D1221A">
      <w:pPr>
        <w:rPr>
          <w:rFonts w:ascii="Times New Roman" w:hAnsi="Times New Roman" w:cs="Times New Roman"/>
        </w:rPr>
      </w:pPr>
      <w:proofErr w:type="spellStart"/>
      <w:r w:rsidRPr="00400A3A">
        <w:rPr>
          <w:rFonts w:ascii="Times New Roman" w:hAnsi="Times New Roman" w:cs="Times New Roman"/>
        </w:rPr>
        <w:lastRenderedPageBreak/>
        <w:t>Matlab</w:t>
      </w:r>
      <w:proofErr w:type="spellEnd"/>
      <w:r w:rsidRPr="00400A3A">
        <w:rPr>
          <w:rFonts w:ascii="Times New Roman" w:hAnsi="Times New Roman" w:cs="Times New Roman"/>
        </w:rPr>
        <w:t xml:space="preserve"> Code for Q1.4:</w:t>
      </w:r>
    </w:p>
    <w:p w14:paraId="0EEF60F4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Use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Runge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Kutta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method to solve the ODE</w:t>
      </w:r>
    </w:p>
    <w:p w14:paraId="10673846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clear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62E6A1C8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4D95304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Parameters</w:t>
      </w:r>
    </w:p>
    <w:p w14:paraId="6052A6BB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V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5DD32B73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1.5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0936BA9D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1.5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13A1D8BA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3041A2F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Time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span</w:t>
      </w:r>
      <w:proofErr w:type="gramEnd"/>
    </w:p>
    <w:p w14:paraId="0F6D42E9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tspan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];</w:t>
      </w:r>
      <w:proofErr w:type="gramEnd"/>
    </w:p>
    <w:p w14:paraId="6DACA335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2FE1BCC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Initial</w:t>
      </w:r>
      <w:r>
        <w:rPr>
          <w:rFonts w:ascii="Consolas" w:hAnsi="Consolas" w:cs="Consolas"/>
          <w:color w:val="000000"/>
          <w:sz w:val="17"/>
          <w:szCs w:val="17"/>
        </w:rPr>
        <w:t xml:space="preserve"> conditions</w:t>
      </w:r>
    </w:p>
    <w:p w14:paraId="397D1808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y0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];</w:t>
      </w:r>
      <w:proofErr w:type="gramEnd"/>
    </w:p>
    <w:p w14:paraId="0F0FCA38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CD7B9E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Run</w:t>
      </w:r>
      <w:r>
        <w:rPr>
          <w:rFonts w:ascii="Consolas" w:hAnsi="Consolas" w:cs="Consolas"/>
          <w:color w:val="000000"/>
          <w:sz w:val="17"/>
          <w:szCs w:val="17"/>
        </w:rPr>
        <w:t xml:space="preserve"> ode45</w:t>
      </w:r>
    </w:p>
    <w:p w14:paraId="450C3BDB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y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ode45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@(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y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odefun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y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V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tspan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y0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1612A23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79A3192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Plot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figure</w:t>
      </w:r>
      <w:proofErr w:type="gramEnd"/>
    </w:p>
    <w:p w14:paraId="416C7200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figure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785E45AC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3A3CDA5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>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y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(:,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0000"/>
          <w:sz w:val="17"/>
          <w:szCs w:val="17"/>
        </w:rPr>
        <w:t xml:space="preserve"> y</w:t>
      </w:r>
      <w:r>
        <w:rPr>
          <w:rFonts w:ascii="Consolas" w:hAnsi="Consolas" w:cs="Consolas"/>
          <w:color w:val="666600"/>
          <w:sz w:val="17"/>
          <w:szCs w:val="17"/>
        </w:rPr>
        <w:t>(:,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4E151E03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title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Cooredinates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of vehicle subject to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deltaf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steering angle"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B2D4896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xlabel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"x-axis"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334660C2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ylabel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"y-axis"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2DFACA25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929B4DA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Create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function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ODE</w:t>
      </w:r>
    </w:p>
    <w:p w14:paraId="200BC6A5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0000"/>
          <w:sz w:val="17"/>
          <w:szCs w:val="17"/>
        </w:rPr>
        <w:t xml:space="preserve"> 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0000"/>
          <w:sz w:val="17"/>
          <w:szCs w:val="17"/>
        </w:rPr>
        <w:t xml:space="preserve"> psi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)]</w:t>
      </w:r>
    </w:p>
    <w:p w14:paraId="7ED06B4C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B14E21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88"/>
          <w:sz w:val="17"/>
          <w:szCs w:val="17"/>
        </w:rPr>
        <w:t>function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dydt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odefun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y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V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90F03B4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00E07AE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Front</w:t>
      </w:r>
      <w:r>
        <w:rPr>
          <w:rFonts w:ascii="Consolas" w:hAnsi="Consolas" w:cs="Consolas"/>
          <w:color w:val="000000"/>
          <w:sz w:val="17"/>
          <w:szCs w:val="17"/>
        </w:rPr>
        <w:t xml:space="preserve"> steering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angle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radians</w:t>
      </w:r>
    </w:p>
    <w:p w14:paraId="25495848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Part</w:t>
      </w:r>
      <w:r>
        <w:rPr>
          <w:rFonts w:ascii="Consolas" w:hAnsi="Consolas" w:cs="Consolas"/>
          <w:color w:val="000000"/>
          <w:sz w:val="17"/>
          <w:szCs w:val="17"/>
        </w:rPr>
        <w:t xml:space="preserve"> A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Constant</w:t>
      </w:r>
    </w:p>
    <w:p w14:paraId="09CC933B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deltaf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08390672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EB8E5E2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Part</w:t>
      </w:r>
      <w:r>
        <w:rPr>
          <w:rFonts w:ascii="Consolas" w:hAnsi="Consolas" w:cs="Consolas"/>
          <w:color w:val="000000"/>
          <w:sz w:val="17"/>
          <w:szCs w:val="17"/>
        </w:rPr>
        <w:t xml:space="preserve"> B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Sinusoid</w:t>
      </w:r>
      <w:r>
        <w:rPr>
          <w:rFonts w:ascii="Consolas" w:hAnsi="Consolas" w:cs="Consolas"/>
          <w:color w:val="000000"/>
          <w:sz w:val="17"/>
          <w:szCs w:val="17"/>
        </w:rPr>
        <w:t xml:space="preserve"> normalized </w:t>
      </w:r>
      <w:r>
        <w:rPr>
          <w:rFonts w:ascii="Consolas" w:hAnsi="Consolas" w:cs="Consolas"/>
          <w:color w:val="000088"/>
          <w:sz w:val="17"/>
          <w:szCs w:val="17"/>
        </w:rPr>
        <w:t>with</w:t>
      </w:r>
      <w:r>
        <w:rPr>
          <w:rFonts w:ascii="Consolas" w:hAnsi="Consolas" w:cs="Consolas"/>
          <w:color w:val="000000"/>
          <w:sz w:val="17"/>
          <w:szCs w:val="17"/>
        </w:rPr>
        <w:t xml:space="preserve"> period </w:t>
      </w:r>
      <w:r>
        <w:rPr>
          <w:rFonts w:ascii="Consolas" w:hAnsi="Consolas" w:cs="Consolas"/>
          <w:color w:val="000088"/>
          <w:sz w:val="17"/>
          <w:szCs w:val="17"/>
        </w:rPr>
        <w:t>of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seconds</w:t>
      </w:r>
    </w:p>
    <w:p w14:paraId="6657D7DB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deltaf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pi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300D4B5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1ED1006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Part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Square</w:t>
      </w:r>
      <w:r>
        <w:rPr>
          <w:rFonts w:ascii="Consolas" w:hAnsi="Consolas" w:cs="Consolas"/>
          <w:color w:val="000000"/>
          <w:sz w:val="17"/>
          <w:szCs w:val="17"/>
        </w:rPr>
        <w:t xml:space="preserve"> wave normalized </w:t>
      </w:r>
      <w:r>
        <w:rPr>
          <w:rFonts w:ascii="Consolas" w:hAnsi="Consolas" w:cs="Consolas"/>
          <w:color w:val="000088"/>
          <w:sz w:val="17"/>
          <w:szCs w:val="17"/>
        </w:rPr>
        <w:t>with</w:t>
      </w:r>
      <w:r>
        <w:rPr>
          <w:rFonts w:ascii="Consolas" w:hAnsi="Consolas" w:cs="Consolas"/>
          <w:color w:val="000000"/>
          <w:sz w:val="17"/>
          <w:szCs w:val="17"/>
        </w:rPr>
        <w:t xml:space="preserve"> period </w:t>
      </w:r>
      <w:r>
        <w:rPr>
          <w:rFonts w:ascii="Consolas" w:hAnsi="Consolas" w:cs="Consolas"/>
          <w:color w:val="000088"/>
          <w:sz w:val="17"/>
          <w:szCs w:val="17"/>
        </w:rPr>
        <w:t>of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seconds</w:t>
      </w:r>
    </w:p>
    <w:p w14:paraId="5E8CA213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deltaf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square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pi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432A252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58A0173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dydt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zeros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A667491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dydt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V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cos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1792A5B6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dydt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V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6FEBF215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dydt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V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tan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deltaf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9B30DF5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45. </w:t>
      </w:r>
      <w:r>
        <w:rPr>
          <w:rFonts w:ascii="Consolas" w:hAnsi="Consolas" w:cs="Consolas"/>
          <w:color w:val="000088"/>
          <w:sz w:val="17"/>
          <w:szCs w:val="17"/>
        </w:rPr>
        <w:t>end</w:t>
      </w:r>
    </w:p>
    <w:p w14:paraId="752B5348" w14:textId="77777777" w:rsidR="00351340" w:rsidRDefault="003513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52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E594F51" w14:textId="1391FABC" w:rsidR="005C6B2E" w:rsidRDefault="005C6B2E" w:rsidP="001A1CA8"/>
    <w:sectPr w:rsidR="005C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2E"/>
    <w:rsid w:val="001A1CA8"/>
    <w:rsid w:val="001C3B78"/>
    <w:rsid w:val="00351340"/>
    <w:rsid w:val="00400A3A"/>
    <w:rsid w:val="0047087A"/>
    <w:rsid w:val="005C6B2E"/>
    <w:rsid w:val="006B12C3"/>
    <w:rsid w:val="0074614B"/>
    <w:rsid w:val="00825183"/>
    <w:rsid w:val="008A4BCE"/>
    <w:rsid w:val="00B4166F"/>
    <w:rsid w:val="00D1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F7061"/>
  <w15:chartTrackingRefBased/>
  <w15:docId w15:val="{F22858AD-5796-4341-9286-8A9ACCED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B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1CA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E13B58-5E63-F340-A2A9-911CA042528A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Fu</dc:creator>
  <cp:keywords/>
  <dc:description/>
  <cp:lastModifiedBy>Boxiang Fu</cp:lastModifiedBy>
  <cp:revision>11</cp:revision>
  <cp:lastPrinted>2024-09-15T16:22:00Z</cp:lastPrinted>
  <dcterms:created xsi:type="dcterms:W3CDTF">2024-09-15T16:13:00Z</dcterms:created>
  <dcterms:modified xsi:type="dcterms:W3CDTF">2024-09-15T16:23:00Z</dcterms:modified>
</cp:coreProperties>
</file>