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295" w:rsidRDefault="00D82060">
      <w:pPr>
        <w:jc w:val="both"/>
        <w:rPr>
          <w:b/>
          <w:sz w:val="28"/>
          <w:u w:val="single"/>
        </w:rPr>
      </w:pPr>
      <w:bookmarkStart w:id="0" w:name="_GoBack"/>
      <w:bookmarkEnd w:id="0"/>
      <w:r>
        <w:rPr>
          <w:b/>
          <w:noProof/>
          <w:sz w:val="28"/>
          <w:lang w:val="es-UY" w:eastAsia="es-UY"/>
        </w:rPr>
        <w:drawing>
          <wp:inline distT="0" distB="0" distL="0" distR="0">
            <wp:extent cx="2206625" cy="454025"/>
            <wp:effectExtent l="0" t="0" r="3175" b="3175"/>
            <wp:docPr id="1" name="Imagen 1" descr="Logo_Bantot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antota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95" w:rsidRDefault="00775295" w:rsidP="00324FBD">
      <w:pPr>
        <w:jc w:val="right"/>
        <w:outlineLvl w:val="0"/>
        <w:rPr>
          <w:b/>
          <w:sz w:val="28"/>
          <w:u w:val="single"/>
        </w:rPr>
      </w:pPr>
      <w:r>
        <w:rPr>
          <w:sz w:val="20"/>
        </w:rPr>
        <w:t xml:space="preserve">Fecha: </w:t>
      </w:r>
      <w:r w:rsidR="007038A1">
        <w:rPr>
          <w:sz w:val="20"/>
        </w:rPr>
        <w:fldChar w:fldCharType="begin"/>
      </w:r>
      <w:r>
        <w:rPr>
          <w:sz w:val="20"/>
        </w:rPr>
        <w:instrText xml:space="preserve"> CREATEDATE </w:instrText>
      </w:r>
      <w:r w:rsidR="007038A1">
        <w:rPr>
          <w:sz w:val="20"/>
        </w:rPr>
        <w:fldChar w:fldCharType="separate"/>
      </w:r>
      <w:r w:rsidR="00335B19">
        <w:rPr>
          <w:noProof/>
          <w:sz w:val="20"/>
        </w:rPr>
        <w:t>03/05</w:t>
      </w:r>
      <w:r w:rsidR="00324FBD">
        <w:rPr>
          <w:noProof/>
          <w:sz w:val="20"/>
        </w:rPr>
        <w:t>/2013 14:38:00</w:t>
      </w:r>
      <w:r w:rsidR="007038A1">
        <w:rPr>
          <w:sz w:val="20"/>
        </w:rPr>
        <w:fldChar w:fldCharType="end"/>
      </w:r>
      <w:r>
        <w:rPr>
          <w:sz w:val="20"/>
        </w:rPr>
        <w:t xml:space="preserve"> –</w:t>
      </w:r>
      <w:r w:rsidR="00324FBD">
        <w:rPr>
          <w:sz w:val="20"/>
        </w:rPr>
        <w:t xml:space="preserve"> </w:t>
      </w:r>
      <w:proofErr w:type="spellStart"/>
      <w:r w:rsidR="00324FBD">
        <w:rPr>
          <w:sz w:val="20"/>
        </w:rPr>
        <w:t>Epranka</w:t>
      </w:r>
      <w:proofErr w:type="spellEnd"/>
    </w:p>
    <w:p w:rsidR="00775295" w:rsidRDefault="00775295">
      <w:pPr>
        <w:jc w:val="both"/>
        <w:rPr>
          <w:b/>
          <w:sz w:val="28"/>
          <w:u w:val="single"/>
        </w:rPr>
      </w:pPr>
    </w:p>
    <w:p w:rsidR="00775295" w:rsidRPr="00335B19" w:rsidRDefault="00775295">
      <w:pPr>
        <w:jc w:val="both"/>
        <w:rPr>
          <w:b/>
          <w:sz w:val="40"/>
          <w:u w:val="single"/>
        </w:rPr>
      </w:pPr>
      <w:r w:rsidRPr="00335B19">
        <w:rPr>
          <w:b/>
          <w:sz w:val="40"/>
          <w:u w:val="single"/>
        </w:rPr>
        <w:t>TEST DE FUNCIONALIDAD</w:t>
      </w:r>
      <w:r w:rsidR="00324FBD" w:rsidRPr="00335B19">
        <w:rPr>
          <w:b/>
          <w:sz w:val="40"/>
          <w:u w:val="single"/>
        </w:rPr>
        <w:t xml:space="preserve"> </w:t>
      </w:r>
      <w:r w:rsidR="00335B19" w:rsidRPr="00335B19">
        <w:rPr>
          <w:b/>
          <w:sz w:val="40"/>
          <w:u w:val="single"/>
        </w:rPr>
        <w:tab/>
      </w:r>
      <w:r w:rsidR="00335B19" w:rsidRPr="00335B19">
        <w:rPr>
          <w:b/>
          <w:sz w:val="40"/>
          <w:u w:val="single"/>
        </w:rPr>
        <w:tab/>
      </w:r>
      <w:r w:rsidR="00335B19" w:rsidRPr="00335B19">
        <w:rPr>
          <w:b/>
          <w:sz w:val="40"/>
          <w:u w:val="single"/>
        </w:rPr>
        <w:tab/>
      </w:r>
      <w:r w:rsidR="00335B19" w:rsidRPr="00335B19">
        <w:rPr>
          <w:b/>
          <w:sz w:val="40"/>
          <w:u w:val="single"/>
        </w:rPr>
        <w:tab/>
        <w:t xml:space="preserve">     </w:t>
      </w:r>
      <w:r w:rsidRPr="00335B19">
        <w:rPr>
          <w:b/>
          <w:bCs/>
          <w:sz w:val="40"/>
          <w:u w:val="single"/>
        </w:rPr>
        <w:t>A5</w:t>
      </w:r>
    </w:p>
    <w:p w:rsidR="00775295" w:rsidRDefault="00775295">
      <w:pPr>
        <w:jc w:val="both"/>
        <w:rPr>
          <w:b/>
          <w:sz w:val="28"/>
          <w:u w:val="single"/>
        </w:rPr>
      </w:pPr>
    </w:p>
    <w:p w:rsidR="00775295" w:rsidRDefault="00775295">
      <w:pPr>
        <w:jc w:val="both"/>
        <w:rPr>
          <w:b/>
          <w:sz w:val="28"/>
          <w:u w:val="single"/>
        </w:rPr>
      </w:pPr>
    </w:p>
    <w:p w:rsidR="00775295" w:rsidRDefault="00775295">
      <w:pPr>
        <w:jc w:val="both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REFERENCIA</w:t>
      </w:r>
    </w:p>
    <w:p w:rsidR="00775295" w:rsidRDefault="00775295">
      <w:pPr>
        <w:jc w:val="both"/>
        <w:rPr>
          <w:b/>
          <w:sz w:val="28"/>
          <w:u w:val="single"/>
        </w:rPr>
      </w:pPr>
    </w:p>
    <w:p w:rsidR="00775295" w:rsidRPr="00324FBD" w:rsidRDefault="00775295" w:rsidP="00324FBD">
      <w:pPr>
        <w:spacing w:line="360" w:lineRule="auto"/>
        <w:jc w:val="both"/>
        <w:rPr>
          <w:b/>
        </w:rPr>
      </w:pPr>
      <w:r w:rsidRPr="00324FBD">
        <w:rPr>
          <w:b/>
          <w:bCs/>
          <w:lang w:val="es-ES"/>
        </w:rPr>
        <w:t>Nro. Web</w:t>
      </w:r>
      <w:r w:rsidRPr="00324FBD">
        <w:rPr>
          <w:b/>
          <w:bCs/>
          <w:lang w:val="es-ES"/>
        </w:rPr>
        <w:tab/>
        <w:t xml:space="preserve">: </w:t>
      </w:r>
      <w:r w:rsidR="00324FBD" w:rsidRPr="00324FBD">
        <w:rPr>
          <w:b/>
        </w:rPr>
        <w:t>005CCAEXPR0179</w:t>
      </w:r>
    </w:p>
    <w:p w:rsidR="00775295" w:rsidRPr="00324FBD" w:rsidRDefault="00775295" w:rsidP="00324FBD">
      <w:pPr>
        <w:spacing w:line="360" w:lineRule="auto"/>
        <w:jc w:val="both"/>
        <w:rPr>
          <w:b/>
        </w:rPr>
      </w:pPr>
      <w:r w:rsidRPr="00324FBD">
        <w:rPr>
          <w:b/>
          <w:bCs/>
        </w:rPr>
        <w:t>Solicitante</w:t>
      </w:r>
      <w:r w:rsidRPr="00324FBD">
        <w:rPr>
          <w:b/>
          <w:bCs/>
        </w:rPr>
        <w:tab/>
      </w:r>
      <w:r w:rsidR="00324FBD" w:rsidRPr="00324FBD">
        <w:rPr>
          <w:b/>
          <w:bCs/>
        </w:rPr>
        <w:t>: Ofelia</w:t>
      </w:r>
      <w:r w:rsidR="00324FBD" w:rsidRPr="00324FBD">
        <w:rPr>
          <w:b/>
        </w:rPr>
        <w:t xml:space="preserve"> Rainusso</w:t>
      </w:r>
    </w:p>
    <w:p w:rsidR="00775295" w:rsidRPr="00324FBD" w:rsidRDefault="00775295" w:rsidP="00324FBD">
      <w:pPr>
        <w:spacing w:line="360" w:lineRule="auto"/>
        <w:jc w:val="both"/>
        <w:rPr>
          <w:b/>
        </w:rPr>
      </w:pPr>
      <w:r w:rsidRPr="00324FBD">
        <w:rPr>
          <w:b/>
          <w:bCs/>
        </w:rPr>
        <w:t>Cliente</w:t>
      </w:r>
      <w:r w:rsidRPr="00324FBD">
        <w:rPr>
          <w:b/>
          <w:bCs/>
        </w:rPr>
        <w:tab/>
        <w:t xml:space="preserve">: </w:t>
      </w:r>
      <w:r w:rsidR="00324FBD" w:rsidRPr="00324FBD">
        <w:rPr>
          <w:b/>
        </w:rPr>
        <w:t>EXPRINTER</w:t>
      </w:r>
      <w:r w:rsidR="00324FBD" w:rsidRPr="00324FBD">
        <w:rPr>
          <w:b/>
        </w:rPr>
        <w:tab/>
      </w:r>
    </w:p>
    <w:p w:rsidR="00775295" w:rsidRPr="00324FBD" w:rsidRDefault="00775295" w:rsidP="00324FBD">
      <w:pPr>
        <w:spacing w:line="360" w:lineRule="auto"/>
        <w:jc w:val="both"/>
        <w:rPr>
          <w:b/>
        </w:rPr>
      </w:pPr>
      <w:r w:rsidRPr="00324FBD">
        <w:rPr>
          <w:b/>
          <w:bCs/>
        </w:rPr>
        <w:t>País</w:t>
      </w:r>
      <w:r w:rsidRPr="00324FBD">
        <w:rPr>
          <w:b/>
          <w:bCs/>
        </w:rPr>
        <w:tab/>
      </w:r>
      <w:r w:rsidRPr="00324FBD">
        <w:rPr>
          <w:b/>
          <w:bCs/>
        </w:rPr>
        <w:tab/>
        <w:t>:</w:t>
      </w:r>
      <w:r w:rsidR="00324FBD" w:rsidRPr="00324FBD">
        <w:rPr>
          <w:b/>
        </w:rPr>
        <w:t xml:space="preserve"> URUGUAY </w:t>
      </w:r>
    </w:p>
    <w:p w:rsidR="00775295" w:rsidRPr="00324FBD" w:rsidRDefault="00775295" w:rsidP="00324FBD">
      <w:pPr>
        <w:spacing w:line="360" w:lineRule="auto"/>
        <w:jc w:val="both"/>
        <w:rPr>
          <w:b/>
        </w:rPr>
      </w:pPr>
      <w:r w:rsidRPr="00324FBD">
        <w:rPr>
          <w:b/>
          <w:bCs/>
        </w:rPr>
        <w:t>Sistema</w:t>
      </w:r>
      <w:r w:rsidRPr="00324FBD">
        <w:rPr>
          <w:b/>
          <w:bCs/>
        </w:rPr>
        <w:tab/>
      </w:r>
      <w:r w:rsidR="00324FBD" w:rsidRPr="00324FBD">
        <w:rPr>
          <w:b/>
          <w:bCs/>
        </w:rPr>
        <w:t>: LIMITES</w:t>
      </w:r>
      <w:r w:rsidR="00324FBD" w:rsidRPr="00324FBD">
        <w:rPr>
          <w:b/>
        </w:rPr>
        <w:t xml:space="preserve"> DE CRÉDITO</w:t>
      </w:r>
    </w:p>
    <w:p w:rsidR="00775295" w:rsidRPr="00324FBD" w:rsidRDefault="00775295" w:rsidP="00324FBD">
      <w:pPr>
        <w:spacing w:line="360" w:lineRule="auto"/>
        <w:jc w:val="both"/>
        <w:rPr>
          <w:b/>
        </w:rPr>
      </w:pPr>
      <w:r w:rsidRPr="00324FBD">
        <w:rPr>
          <w:b/>
          <w:bCs/>
        </w:rPr>
        <w:t>Operativa</w:t>
      </w:r>
      <w:r w:rsidRPr="00324FBD">
        <w:rPr>
          <w:b/>
          <w:bCs/>
        </w:rPr>
        <w:tab/>
        <w:t>:</w:t>
      </w:r>
      <w:r w:rsidR="00324FBD">
        <w:rPr>
          <w:b/>
          <w:bCs/>
        </w:rPr>
        <w:t xml:space="preserve"> Líneas de Crédito</w:t>
      </w:r>
      <w:r w:rsidR="00CC34F3">
        <w:fldChar w:fldCharType="begin"/>
      </w:r>
      <w:r w:rsidR="00CC34F3">
        <w:instrText xml:space="preserve"> TITLE  \* MERGEFORMAT </w:instrText>
      </w:r>
      <w:r w:rsidR="00CC34F3">
        <w:fldChar w:fldCharType="end"/>
      </w:r>
    </w:p>
    <w:p w:rsidR="00775295" w:rsidRDefault="00775295">
      <w:pPr>
        <w:jc w:val="both"/>
        <w:rPr>
          <w:b/>
          <w:sz w:val="28"/>
          <w:u w:val="single"/>
        </w:rPr>
      </w:pPr>
    </w:p>
    <w:p w:rsidR="00775295" w:rsidRDefault="00775295">
      <w:pPr>
        <w:jc w:val="both"/>
        <w:rPr>
          <w:b/>
          <w:sz w:val="28"/>
          <w:u w:val="single"/>
        </w:rPr>
      </w:pPr>
    </w:p>
    <w:p w:rsidR="00775295" w:rsidRDefault="00775295">
      <w:pPr>
        <w:jc w:val="both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SOLICITUD</w:t>
      </w:r>
    </w:p>
    <w:p w:rsidR="00775295" w:rsidRDefault="00775295">
      <w:pPr>
        <w:jc w:val="both"/>
        <w:rPr>
          <w:b/>
          <w:sz w:val="28"/>
          <w:u w:val="single"/>
        </w:rPr>
      </w:pPr>
    </w:p>
    <w:p w:rsidR="00775295" w:rsidRDefault="00775295">
      <w:pPr>
        <w:jc w:val="both"/>
        <w:rPr>
          <w:b/>
          <w:sz w:val="28"/>
          <w:u w:val="single"/>
        </w:rPr>
        <w:sectPr w:rsidR="00775295" w:rsidSect="009E4E07">
          <w:footerReference w:type="default" r:id="rId9"/>
          <w:footerReference w:type="first" r:id="rId10"/>
          <w:type w:val="continuous"/>
          <w:pgSz w:w="12242" w:h="15842" w:code="1"/>
          <w:pgMar w:top="1418" w:right="1701" w:bottom="1418" w:left="1701" w:header="720" w:footer="720" w:gutter="0"/>
          <w:cols w:space="720"/>
        </w:sectPr>
      </w:pPr>
    </w:p>
    <w:p w:rsidR="00324FBD" w:rsidRPr="00324FBD" w:rsidRDefault="00324FBD" w:rsidP="00324FBD">
      <w:pPr>
        <w:jc w:val="both"/>
        <w:rPr>
          <w:bCs/>
        </w:rPr>
      </w:pPr>
      <w:r w:rsidRPr="00324FBD">
        <w:rPr>
          <w:bCs/>
        </w:rPr>
        <w:lastRenderedPageBreak/>
        <w:t xml:space="preserve">Se deben parametrizar todas las líneas de crédito y modificar los programas para poder dar de alta productos fuera de línea. </w:t>
      </w:r>
    </w:p>
    <w:p w:rsidR="00324FBD" w:rsidRPr="00324FBD" w:rsidRDefault="00324FBD" w:rsidP="00324FBD">
      <w:pPr>
        <w:jc w:val="both"/>
        <w:rPr>
          <w:bCs/>
        </w:rPr>
      </w:pPr>
      <w:r w:rsidRPr="00324FBD">
        <w:rPr>
          <w:bCs/>
        </w:rPr>
        <w:t xml:space="preserve">Se deben parametrizar todas las líneas de crédito y  modificar el sistema de límites para que se pueda excluir por módulo y tipo de operación, para poder dar otorgar </w:t>
      </w:r>
      <w:proofErr w:type="spellStart"/>
      <w:r w:rsidRPr="00324FBD">
        <w:rPr>
          <w:bCs/>
        </w:rPr>
        <w:t>péstamos</w:t>
      </w:r>
      <w:proofErr w:type="spellEnd"/>
      <w:r w:rsidRPr="00324FBD">
        <w:rPr>
          <w:bCs/>
        </w:rPr>
        <w:t xml:space="preserve"> fuera de línea.</w:t>
      </w:r>
    </w:p>
    <w:p w:rsidR="00324FBD" w:rsidRPr="00324FBD" w:rsidRDefault="00324FBD" w:rsidP="00324FBD">
      <w:pPr>
        <w:jc w:val="both"/>
        <w:rPr>
          <w:bCs/>
        </w:rPr>
      </w:pPr>
    </w:p>
    <w:p w:rsidR="00324FBD" w:rsidRPr="00324FBD" w:rsidRDefault="00324FBD" w:rsidP="00324FBD">
      <w:pPr>
        <w:jc w:val="both"/>
        <w:rPr>
          <w:bCs/>
        </w:rPr>
      </w:pPr>
      <w:r w:rsidRPr="00324FBD">
        <w:rPr>
          <w:bCs/>
        </w:rPr>
        <w:t xml:space="preserve"> </w:t>
      </w:r>
    </w:p>
    <w:p w:rsidR="00775295" w:rsidRDefault="00324FBD">
      <w:pPr>
        <w:jc w:val="both"/>
        <w:rPr>
          <w:bCs/>
        </w:rPr>
      </w:pPr>
      <w:r>
        <w:rPr>
          <w:bCs/>
        </w:rPr>
        <w:t>Los rubros a utilizar son los siguientes:</w:t>
      </w:r>
    </w:p>
    <w:p w:rsidR="00324FBD" w:rsidRDefault="00324FBD">
      <w:pPr>
        <w:jc w:val="both"/>
        <w:rPr>
          <w:bCs/>
        </w:rPr>
      </w:pPr>
    </w:p>
    <w:p w:rsidR="00324FBD" w:rsidRDefault="00324FBD" w:rsidP="00324FBD">
      <w:pPr>
        <w:jc w:val="both"/>
        <w:rPr>
          <w:bCs/>
        </w:rPr>
      </w:pPr>
      <w:r w:rsidRPr="00324FBD">
        <w:rPr>
          <w:bCs/>
        </w:rPr>
        <w:t xml:space="preserve">Módulo 131 </w:t>
      </w:r>
      <w:r w:rsidR="0049065B">
        <w:rPr>
          <w:bCs/>
        </w:rPr>
        <w:t>–</w:t>
      </w:r>
      <w:r w:rsidRPr="00324FBD">
        <w:rPr>
          <w:bCs/>
        </w:rPr>
        <w:t xml:space="preserve"> 56600101</w:t>
      </w:r>
    </w:p>
    <w:p w:rsidR="00324FBD" w:rsidRPr="00324FBD" w:rsidRDefault="00324FBD" w:rsidP="00324FBD">
      <w:pPr>
        <w:jc w:val="both"/>
        <w:rPr>
          <w:bCs/>
        </w:rPr>
      </w:pPr>
    </w:p>
    <w:p w:rsidR="00324FBD" w:rsidRDefault="00324FBD" w:rsidP="00324FBD">
      <w:pPr>
        <w:jc w:val="both"/>
        <w:rPr>
          <w:bCs/>
        </w:rPr>
      </w:pPr>
      <w:r w:rsidRPr="00324FBD">
        <w:rPr>
          <w:bCs/>
        </w:rPr>
        <w:t xml:space="preserve">Módulo 132 </w:t>
      </w:r>
      <w:r w:rsidR="0049065B">
        <w:rPr>
          <w:bCs/>
        </w:rPr>
        <w:t>–</w:t>
      </w:r>
      <w:r w:rsidRPr="00324FBD">
        <w:rPr>
          <w:bCs/>
        </w:rPr>
        <w:t xml:space="preserve"> 56800101</w:t>
      </w:r>
    </w:p>
    <w:p w:rsidR="00324FBD" w:rsidRPr="00324FBD" w:rsidRDefault="00324FBD" w:rsidP="00324FBD">
      <w:pPr>
        <w:jc w:val="both"/>
        <w:rPr>
          <w:bCs/>
        </w:rPr>
      </w:pPr>
    </w:p>
    <w:p w:rsidR="00324FBD" w:rsidRDefault="00324FBD" w:rsidP="00324FBD">
      <w:pPr>
        <w:jc w:val="both"/>
        <w:rPr>
          <w:bCs/>
        </w:rPr>
      </w:pPr>
      <w:r w:rsidRPr="00324FBD">
        <w:rPr>
          <w:bCs/>
        </w:rPr>
        <w:t xml:space="preserve">Módulo 133 </w:t>
      </w:r>
      <w:r w:rsidR="0049065B">
        <w:rPr>
          <w:bCs/>
        </w:rPr>
        <w:t>–</w:t>
      </w:r>
      <w:r w:rsidRPr="00324FBD">
        <w:rPr>
          <w:bCs/>
        </w:rPr>
        <w:t xml:space="preserve"> 56000101</w:t>
      </w:r>
    </w:p>
    <w:p w:rsidR="0049065B" w:rsidRDefault="0049065B" w:rsidP="00324FBD">
      <w:pPr>
        <w:jc w:val="both"/>
        <w:rPr>
          <w:bCs/>
        </w:rPr>
      </w:pPr>
    </w:p>
    <w:p w:rsidR="0049065B" w:rsidRDefault="0049065B" w:rsidP="00324FBD">
      <w:pPr>
        <w:jc w:val="both"/>
        <w:rPr>
          <w:bCs/>
        </w:rPr>
      </w:pPr>
      <w:r>
        <w:rPr>
          <w:bCs/>
        </w:rPr>
        <w:t>Los productos a parametrizar son los siguientes:</w:t>
      </w:r>
    </w:p>
    <w:p w:rsidR="0049065B" w:rsidRDefault="0049065B" w:rsidP="00324FBD">
      <w:pPr>
        <w:jc w:val="both"/>
        <w:rPr>
          <w:bCs/>
        </w:rPr>
      </w:pPr>
    </w:p>
    <w:p w:rsidR="0049065B" w:rsidRPr="00324FBD" w:rsidRDefault="0049065B" w:rsidP="00324FBD">
      <w:pPr>
        <w:jc w:val="both"/>
        <w:rPr>
          <w:bCs/>
        </w:rPr>
      </w:pPr>
      <w:r w:rsidRPr="0049065B">
        <w:rPr>
          <w:bCs/>
          <w:noProof/>
          <w:lang w:val="es-UY" w:eastAsia="es-UY"/>
        </w:rPr>
        <w:lastRenderedPageBreak/>
        <w:drawing>
          <wp:inline distT="0" distB="0" distL="0" distR="0">
            <wp:extent cx="5785757" cy="3704109"/>
            <wp:effectExtent l="19050" t="0" r="5443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57" cy="370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FBD" w:rsidRPr="00324FBD" w:rsidRDefault="00324FBD">
      <w:pPr>
        <w:jc w:val="both"/>
        <w:rPr>
          <w:bCs/>
        </w:rPr>
      </w:pPr>
    </w:p>
    <w:p w:rsidR="00775295" w:rsidRDefault="00775295">
      <w:pPr>
        <w:jc w:val="both"/>
        <w:sectPr w:rsidR="00775295">
          <w:type w:val="continuous"/>
          <w:pgSz w:w="12242" w:h="15842" w:code="1"/>
          <w:pgMar w:top="1418" w:right="1701" w:bottom="1418" w:left="1701" w:header="720" w:footer="720" w:gutter="0"/>
          <w:cols w:space="720"/>
          <w:formProt w:val="0"/>
          <w:titlePg/>
        </w:sectPr>
      </w:pPr>
    </w:p>
    <w:p w:rsidR="00775295" w:rsidRPr="0049065B" w:rsidRDefault="00324FBD">
      <w:pPr>
        <w:jc w:val="both"/>
        <w:outlineLvl w:val="0"/>
        <w:rPr>
          <w:lang w:val="es-ES"/>
        </w:rPr>
      </w:pPr>
      <w:r w:rsidRPr="0049065B">
        <w:rPr>
          <w:lang w:val="es-ES"/>
        </w:rPr>
        <w:lastRenderedPageBreak/>
        <w:t xml:space="preserve">De acuerdo a lo halado con Erika y Gabriela se cargarán en la guía  931 solo los módulos y tipos de operación que afecten línea, por lo cual no es </w:t>
      </w:r>
      <w:r w:rsidR="0049065B" w:rsidRPr="0049065B">
        <w:rPr>
          <w:lang w:val="es-ES"/>
        </w:rPr>
        <w:t>necesario</w:t>
      </w:r>
      <w:r w:rsidRPr="0049065B">
        <w:rPr>
          <w:lang w:val="es-ES"/>
        </w:rPr>
        <w:t xml:space="preserve"> identificar aquellos productos que van por fuera de línea.</w:t>
      </w:r>
    </w:p>
    <w:p w:rsidR="00324FBD" w:rsidRDefault="00324FBD">
      <w:pPr>
        <w:jc w:val="both"/>
        <w:outlineLvl w:val="0"/>
        <w:rPr>
          <w:b/>
          <w:u w:val="single"/>
        </w:rPr>
      </w:pPr>
    </w:p>
    <w:p w:rsidR="00324FBD" w:rsidRDefault="00324FBD">
      <w:pPr>
        <w:jc w:val="both"/>
        <w:outlineLvl w:val="0"/>
        <w:rPr>
          <w:b/>
          <w:u w:val="single"/>
        </w:rPr>
      </w:pPr>
    </w:p>
    <w:p w:rsidR="00775295" w:rsidRDefault="00775295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COMPROBACIÓN</w:t>
      </w:r>
    </w:p>
    <w:p w:rsidR="00775295" w:rsidRDefault="00775295">
      <w:pPr>
        <w:jc w:val="both"/>
        <w:rPr>
          <w:bCs/>
        </w:rPr>
      </w:pPr>
    </w:p>
    <w:p w:rsidR="00775295" w:rsidRDefault="00775295">
      <w:pPr>
        <w:jc w:val="both"/>
        <w:rPr>
          <w:bCs/>
        </w:rPr>
        <w:sectPr w:rsidR="00775295">
          <w:type w:val="continuous"/>
          <w:pgSz w:w="12242" w:h="15842" w:code="1"/>
          <w:pgMar w:top="1418" w:right="1701" w:bottom="1418" w:left="1701" w:header="720" w:footer="720" w:gutter="0"/>
          <w:cols w:space="720"/>
          <w:titlePg/>
        </w:sectPr>
      </w:pPr>
    </w:p>
    <w:p w:rsidR="00775295" w:rsidRDefault="0049065B">
      <w:r>
        <w:lastRenderedPageBreak/>
        <w:t>Se realizó la parametrización de acuerdo a lo indicado en el Manual de Instalador del Sistema de Límites. No se parametrizaron productos fuera de línea.</w:t>
      </w:r>
    </w:p>
    <w:p w:rsidR="0049065B" w:rsidRDefault="0049065B"/>
    <w:p w:rsidR="0049065B" w:rsidRDefault="0049065B">
      <w:r>
        <w:t>Datos de la parametrización:</w:t>
      </w:r>
    </w:p>
    <w:p w:rsidR="00FE6CD4" w:rsidRDefault="00FE6CD4"/>
    <w:p w:rsidR="00FE6CD4" w:rsidRDefault="00FE6CD4" w:rsidP="00FE6CD4">
      <w:pPr>
        <w:pStyle w:val="Prrafodelista"/>
        <w:numPr>
          <w:ilvl w:val="0"/>
          <w:numId w:val="6"/>
        </w:numPr>
      </w:pPr>
      <w:r>
        <w:t>Fst004</w:t>
      </w:r>
    </w:p>
    <w:p w:rsidR="00FE6CD4" w:rsidRDefault="00FE6CD4" w:rsidP="00FE6CD4">
      <w:r>
        <w:t xml:space="preserve">Genero los tipos de operación de límites, líneas y el </w:t>
      </w:r>
      <w:proofErr w:type="spellStart"/>
      <w:r>
        <w:t>plafond</w:t>
      </w:r>
      <w:proofErr w:type="spellEnd"/>
      <w:r>
        <w:t xml:space="preserve"> con tipo de operación 0:</w:t>
      </w:r>
    </w:p>
    <w:p w:rsidR="00FE6CD4" w:rsidRDefault="00FE6CD4" w:rsidP="00FE6CD4">
      <w:r>
        <w:rPr>
          <w:noProof/>
          <w:lang w:val="es-UY" w:eastAsia="es-UY"/>
        </w:rPr>
        <w:drawing>
          <wp:inline distT="0" distB="0" distL="0" distR="0">
            <wp:extent cx="5610225" cy="13525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D4" w:rsidRDefault="00FE6CD4" w:rsidP="00FE6CD4"/>
    <w:p w:rsidR="00FE6CD4" w:rsidRDefault="00FE6CD4" w:rsidP="00FE6CD4">
      <w:pPr>
        <w:pStyle w:val="Prrafodelista"/>
        <w:numPr>
          <w:ilvl w:val="0"/>
          <w:numId w:val="6"/>
        </w:numPr>
        <w:rPr>
          <w:lang w:val="en-US"/>
        </w:rPr>
      </w:pPr>
      <w:r w:rsidRPr="00FE6CD4">
        <w:rPr>
          <w:lang w:val="en-US"/>
        </w:rPr>
        <w:t xml:space="preserve">SELECT * FROM fst198 WHERE TP1COD1 = 931  </w:t>
      </w:r>
    </w:p>
    <w:p w:rsidR="00FE6CD4" w:rsidRDefault="00FE6CD4" w:rsidP="00FE6CD4">
      <w:pPr>
        <w:rPr>
          <w:lang w:val="en-US"/>
        </w:rPr>
      </w:pPr>
    </w:p>
    <w:p w:rsidR="00FE6CD4" w:rsidRPr="00FE6CD4" w:rsidRDefault="00FE6CD4" w:rsidP="00FE6CD4">
      <w:pPr>
        <w:rPr>
          <w:lang w:val="es-ES"/>
        </w:rPr>
      </w:pPr>
      <w:r w:rsidRPr="00FE6CD4">
        <w:rPr>
          <w:lang w:val="es-ES"/>
        </w:rPr>
        <w:lastRenderedPageBreak/>
        <w:t xml:space="preserve">Indico la vinculación entre límites </w:t>
      </w:r>
      <w:r>
        <w:rPr>
          <w:lang w:val="es-ES"/>
        </w:rPr>
        <w:t>–</w:t>
      </w:r>
      <w:r w:rsidRPr="00FE6CD4">
        <w:rPr>
          <w:lang w:val="es-ES"/>
        </w:rPr>
        <w:t xml:space="preserve"> l</w:t>
      </w:r>
      <w:r>
        <w:rPr>
          <w:lang w:val="es-ES"/>
        </w:rPr>
        <w:t>íneas y entre líneas y productos de crédito:</w:t>
      </w:r>
    </w:p>
    <w:p w:rsidR="00FE6CD4" w:rsidRDefault="00FE6CD4" w:rsidP="00FE6CD4">
      <w:r>
        <w:rPr>
          <w:noProof/>
          <w:lang w:val="es-UY" w:eastAsia="es-UY"/>
        </w:rPr>
        <w:drawing>
          <wp:inline distT="0" distB="0" distL="0" distR="0">
            <wp:extent cx="5610225" cy="1905000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D4" w:rsidRDefault="00FE6CD4" w:rsidP="00FE6CD4">
      <w:r>
        <w:rPr>
          <w:noProof/>
          <w:lang w:val="es-UY" w:eastAsia="es-UY"/>
        </w:rPr>
        <w:drawing>
          <wp:inline distT="0" distB="0" distL="0" distR="0">
            <wp:extent cx="5617210" cy="1551305"/>
            <wp:effectExtent l="1905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D4" w:rsidRDefault="00FE6CD4" w:rsidP="00FE6CD4"/>
    <w:p w:rsidR="00FE6CD4" w:rsidRDefault="00FE6CD4" w:rsidP="00FE6CD4">
      <w:pPr>
        <w:pStyle w:val="Prrafodelista"/>
        <w:numPr>
          <w:ilvl w:val="0"/>
          <w:numId w:val="6"/>
        </w:numPr>
        <w:rPr>
          <w:lang w:val="en-US"/>
        </w:rPr>
      </w:pPr>
      <w:r w:rsidRPr="00FE6CD4">
        <w:rPr>
          <w:lang w:val="en-US"/>
        </w:rPr>
        <w:t>SELECT * FROM fst098 WHERE TPCOD in (5136, 2046) and PGCOD =1</w:t>
      </w:r>
    </w:p>
    <w:p w:rsidR="00FE6CD4" w:rsidRDefault="00FE6CD4" w:rsidP="00FE6CD4">
      <w:pPr>
        <w:rPr>
          <w:lang w:val="en-US"/>
        </w:rPr>
      </w:pPr>
    </w:p>
    <w:p w:rsidR="00FE6CD4" w:rsidRPr="00FE6CD4" w:rsidRDefault="00FE6CD4" w:rsidP="00FE6CD4">
      <w:pPr>
        <w:rPr>
          <w:lang w:val="es-ES"/>
        </w:rPr>
      </w:pPr>
      <w:r w:rsidRPr="00FE6CD4">
        <w:rPr>
          <w:lang w:val="es-ES"/>
        </w:rPr>
        <w:t>Indico en el importe específico los rubros en que se contabilizan las l</w:t>
      </w:r>
      <w:r>
        <w:rPr>
          <w:lang w:val="es-ES"/>
        </w:rPr>
        <w:t>íneas y el límite.</w:t>
      </w:r>
    </w:p>
    <w:p w:rsidR="00FE6CD4" w:rsidRPr="00FE6CD4" w:rsidRDefault="00FE6CD4" w:rsidP="00FE6CD4">
      <w:pPr>
        <w:rPr>
          <w:lang w:val="es-ES"/>
        </w:rPr>
      </w:pPr>
    </w:p>
    <w:p w:rsidR="00FE6CD4" w:rsidRDefault="00FE6CD4" w:rsidP="00FE6CD4">
      <w:r>
        <w:rPr>
          <w:noProof/>
          <w:lang w:val="es-UY" w:eastAsia="es-UY"/>
        </w:rPr>
        <w:drawing>
          <wp:inline distT="0" distB="0" distL="0" distR="0">
            <wp:extent cx="5610225" cy="10382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D4" w:rsidRDefault="00FE6CD4" w:rsidP="00FE6CD4"/>
    <w:p w:rsidR="00FE6CD4" w:rsidRDefault="00FE6CD4" w:rsidP="00FE6CD4">
      <w:pPr>
        <w:pStyle w:val="Prrafodelista"/>
        <w:numPr>
          <w:ilvl w:val="0"/>
          <w:numId w:val="6"/>
        </w:numPr>
        <w:rPr>
          <w:lang w:val="en-US"/>
        </w:rPr>
      </w:pPr>
      <w:r w:rsidRPr="00FE6CD4">
        <w:rPr>
          <w:lang w:val="en-US"/>
        </w:rPr>
        <w:t>SELECT * FROM fst098 WHERE TPCOD in (1478)</w:t>
      </w:r>
    </w:p>
    <w:p w:rsidR="00FE6CD4" w:rsidRDefault="00FE6CD4" w:rsidP="00FE6CD4">
      <w:pPr>
        <w:rPr>
          <w:lang w:val="en-US"/>
        </w:rPr>
      </w:pPr>
    </w:p>
    <w:p w:rsidR="00FE6CD4" w:rsidRPr="00FE6CD4" w:rsidRDefault="00FE6CD4" w:rsidP="00FE6CD4">
      <w:pPr>
        <w:rPr>
          <w:lang w:val="es-ES"/>
        </w:rPr>
      </w:pPr>
      <w:r w:rsidRPr="00FE6CD4">
        <w:rPr>
          <w:lang w:val="es-ES"/>
        </w:rPr>
        <w:t>Defino la transacción de alta de cupos:</w:t>
      </w:r>
    </w:p>
    <w:p w:rsidR="00FE6CD4" w:rsidRPr="00FE6CD4" w:rsidRDefault="00FE6CD4" w:rsidP="00FE6CD4">
      <w:pPr>
        <w:rPr>
          <w:lang w:val="es-ES"/>
        </w:rPr>
      </w:pPr>
    </w:p>
    <w:p w:rsidR="00FE6CD4" w:rsidRDefault="00FE6CD4" w:rsidP="00FE6CD4">
      <w:r>
        <w:rPr>
          <w:noProof/>
          <w:lang w:val="es-UY" w:eastAsia="es-UY"/>
        </w:rPr>
        <w:drawing>
          <wp:inline distT="0" distB="0" distL="0" distR="0">
            <wp:extent cx="5610225" cy="514350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6B" w:rsidRDefault="00B92A6B" w:rsidP="00FE6CD4"/>
    <w:p w:rsidR="00B92A6B" w:rsidRDefault="00B92A6B" w:rsidP="00B92A6B">
      <w:pPr>
        <w:pStyle w:val="Prrafodelista"/>
        <w:numPr>
          <w:ilvl w:val="0"/>
          <w:numId w:val="6"/>
        </w:numPr>
        <w:rPr>
          <w:lang w:val="en-US"/>
        </w:rPr>
      </w:pPr>
      <w:r w:rsidRPr="00B92A6B">
        <w:rPr>
          <w:lang w:val="en-US"/>
        </w:rPr>
        <w:t>SELECT * FROM fst201 WHERE OPMCOD = 335</w:t>
      </w:r>
    </w:p>
    <w:p w:rsidR="00B92A6B" w:rsidRPr="00B92A6B" w:rsidRDefault="00B92A6B" w:rsidP="00B92A6B">
      <w:pPr>
        <w:rPr>
          <w:lang w:val="es-ES"/>
        </w:rPr>
      </w:pPr>
      <w:r w:rsidRPr="00B92A6B">
        <w:rPr>
          <w:lang w:val="es-ES"/>
        </w:rPr>
        <w:t xml:space="preserve">Indico los módulos cubiertos por </w:t>
      </w:r>
      <w:r>
        <w:rPr>
          <w:lang w:val="es-ES"/>
        </w:rPr>
        <w:t>el sistema de límites:</w:t>
      </w:r>
    </w:p>
    <w:p w:rsidR="0049065B" w:rsidRPr="00B92A6B" w:rsidRDefault="0049065B">
      <w:pPr>
        <w:rPr>
          <w:lang w:val="es-ES"/>
        </w:rPr>
      </w:pPr>
    </w:p>
    <w:p w:rsidR="00B92A6B" w:rsidRDefault="00B92A6B">
      <w:r>
        <w:object w:dxaOrig="8565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pt;height:87.35pt" o:ole="">
            <v:imagedata r:id="rId17" o:title=""/>
          </v:shape>
          <o:OLEObject Type="Embed" ProgID="PBrush" ShapeID="_x0000_i1025" DrawAspect="Content" ObjectID="_1433741459" r:id="rId18"/>
        </w:object>
      </w:r>
    </w:p>
    <w:p w:rsidR="00B92A6B" w:rsidRDefault="00B92A6B"/>
    <w:p w:rsidR="00B92A6B" w:rsidRPr="00B92A6B" w:rsidRDefault="00B92A6B" w:rsidP="00B92A6B">
      <w:pPr>
        <w:pStyle w:val="Prrafodelista"/>
        <w:numPr>
          <w:ilvl w:val="0"/>
          <w:numId w:val="6"/>
        </w:numPr>
        <w:rPr>
          <w:lang w:val="en-US"/>
        </w:rPr>
      </w:pPr>
      <w:r w:rsidRPr="00B92A6B">
        <w:rPr>
          <w:lang w:val="en-US"/>
        </w:rPr>
        <w:t>SELECT * FROM fst198 WHERE TP1COD1 = 166</w:t>
      </w:r>
    </w:p>
    <w:p w:rsidR="00B92A6B" w:rsidRPr="00BE59EA" w:rsidRDefault="00B92A6B">
      <w:pPr>
        <w:rPr>
          <w:lang w:val="en-US"/>
        </w:rPr>
      </w:pPr>
    </w:p>
    <w:p w:rsidR="00B92A6B" w:rsidRDefault="00B92A6B">
      <w:pPr>
        <w:rPr>
          <w:lang w:val="es-ES"/>
        </w:rPr>
      </w:pPr>
      <w:r w:rsidRPr="00B92A6B">
        <w:rPr>
          <w:lang w:val="es-ES"/>
        </w:rPr>
        <w:t>Indico los códigos de excepción que utilizar</w:t>
      </w:r>
      <w:r>
        <w:rPr>
          <w:lang w:val="es-ES"/>
        </w:rPr>
        <w:t>á el sistema:</w:t>
      </w:r>
    </w:p>
    <w:p w:rsidR="00B92A6B" w:rsidRPr="00B92A6B" w:rsidRDefault="00B92A6B">
      <w:pPr>
        <w:rPr>
          <w:lang w:val="es-ES"/>
        </w:rPr>
      </w:pPr>
    </w:p>
    <w:p w:rsidR="00B92A6B" w:rsidRDefault="00B92A6B">
      <w:r>
        <w:rPr>
          <w:noProof/>
          <w:lang w:val="es-UY" w:eastAsia="es-UY"/>
        </w:rPr>
        <w:drawing>
          <wp:inline distT="0" distB="0" distL="0" distR="0">
            <wp:extent cx="5610225" cy="50482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6B" w:rsidRDefault="00B92A6B"/>
    <w:p w:rsidR="00B92A6B" w:rsidRDefault="00B92A6B" w:rsidP="00B92A6B">
      <w:pPr>
        <w:pStyle w:val="Prrafodelista"/>
        <w:numPr>
          <w:ilvl w:val="0"/>
          <w:numId w:val="6"/>
        </w:numPr>
        <w:rPr>
          <w:lang w:val="en-US"/>
        </w:rPr>
      </w:pPr>
      <w:r w:rsidRPr="00B92A6B">
        <w:rPr>
          <w:lang w:val="en-US"/>
        </w:rPr>
        <w:t>SELECT * FROM fst900 WHERE PGMNOM = 'CTLLIM'</w:t>
      </w:r>
    </w:p>
    <w:p w:rsidR="00B92A6B" w:rsidRDefault="00B92A6B" w:rsidP="00B92A6B">
      <w:pPr>
        <w:rPr>
          <w:lang w:val="en-US"/>
        </w:rPr>
      </w:pPr>
    </w:p>
    <w:p w:rsidR="00B92A6B" w:rsidRPr="00B92A6B" w:rsidRDefault="00B92A6B" w:rsidP="00B92A6B">
      <w:pPr>
        <w:rPr>
          <w:lang w:val="es-ES"/>
        </w:rPr>
      </w:pPr>
      <w:r w:rsidRPr="00B92A6B">
        <w:rPr>
          <w:lang w:val="es-ES"/>
        </w:rPr>
        <w:t>Habilito el control del sistema de l</w:t>
      </w:r>
      <w:r>
        <w:rPr>
          <w:lang w:val="es-ES"/>
        </w:rPr>
        <w:t>ímites:</w:t>
      </w:r>
    </w:p>
    <w:p w:rsidR="00B92A6B" w:rsidRPr="00B92A6B" w:rsidRDefault="00B92A6B" w:rsidP="00B92A6B">
      <w:pPr>
        <w:rPr>
          <w:lang w:val="es-ES"/>
        </w:rPr>
      </w:pPr>
    </w:p>
    <w:p w:rsidR="00B92A6B" w:rsidRDefault="00B92A6B" w:rsidP="00B92A6B">
      <w:r>
        <w:rPr>
          <w:noProof/>
          <w:lang w:val="es-UY" w:eastAsia="es-UY"/>
        </w:rPr>
        <w:drawing>
          <wp:inline distT="0" distB="0" distL="0" distR="0">
            <wp:extent cx="5608955" cy="46545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6B" w:rsidRDefault="00B92A6B" w:rsidP="00B92A6B"/>
    <w:p w:rsidR="00E24077" w:rsidRDefault="00E24077" w:rsidP="00E24077"/>
    <w:p w:rsidR="00C924B3" w:rsidRDefault="00C924B3" w:rsidP="00B92A6B"/>
    <w:p w:rsidR="00B92A6B" w:rsidRPr="00ED53B2" w:rsidRDefault="0089232B" w:rsidP="0089232B">
      <w:pPr>
        <w:pStyle w:val="Ttulo2"/>
      </w:pPr>
      <w:r>
        <w:t xml:space="preserve">2. </w:t>
      </w:r>
      <w:r w:rsidR="00ED53B2" w:rsidRPr="00ED53B2">
        <w:t>Prueba</w:t>
      </w:r>
    </w:p>
    <w:p w:rsidR="00B92A6B" w:rsidRDefault="00B92A6B" w:rsidP="00B92A6B"/>
    <w:p w:rsidR="0089232B" w:rsidRDefault="0089232B" w:rsidP="0089232B">
      <w:pPr>
        <w:pStyle w:val="Ttulo3"/>
      </w:pPr>
      <w:r>
        <w:t>2.1. Ingreso del CUPO</w:t>
      </w:r>
    </w:p>
    <w:p w:rsidR="0089232B" w:rsidRDefault="0089232B" w:rsidP="00B92A6B"/>
    <w:p w:rsidR="00B92A6B" w:rsidRDefault="00B92A6B" w:rsidP="00B92A6B">
      <w:r>
        <w:t>Ingreso un cupo al sistema mediante el programa Hpp9032 el cual deberá ser incorporado a un punto de men</w:t>
      </w:r>
      <w:r w:rsidR="0089232B">
        <w:t>ú.</w:t>
      </w:r>
    </w:p>
    <w:p w:rsidR="0089232B" w:rsidRDefault="0089232B" w:rsidP="00B92A6B"/>
    <w:p w:rsidR="0089232B" w:rsidRDefault="0089232B" w:rsidP="00B92A6B">
      <w:r>
        <w:t>Si el cliente tiene un cupo no aprobado o dado de baja, se debe filtrar la cuenta mediante el recuadro azul.</w:t>
      </w:r>
    </w:p>
    <w:p w:rsidR="0089232B" w:rsidRDefault="0089232B" w:rsidP="00B92A6B">
      <w:r>
        <w:t>Si el cliente no tiene cupo entonces la cuenta se seleccionará mediante el recuadro rojo:</w:t>
      </w:r>
    </w:p>
    <w:p w:rsidR="00B92A6B" w:rsidRDefault="00B92A6B" w:rsidP="00B92A6B"/>
    <w:p w:rsidR="00B92A6B" w:rsidRDefault="00ED53B2" w:rsidP="00B92A6B">
      <w:r>
        <w:rPr>
          <w:noProof/>
          <w:lang w:val="es-UY" w:eastAsia="es-UY"/>
        </w:rPr>
        <w:lastRenderedPageBreak/>
        <w:drawing>
          <wp:inline distT="0" distB="0" distL="0" distR="0">
            <wp:extent cx="5608955" cy="281686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32B" w:rsidRDefault="0089232B" w:rsidP="00B92A6B"/>
    <w:p w:rsidR="0089232B" w:rsidRDefault="0089232B" w:rsidP="00B92A6B">
      <w:r>
        <w:t>Se debe indicar la moneda y el monto, así como la fecha de vencimiento. Luego marcamos ‘Agregar’:</w:t>
      </w:r>
    </w:p>
    <w:p w:rsidR="0089232B" w:rsidRDefault="0089232B" w:rsidP="00B92A6B"/>
    <w:p w:rsidR="0089232B" w:rsidRDefault="0089232B" w:rsidP="00B92A6B">
      <w:r>
        <w:rPr>
          <w:noProof/>
          <w:lang w:val="es-UY" w:eastAsia="es-UY"/>
        </w:rPr>
        <w:drawing>
          <wp:inline distT="0" distB="0" distL="0" distR="0">
            <wp:extent cx="5610225" cy="257175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32B" w:rsidRDefault="0089232B" w:rsidP="00B92A6B"/>
    <w:p w:rsidR="0089232B" w:rsidRDefault="0089232B" w:rsidP="00B92A6B">
      <w:r>
        <w:t>Se genera el registro recuadrado. Luego se debe cargar el límite, para lo cual marcamos el botón ‘Límites’:</w:t>
      </w:r>
    </w:p>
    <w:p w:rsidR="0089232B" w:rsidRDefault="0089232B" w:rsidP="00B92A6B"/>
    <w:p w:rsidR="0089232B" w:rsidRDefault="0089232B" w:rsidP="00B92A6B">
      <w:r>
        <w:rPr>
          <w:noProof/>
          <w:lang w:val="es-UY" w:eastAsia="es-UY"/>
        </w:rPr>
        <w:lastRenderedPageBreak/>
        <w:drawing>
          <wp:inline distT="0" distB="0" distL="0" distR="0">
            <wp:extent cx="5608955" cy="315150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32B" w:rsidRDefault="0089232B" w:rsidP="00B92A6B"/>
    <w:p w:rsidR="0089232B" w:rsidRDefault="0089232B" w:rsidP="00B92A6B">
      <w:r>
        <w:t>Dada la parametrización solicitada, solo se puede seleccionar un límite. Debe indicarse el monto y marcar Agregar. Luego se muestra en la grilla el módulo/tipo de operación generado y el monto.</w:t>
      </w:r>
    </w:p>
    <w:p w:rsidR="0089232B" w:rsidRDefault="0089232B" w:rsidP="00B92A6B">
      <w:r>
        <w:t>Deberán integrarse las líneas mediante el botón Líneas, luego de marcar el registro de la grilla:</w:t>
      </w:r>
    </w:p>
    <w:p w:rsidR="0089232B" w:rsidRDefault="0089232B" w:rsidP="00B92A6B"/>
    <w:p w:rsidR="0089232B" w:rsidRDefault="0089232B" w:rsidP="00B92A6B">
      <w:r>
        <w:rPr>
          <w:noProof/>
          <w:lang w:val="es-UY" w:eastAsia="es-UY"/>
        </w:rPr>
        <w:drawing>
          <wp:inline distT="0" distB="0" distL="0" distR="0">
            <wp:extent cx="5091793" cy="3097848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47" cy="309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65" w:rsidRDefault="00E83465" w:rsidP="00B92A6B"/>
    <w:p w:rsidR="00E83465" w:rsidRDefault="00E83465" w:rsidP="00B92A6B">
      <w:r>
        <w:t>Se muestran las líneas disponibles. En este caso generaremos saldo para todas las líneas disponibles</w:t>
      </w:r>
      <w:r w:rsidR="00102363">
        <w:t>:</w:t>
      </w:r>
    </w:p>
    <w:p w:rsidR="00102363" w:rsidRDefault="00102363" w:rsidP="00B92A6B">
      <w:r>
        <w:rPr>
          <w:noProof/>
          <w:lang w:val="es-UY" w:eastAsia="es-UY"/>
        </w:rPr>
        <w:lastRenderedPageBreak/>
        <w:drawing>
          <wp:inline distT="0" distB="0" distL="0" distR="0">
            <wp:extent cx="4566213" cy="323661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44" cy="323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363" w:rsidRDefault="00102363" w:rsidP="00B92A6B"/>
    <w:p w:rsidR="00102363" w:rsidRDefault="00102363" w:rsidP="00B92A6B">
      <w:r>
        <w:t>A la línea de préstamos le indicamos que exija garantías para el cliente en el sistema. En este caso marcamos el botón garantías:</w:t>
      </w:r>
    </w:p>
    <w:p w:rsidR="00102363" w:rsidRDefault="00102363" w:rsidP="00B92A6B">
      <w:r>
        <w:rPr>
          <w:noProof/>
          <w:lang w:val="es-UY" w:eastAsia="es-UY"/>
        </w:rPr>
        <w:drawing>
          <wp:inline distT="0" distB="0" distL="0" distR="0">
            <wp:extent cx="4543915" cy="28175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42" cy="281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363" w:rsidRDefault="00102363" w:rsidP="00B92A6B"/>
    <w:p w:rsidR="00102363" w:rsidRDefault="00102363" w:rsidP="00B92A6B">
      <w:r>
        <w:t>Se muestran todas las garantías del sistema a modo de seleccionarlas:</w:t>
      </w:r>
    </w:p>
    <w:p w:rsidR="00102363" w:rsidRDefault="00102363" w:rsidP="00B92A6B"/>
    <w:p w:rsidR="00102363" w:rsidRDefault="00102363" w:rsidP="00B92A6B">
      <w:r>
        <w:rPr>
          <w:noProof/>
          <w:lang w:val="es-UY" w:eastAsia="es-UY"/>
        </w:rPr>
        <w:lastRenderedPageBreak/>
        <w:drawing>
          <wp:inline distT="0" distB="0" distL="0" distR="0">
            <wp:extent cx="4575524" cy="25905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57" cy="259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363" w:rsidRDefault="00102363" w:rsidP="00B92A6B"/>
    <w:p w:rsidR="00102363" w:rsidRDefault="00102363" w:rsidP="00B92A6B">
      <w:r>
        <w:t>Luego de cargar los 3 niveles y las garantías vinculadas, damos lugar a la aprobación del cupo.</w:t>
      </w:r>
    </w:p>
    <w:p w:rsidR="00102363" w:rsidRDefault="00102363" w:rsidP="00B92A6B">
      <w:r>
        <w:t xml:space="preserve">Es importante aclarar que hasta el momento no se ha generado contabilidad en el sistema. </w:t>
      </w:r>
    </w:p>
    <w:p w:rsidR="00102363" w:rsidRDefault="00102363" w:rsidP="00B92A6B">
      <w:r>
        <w:t>Los datos generados se graban en la Fpp062.</w:t>
      </w:r>
    </w:p>
    <w:p w:rsidR="0089232B" w:rsidRDefault="0089232B" w:rsidP="00B92A6B"/>
    <w:p w:rsidR="0089232B" w:rsidRDefault="0089232B" w:rsidP="00B92A6B"/>
    <w:p w:rsidR="0089232B" w:rsidRPr="00927DCA" w:rsidRDefault="0089232B" w:rsidP="00927DCA">
      <w:pPr>
        <w:pStyle w:val="Ttulo3"/>
      </w:pPr>
      <w:r w:rsidRPr="00927DCA">
        <w:t>2.2. Aprobación del CUPO</w:t>
      </w:r>
    </w:p>
    <w:p w:rsidR="00102363" w:rsidRDefault="00102363" w:rsidP="00102363"/>
    <w:p w:rsidR="00102363" w:rsidRDefault="00102363" w:rsidP="00102363">
      <w:r>
        <w:t>Se debe incorporar a un punto de menú el programa de Aprobación de Cupos Hpp9030</w:t>
      </w:r>
      <w:r w:rsidR="00323255">
        <w:t xml:space="preserve">. El mismo se debe vincular a los perfiles o usuarios que autoricen los límites. </w:t>
      </w:r>
    </w:p>
    <w:p w:rsidR="00323255" w:rsidRDefault="00323255" w:rsidP="00102363"/>
    <w:p w:rsidR="00323255" w:rsidRDefault="00323255" w:rsidP="00102363">
      <w:r>
        <w:t>La búsqueda en el panel se realiza por persona, por ejemplo:</w:t>
      </w:r>
    </w:p>
    <w:p w:rsidR="00323255" w:rsidRDefault="00323255" w:rsidP="00102363">
      <w:r>
        <w:rPr>
          <w:noProof/>
          <w:lang w:val="es-UY" w:eastAsia="es-UY"/>
        </w:rPr>
        <w:drawing>
          <wp:inline distT="0" distB="0" distL="0" distR="0">
            <wp:extent cx="4745620" cy="24316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484" cy="243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255" w:rsidRDefault="00323255" w:rsidP="00102363"/>
    <w:p w:rsidR="00323255" w:rsidRDefault="00323255" w:rsidP="00102363">
      <w:r>
        <w:t>Mediante el pop up se puede realizar la búsqueda por documento.</w:t>
      </w:r>
    </w:p>
    <w:p w:rsidR="00323255" w:rsidRDefault="00323255" w:rsidP="00102363"/>
    <w:p w:rsidR="00323255" w:rsidRDefault="00323255" w:rsidP="00102363">
      <w:r>
        <w:t>Selecciono el registro. En esta pantalla veremos las líneas pendientes de aprobación para las cuentas que tiene la persona seleccionada.</w:t>
      </w:r>
    </w:p>
    <w:p w:rsidR="00323255" w:rsidRDefault="00323255" w:rsidP="00102363">
      <w:r>
        <w:rPr>
          <w:noProof/>
          <w:lang w:val="es-UY" w:eastAsia="es-UY"/>
        </w:rPr>
        <w:lastRenderedPageBreak/>
        <w:drawing>
          <wp:inline distT="0" distB="0" distL="0" distR="0">
            <wp:extent cx="4716683" cy="222457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42" cy="222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255" w:rsidRDefault="00323255" w:rsidP="00102363"/>
    <w:p w:rsidR="00323255" w:rsidRDefault="00323255" w:rsidP="00102363">
      <w:r>
        <w:t>Botones:</w:t>
      </w:r>
    </w:p>
    <w:p w:rsidR="00323255" w:rsidRDefault="00323255" w:rsidP="00102363">
      <w:r>
        <w:t>Integrantes_ una vez posicionado en uno de los registros de la grilla, al marcar el botón me permite identificar a los integrantes de la cuenta seleccionada</w:t>
      </w:r>
    </w:p>
    <w:p w:rsidR="00C924B3" w:rsidRDefault="00C924B3" w:rsidP="00102363"/>
    <w:p w:rsidR="00323255" w:rsidRDefault="00323255" w:rsidP="00102363">
      <w:r>
        <w:rPr>
          <w:noProof/>
          <w:lang w:val="es-UY" w:eastAsia="es-UY"/>
        </w:rPr>
        <w:drawing>
          <wp:inline distT="0" distB="0" distL="0" distR="0">
            <wp:extent cx="4664597" cy="113380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446" cy="11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4B3" w:rsidRDefault="00C924B3" w:rsidP="00102363"/>
    <w:p w:rsidR="00C924B3" w:rsidRDefault="00C924B3" w:rsidP="00102363">
      <w:r>
        <w:t>Garantías_ permite visualizar (en caso de que la línea se vincule a garantías) las garantías exigidas para el otorgamiento de un producto vinculado a la línea seleccionada</w:t>
      </w:r>
    </w:p>
    <w:p w:rsidR="00C924B3" w:rsidRDefault="00C924B3" w:rsidP="00102363"/>
    <w:p w:rsidR="00C924B3" w:rsidRDefault="00C924B3" w:rsidP="00102363">
      <w:r>
        <w:rPr>
          <w:noProof/>
          <w:lang w:val="es-UY" w:eastAsia="es-UY"/>
        </w:rPr>
        <w:drawing>
          <wp:inline distT="0" distB="0" distL="0" distR="0">
            <wp:extent cx="4572000" cy="14109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572" cy="14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4B3" w:rsidRDefault="00C924B3" w:rsidP="00102363"/>
    <w:p w:rsidR="00C924B3" w:rsidRDefault="00C924B3" w:rsidP="00102363">
      <w:r>
        <w:t xml:space="preserve">Más </w:t>
      </w:r>
      <w:proofErr w:type="spellStart"/>
      <w:r>
        <w:t>Info</w:t>
      </w:r>
      <w:proofErr w:type="spellEnd"/>
      <w:r>
        <w:t>. _ Muestra la fecha de autorización y el autorizante de dichas líneas</w:t>
      </w:r>
    </w:p>
    <w:p w:rsidR="00C924B3" w:rsidRDefault="00C924B3" w:rsidP="00102363">
      <w:r>
        <w:rPr>
          <w:noProof/>
          <w:lang w:val="es-UY" w:eastAsia="es-UY"/>
        </w:rPr>
        <w:lastRenderedPageBreak/>
        <w:drawing>
          <wp:inline distT="0" distB="0" distL="0" distR="0">
            <wp:extent cx="4398380" cy="186929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81" cy="186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363" w:rsidRDefault="00102363" w:rsidP="00102363"/>
    <w:p w:rsidR="00C924B3" w:rsidRDefault="00C924B3" w:rsidP="00102363">
      <w:r>
        <w:t>Autorizar_ Permite autorizar el Cupo</w:t>
      </w:r>
    </w:p>
    <w:p w:rsidR="00C924B3" w:rsidRDefault="00C924B3" w:rsidP="00102363"/>
    <w:p w:rsidR="00C924B3" w:rsidRDefault="00C924B3" w:rsidP="00102363">
      <w:r>
        <w:rPr>
          <w:noProof/>
          <w:lang w:val="es-UY" w:eastAsia="es-UY"/>
        </w:rPr>
        <w:drawing>
          <wp:inline distT="0" distB="0" distL="0" distR="0">
            <wp:extent cx="4505818" cy="25316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38" cy="253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4B3" w:rsidRDefault="00C924B3" w:rsidP="00102363"/>
    <w:p w:rsidR="00C924B3" w:rsidRDefault="00C924B3" w:rsidP="00102363">
      <w:r>
        <w:t>Al autorizar se muestra un mensaje con la autorización y se contabilizan los límites.</w:t>
      </w:r>
    </w:p>
    <w:p w:rsidR="00102363" w:rsidRDefault="00102363" w:rsidP="00102363"/>
    <w:p w:rsidR="0089232B" w:rsidRDefault="00927DCA" w:rsidP="0089232B">
      <w:pPr>
        <w:pStyle w:val="Ttulo3"/>
      </w:pPr>
      <w:r>
        <w:t>2.3</w:t>
      </w:r>
      <w:r w:rsidR="0089232B">
        <w:t>. Consultas</w:t>
      </w:r>
    </w:p>
    <w:p w:rsidR="005F532D" w:rsidRDefault="005F532D" w:rsidP="005F532D"/>
    <w:p w:rsidR="005F532D" w:rsidRDefault="005F532D" w:rsidP="005F532D">
      <w:r>
        <w:t>Luego de autorizar el límite, visualizo mediante la consulta de situación de clientes la situación del mismo (Wfs11000):</w:t>
      </w:r>
    </w:p>
    <w:p w:rsidR="005F532D" w:rsidRDefault="005F532D" w:rsidP="005F532D"/>
    <w:p w:rsidR="005F532D" w:rsidRDefault="005F532D" w:rsidP="005F532D">
      <w:r>
        <w:rPr>
          <w:noProof/>
          <w:lang w:val="es-UY" w:eastAsia="es-UY"/>
        </w:rPr>
        <w:lastRenderedPageBreak/>
        <w:drawing>
          <wp:inline distT="0" distB="0" distL="0" distR="0">
            <wp:extent cx="4496764" cy="249650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01" cy="249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2D" w:rsidRDefault="005F532D" w:rsidP="005F532D"/>
    <w:p w:rsidR="005F532D" w:rsidRDefault="005F532D" w:rsidP="005F532D">
      <w:r>
        <w:t xml:space="preserve">Accedo a Módulos: </w:t>
      </w:r>
    </w:p>
    <w:p w:rsidR="005F532D" w:rsidRDefault="005F532D" w:rsidP="005F532D">
      <w:r>
        <w:rPr>
          <w:noProof/>
          <w:lang w:val="es-UY" w:eastAsia="es-UY"/>
        </w:rPr>
        <w:drawing>
          <wp:inline distT="0" distB="0" distL="0" distR="0">
            <wp:extent cx="4479402" cy="129113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67" cy="129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2D" w:rsidRDefault="005F532D" w:rsidP="005F532D"/>
    <w:p w:rsidR="005F532D" w:rsidRDefault="005F532D" w:rsidP="005F532D">
      <w:r>
        <w:t>Marco el registro de la línea y luego marco Inventario, donde visualizo el total por rubro:</w:t>
      </w:r>
    </w:p>
    <w:p w:rsidR="005F532D" w:rsidRDefault="005F532D" w:rsidP="005F532D"/>
    <w:p w:rsidR="005F532D" w:rsidRDefault="005F532D" w:rsidP="005F532D">
      <w:r>
        <w:rPr>
          <w:noProof/>
          <w:lang w:val="es-UY" w:eastAsia="es-UY"/>
        </w:rPr>
        <w:drawing>
          <wp:inline distT="0" distB="0" distL="0" distR="0">
            <wp:extent cx="4375230" cy="106990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027" cy="1070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2D" w:rsidRDefault="005F532D" w:rsidP="005F532D"/>
    <w:p w:rsidR="005F532D" w:rsidRDefault="005F532D" w:rsidP="005F532D">
      <w:r>
        <w:t>Marco Inventario: veo los saldos por tipo de operación (por línea)</w:t>
      </w:r>
    </w:p>
    <w:p w:rsidR="005F532D" w:rsidRDefault="005F532D" w:rsidP="005F532D">
      <w:r>
        <w:rPr>
          <w:noProof/>
          <w:lang w:val="es-UY" w:eastAsia="es-UY"/>
        </w:rPr>
        <w:drawing>
          <wp:inline distT="0" distB="0" distL="0" distR="0">
            <wp:extent cx="4236334" cy="171410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25" cy="171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2D" w:rsidRDefault="005F532D" w:rsidP="005F532D"/>
    <w:p w:rsidR="005F532D" w:rsidRDefault="005F532D" w:rsidP="005F532D">
      <w:r>
        <w:t>Marco el botón de límites:</w:t>
      </w:r>
    </w:p>
    <w:p w:rsidR="005F532D" w:rsidRDefault="005F532D" w:rsidP="005F532D"/>
    <w:p w:rsidR="005F532D" w:rsidRDefault="005F532D" w:rsidP="005F532D">
      <w:r>
        <w:rPr>
          <w:noProof/>
          <w:lang w:val="es-UY" w:eastAsia="es-UY"/>
        </w:rPr>
        <w:drawing>
          <wp:inline distT="0" distB="0" distL="0" distR="0">
            <wp:extent cx="4299995" cy="2284601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78" cy="228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2D" w:rsidRPr="005F532D" w:rsidRDefault="005F532D" w:rsidP="005F532D"/>
    <w:p w:rsidR="0089232B" w:rsidRPr="00927DCA" w:rsidRDefault="00927DCA" w:rsidP="00927DCA">
      <w:pPr>
        <w:pStyle w:val="Ttulo3"/>
      </w:pPr>
      <w:r>
        <w:t>2.4</w:t>
      </w:r>
      <w:r w:rsidR="0089232B" w:rsidRPr="00927DCA">
        <w:t>. Baja del cupo y modificación</w:t>
      </w:r>
    </w:p>
    <w:p w:rsidR="0089232B" w:rsidRDefault="0089232B" w:rsidP="00B92A6B"/>
    <w:p w:rsidR="00927DCA" w:rsidRDefault="00927DCA" w:rsidP="00B92A6B">
      <w:r>
        <w:t>Definimos la transacción de baja 131/20 como se indica a continuación:</w:t>
      </w:r>
    </w:p>
    <w:p w:rsidR="00B92A6B" w:rsidRDefault="00BE59EA" w:rsidP="00B92A6B">
      <w:r>
        <w:rPr>
          <w:noProof/>
          <w:lang w:val="es-UY" w:eastAsia="es-UY"/>
        </w:rPr>
        <w:drawing>
          <wp:inline distT="0" distB="0" distL="0" distR="0">
            <wp:extent cx="4392883" cy="2615439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83" cy="261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9EA" w:rsidRDefault="00BE59EA" w:rsidP="00B92A6B"/>
    <w:p w:rsidR="00BE59EA" w:rsidRDefault="00BE59EA" w:rsidP="00B92A6B">
      <w:r>
        <w:t xml:space="preserve">La transacción no posee </w:t>
      </w:r>
      <w:proofErr w:type="spellStart"/>
      <w:r>
        <w:t>RTE’s</w:t>
      </w:r>
      <w:proofErr w:type="spellEnd"/>
      <w:r>
        <w:t>.</w:t>
      </w:r>
    </w:p>
    <w:p w:rsidR="00927DCA" w:rsidRDefault="00927DCA" w:rsidP="00B92A6B"/>
    <w:p w:rsidR="00BE59EA" w:rsidRDefault="00BE59EA" w:rsidP="00B92A6B">
      <w:r>
        <w:t>En datos generales de los ordinales de límite y línea, debe parametrizarse que saltee operaciones:</w:t>
      </w:r>
    </w:p>
    <w:p w:rsidR="00BE59EA" w:rsidRDefault="00BE59EA" w:rsidP="00B92A6B">
      <w:r>
        <w:rPr>
          <w:noProof/>
          <w:lang w:val="es-UY" w:eastAsia="es-UY"/>
        </w:rPr>
        <w:lastRenderedPageBreak/>
        <w:drawing>
          <wp:inline distT="0" distB="0" distL="0" distR="0">
            <wp:extent cx="4543063" cy="1997137"/>
            <wp:effectExtent l="0" t="0" r="0" b="0"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890" cy="199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9EA" w:rsidRDefault="00BE59EA" w:rsidP="00B92A6B"/>
    <w:p w:rsidR="00BE59EA" w:rsidRDefault="00BE59EA" w:rsidP="00B92A6B">
      <w:r>
        <w:t xml:space="preserve">Asimismo en </w:t>
      </w:r>
      <w:r w:rsidR="00927DCA">
        <w:t>límites</w:t>
      </w:r>
      <w:r>
        <w:t xml:space="preserve"> y líneas, </w:t>
      </w:r>
      <w:r w:rsidR="00927DCA">
        <w:t xml:space="preserve">para cada ordinal </w:t>
      </w:r>
      <w:r>
        <w:t>se debe forzar todos los tipos de operación creados en la guía especial de procesos 931.</w:t>
      </w:r>
    </w:p>
    <w:p w:rsidR="00BE59EA" w:rsidRDefault="00BE59EA" w:rsidP="00B92A6B"/>
    <w:p w:rsidR="00BE59EA" w:rsidRDefault="00BE59EA" w:rsidP="00B92A6B">
      <w:r>
        <w:t>Ejecución: se indica la cuenta cliente y se selecciona la suboperación que corresponda.</w:t>
      </w:r>
    </w:p>
    <w:p w:rsidR="00BE59EA" w:rsidRDefault="00BE59EA" w:rsidP="00B92A6B"/>
    <w:p w:rsidR="00BE59EA" w:rsidRDefault="00BE59EA" w:rsidP="00B92A6B"/>
    <w:p w:rsidR="00BE59EA" w:rsidRDefault="00BE59EA" w:rsidP="00B92A6B">
      <w:r>
        <w:rPr>
          <w:noProof/>
          <w:lang w:val="es-UY" w:eastAsia="es-UY"/>
        </w:rPr>
        <w:drawing>
          <wp:inline distT="0" distB="0" distL="0" distR="0">
            <wp:extent cx="4618299" cy="1385019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40" cy="138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9EA" w:rsidRDefault="00BE59EA" w:rsidP="00B92A6B"/>
    <w:p w:rsidR="00BE59EA" w:rsidRDefault="00BE59EA" w:rsidP="00B92A6B">
      <w:r>
        <w:rPr>
          <w:noProof/>
          <w:lang w:val="es-UY" w:eastAsia="es-UY"/>
        </w:rPr>
        <w:drawing>
          <wp:inline distT="0" distB="0" distL="0" distR="0">
            <wp:extent cx="4618299" cy="2103933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843" cy="210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9EA" w:rsidRDefault="00BE59EA" w:rsidP="00B92A6B"/>
    <w:p w:rsidR="00927DCA" w:rsidRDefault="00927DCA" w:rsidP="00B92A6B">
      <w:r>
        <w:t xml:space="preserve">Si se desea modificar este límite, mediante acceso al Hpp9032 se elimina e ingresa la línea a modificar, y luego se aprueba el nuevo cupo. Este nuevo cupo tendrá suboperación 1 para todos los límites, línea y cupo generados, por ser la </w:t>
      </w:r>
      <w:proofErr w:type="gramStart"/>
      <w:r>
        <w:t>primer</w:t>
      </w:r>
      <w:proofErr w:type="gramEnd"/>
      <w:r>
        <w:t xml:space="preserve"> modificación.</w:t>
      </w:r>
    </w:p>
    <w:p w:rsidR="00927DCA" w:rsidRDefault="00927DCA" w:rsidP="00B92A6B"/>
    <w:p w:rsidR="00927DCA" w:rsidRDefault="00927DCA" w:rsidP="00B92A6B"/>
    <w:p w:rsidR="00927DCA" w:rsidRDefault="00927DCA" w:rsidP="00B92A6B">
      <w:r>
        <w:rPr>
          <w:noProof/>
          <w:lang w:val="es-UY" w:eastAsia="es-UY"/>
        </w:rPr>
        <w:lastRenderedPageBreak/>
        <w:drawing>
          <wp:inline distT="0" distB="0" distL="0" distR="0" wp14:anchorId="50A09F3C" wp14:editId="3D09ADBE">
            <wp:extent cx="4772735" cy="3042598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604" cy="304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CA" w:rsidRDefault="00927DCA" w:rsidP="00B92A6B"/>
    <w:p w:rsidR="00927DCA" w:rsidRPr="00927DCA" w:rsidRDefault="00927DCA" w:rsidP="00927DCA">
      <w:pPr>
        <w:pStyle w:val="Ttulo3"/>
      </w:pPr>
      <w:r>
        <w:t>2.5</w:t>
      </w:r>
      <w:r w:rsidRPr="00927DCA">
        <w:t>. Utilización del cupo</w:t>
      </w:r>
    </w:p>
    <w:p w:rsidR="00927DCA" w:rsidRDefault="00927DCA" w:rsidP="00B92A6B"/>
    <w:p w:rsidR="00BE59EA" w:rsidRDefault="00927DCA" w:rsidP="00B92A6B">
      <w:r>
        <w:t>Ingresamos otro cupo para el cliente 205</w:t>
      </w:r>
      <w:r w:rsidR="00604EF1">
        <w:t>. Consulto</w:t>
      </w:r>
      <w:r>
        <w:t>:</w:t>
      </w:r>
    </w:p>
    <w:p w:rsidR="00927DCA" w:rsidRDefault="00604EF1" w:rsidP="00B92A6B">
      <w:r>
        <w:rPr>
          <w:noProof/>
          <w:lang w:val="es-UY" w:eastAsia="es-UY"/>
        </w:rPr>
        <w:drawing>
          <wp:inline distT="0" distB="0" distL="0" distR="0">
            <wp:extent cx="4806398" cy="243068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88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F1" w:rsidRDefault="00604EF1" w:rsidP="00B92A6B"/>
    <w:p w:rsidR="00604EF1" w:rsidRDefault="00604EF1" w:rsidP="00B92A6B">
      <w:r>
        <w:rPr>
          <w:noProof/>
          <w:lang w:val="es-UY" w:eastAsia="es-UY"/>
        </w:rPr>
        <w:lastRenderedPageBreak/>
        <w:drawing>
          <wp:inline distT="0" distB="0" distL="0" distR="0">
            <wp:extent cx="4769080" cy="2204977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036" cy="22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F1" w:rsidRDefault="00604EF1" w:rsidP="00B92A6B"/>
    <w:p w:rsidR="00604EF1" w:rsidRDefault="00604EF1" w:rsidP="00B92A6B">
      <w:r>
        <w:t>Ingreso una operación de préstamos:</w:t>
      </w:r>
    </w:p>
    <w:p w:rsidR="00604EF1" w:rsidRDefault="00604EF1" w:rsidP="00B92A6B">
      <w:r>
        <w:rPr>
          <w:noProof/>
          <w:lang w:val="es-UY" w:eastAsia="es-UY"/>
        </w:rPr>
        <w:drawing>
          <wp:inline distT="0" distB="0" distL="0" distR="0">
            <wp:extent cx="4768770" cy="1131847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58" cy="113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F1" w:rsidRDefault="00604EF1" w:rsidP="00B92A6B"/>
    <w:p w:rsidR="00604EF1" w:rsidRDefault="00604EF1" w:rsidP="00B92A6B">
      <w:r>
        <w:rPr>
          <w:noProof/>
          <w:lang w:val="es-UY" w:eastAsia="es-UY"/>
        </w:rPr>
        <w:drawing>
          <wp:inline distT="0" distB="0" distL="0" distR="0">
            <wp:extent cx="4768770" cy="195859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58" cy="195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F1" w:rsidRDefault="00604EF1" w:rsidP="00B92A6B"/>
    <w:p w:rsidR="00604EF1" w:rsidRDefault="00604EF1" w:rsidP="00B92A6B">
      <w:r>
        <w:rPr>
          <w:noProof/>
          <w:lang w:val="es-UY" w:eastAsia="es-UY"/>
        </w:rPr>
        <w:lastRenderedPageBreak/>
        <w:drawing>
          <wp:inline distT="0" distB="0" distL="0" distR="0">
            <wp:extent cx="4830429" cy="348976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20" cy="34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F1" w:rsidRDefault="00604EF1" w:rsidP="00B92A6B"/>
    <w:p w:rsidR="00604EF1" w:rsidRDefault="00604EF1" w:rsidP="00B92A6B">
      <w:r>
        <w:rPr>
          <w:noProof/>
          <w:lang w:val="es-UY" w:eastAsia="es-UY"/>
        </w:rPr>
        <w:drawing>
          <wp:inline distT="0" distB="0" distL="0" distR="0">
            <wp:extent cx="4832430" cy="368622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700" cy="36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F1" w:rsidRDefault="00604EF1" w:rsidP="00B92A6B"/>
    <w:p w:rsidR="00604EF1" w:rsidRDefault="00604EF1" w:rsidP="00B92A6B">
      <w:r>
        <w:rPr>
          <w:noProof/>
          <w:lang w:val="es-UY" w:eastAsia="es-UY"/>
        </w:rPr>
        <w:lastRenderedPageBreak/>
        <w:drawing>
          <wp:inline distT="0" distB="0" distL="0" distR="0">
            <wp:extent cx="5127036" cy="340874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23" cy="340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F1" w:rsidRDefault="00604EF1" w:rsidP="00B92A6B"/>
    <w:p w:rsidR="00604EF1" w:rsidRDefault="00604EF1" w:rsidP="00B92A6B"/>
    <w:p w:rsidR="00604EF1" w:rsidRDefault="00604EF1" w:rsidP="00B92A6B">
      <w:r>
        <w:rPr>
          <w:noProof/>
          <w:lang w:val="es-UY" w:eastAsia="es-UY"/>
        </w:rPr>
        <w:drawing>
          <wp:inline distT="0" distB="0" distL="0" distR="0">
            <wp:extent cx="5127585" cy="2098361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872" cy="20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F1" w:rsidRDefault="00604EF1" w:rsidP="00B92A6B"/>
    <w:p w:rsidR="00604EF1" w:rsidRDefault="004126C5" w:rsidP="00B92A6B">
      <w:r>
        <w:t>Marco continuar:</w:t>
      </w:r>
    </w:p>
    <w:p w:rsidR="004126C5" w:rsidRDefault="004126C5" w:rsidP="00B92A6B">
      <w:r>
        <w:rPr>
          <w:noProof/>
          <w:lang w:val="es-UY" w:eastAsia="es-UY"/>
        </w:rPr>
        <w:lastRenderedPageBreak/>
        <w:drawing>
          <wp:inline distT="0" distB="0" distL="0" distR="0">
            <wp:extent cx="4635661" cy="231389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555" cy="231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C5" w:rsidRDefault="004126C5" w:rsidP="00B92A6B"/>
    <w:p w:rsidR="004126C5" w:rsidRDefault="004126C5" w:rsidP="00B92A6B">
      <w:r>
        <w:t xml:space="preserve">En este caso es como si aceptara la excepción ya que el usuario tiene nivel 9 y es supervisor del </w:t>
      </w:r>
      <w:r w:rsidR="00335B19">
        <w:t>módulo</w:t>
      </w:r>
      <w:r>
        <w:t>.</w:t>
      </w:r>
    </w:p>
    <w:p w:rsidR="004126C5" w:rsidRDefault="004126C5" w:rsidP="00B92A6B"/>
    <w:p w:rsidR="004126C5" w:rsidRDefault="004126C5" w:rsidP="00B92A6B">
      <w:r>
        <w:rPr>
          <w:noProof/>
          <w:lang w:val="es-UY" w:eastAsia="es-UY"/>
        </w:rPr>
        <w:drawing>
          <wp:inline distT="0" distB="0" distL="0" distR="0">
            <wp:extent cx="4600633" cy="1998939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78" cy="199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C5" w:rsidRDefault="004126C5" w:rsidP="00B92A6B"/>
    <w:p w:rsidR="004126C5" w:rsidRDefault="004126C5" w:rsidP="00B92A6B">
      <w:r>
        <w:rPr>
          <w:noProof/>
          <w:lang w:val="es-UY" w:eastAsia="es-UY"/>
        </w:rPr>
        <w:drawing>
          <wp:inline distT="0" distB="0" distL="0" distR="0">
            <wp:extent cx="4605818" cy="1516149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13" cy="151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C5" w:rsidRDefault="004126C5" w:rsidP="00B92A6B"/>
    <w:p w:rsidR="004126C5" w:rsidRDefault="004126C5" w:rsidP="00B92A6B">
      <w:r>
        <w:rPr>
          <w:noProof/>
          <w:lang w:val="es-UY" w:eastAsia="es-UY"/>
        </w:rPr>
        <w:drawing>
          <wp:inline distT="0" distB="0" distL="0" distR="0">
            <wp:extent cx="4600937" cy="100543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94" cy="100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A0" w:rsidRDefault="004451A0" w:rsidP="00B92A6B"/>
    <w:p w:rsidR="004451A0" w:rsidRDefault="004451A0" w:rsidP="00B92A6B">
      <w:r>
        <w:t>Visualizo la consulta (Hpp9030):</w:t>
      </w:r>
    </w:p>
    <w:p w:rsidR="004451A0" w:rsidRDefault="004451A0" w:rsidP="00B92A6B">
      <w:pPr>
        <w:rPr>
          <w:noProof/>
          <w:lang w:val="es-ES"/>
        </w:rPr>
      </w:pPr>
      <w:r>
        <w:rPr>
          <w:noProof/>
          <w:lang w:val="es-UY" w:eastAsia="es-UY"/>
        </w:rPr>
        <w:lastRenderedPageBreak/>
        <w:drawing>
          <wp:inline distT="0" distB="0" distL="0" distR="0">
            <wp:extent cx="4763489" cy="22860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517" cy="228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A0" w:rsidRDefault="004451A0" w:rsidP="00B92A6B">
      <w:pPr>
        <w:rPr>
          <w:noProof/>
          <w:lang w:val="es-ES"/>
        </w:rPr>
      </w:pPr>
    </w:p>
    <w:p w:rsidR="004451A0" w:rsidRDefault="004451A0" w:rsidP="00B92A6B">
      <w:pPr>
        <w:rPr>
          <w:noProof/>
          <w:lang w:val="es-ES"/>
        </w:rPr>
      </w:pPr>
      <w:r>
        <w:rPr>
          <w:noProof/>
          <w:lang w:val="es-ES"/>
        </w:rPr>
        <w:t>El utilizado de 500.000 se consume de la siguiente manera:</w:t>
      </w:r>
    </w:p>
    <w:p w:rsidR="004451A0" w:rsidRDefault="004451A0" w:rsidP="00B92A6B">
      <w:pPr>
        <w:rPr>
          <w:noProof/>
          <w:lang w:val="es-ES"/>
        </w:rPr>
      </w:pPr>
    </w:p>
    <w:p w:rsidR="004451A0" w:rsidRDefault="004451A0" w:rsidP="00B92A6B">
      <w:pPr>
        <w:rPr>
          <w:noProof/>
          <w:lang w:val="es-ES"/>
        </w:rPr>
      </w:pPr>
      <w:r>
        <w:rPr>
          <w:noProof/>
          <w:lang w:val="es-ES"/>
        </w:rPr>
        <w:t>Wfs11000:</w:t>
      </w:r>
    </w:p>
    <w:p w:rsidR="004451A0" w:rsidRDefault="004451A0" w:rsidP="00B92A6B">
      <w:pPr>
        <w:rPr>
          <w:noProof/>
          <w:lang w:val="es-ES"/>
        </w:rPr>
      </w:pPr>
    </w:p>
    <w:p w:rsidR="004451A0" w:rsidRDefault="004451A0" w:rsidP="00B92A6B">
      <w:pPr>
        <w:rPr>
          <w:noProof/>
          <w:lang w:val="es-ES"/>
        </w:rPr>
      </w:pPr>
      <w:r>
        <w:rPr>
          <w:noProof/>
          <w:lang w:val="es-UY" w:eastAsia="es-UY"/>
        </w:rPr>
        <w:drawing>
          <wp:inline distT="0" distB="0" distL="0" distR="0">
            <wp:extent cx="4872942" cy="1423091"/>
            <wp:effectExtent l="0" t="0" r="4445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726" cy="142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A0" w:rsidRDefault="004451A0" w:rsidP="00B92A6B">
      <w:pPr>
        <w:rPr>
          <w:noProof/>
          <w:lang w:val="es-ES"/>
        </w:rPr>
      </w:pPr>
    </w:p>
    <w:p w:rsidR="004451A0" w:rsidRDefault="004451A0" w:rsidP="00B92A6B">
      <w:pPr>
        <w:rPr>
          <w:noProof/>
          <w:lang w:val="es-ES"/>
        </w:rPr>
      </w:pPr>
      <w:r>
        <w:rPr>
          <w:noProof/>
          <w:lang w:val="es-ES"/>
        </w:rPr>
        <w:t>Operación ingresada en el ejemplo: corresponde al T.Op 10 por lo que consume límite y es controlado.</w:t>
      </w:r>
    </w:p>
    <w:p w:rsidR="004451A0" w:rsidRDefault="004451A0" w:rsidP="00B92A6B">
      <w:pPr>
        <w:rPr>
          <w:noProof/>
          <w:lang w:val="es-ES"/>
        </w:rPr>
      </w:pPr>
    </w:p>
    <w:p w:rsidR="004451A0" w:rsidRDefault="004451A0" w:rsidP="00B92A6B">
      <w:r>
        <w:rPr>
          <w:noProof/>
          <w:lang w:val="es-UY" w:eastAsia="es-UY"/>
        </w:rPr>
        <w:drawing>
          <wp:inline distT="0" distB="0" distL="0" distR="0" wp14:anchorId="47480883" wp14:editId="317B7351">
            <wp:extent cx="4925028" cy="1519726"/>
            <wp:effectExtent l="0" t="0" r="9525" b="444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914" cy="151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A0" w:rsidRDefault="004451A0" w:rsidP="00B92A6B">
      <w:r>
        <w:rPr>
          <w:noProof/>
          <w:lang w:val="es-UY" w:eastAsia="es-UY"/>
        </w:rPr>
        <w:lastRenderedPageBreak/>
        <w:drawing>
          <wp:inline distT="0" distB="0" distL="0" distR="0">
            <wp:extent cx="4930815" cy="1489116"/>
            <wp:effectExtent l="0" t="0" r="317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091" cy="148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A0" w:rsidRDefault="004451A0" w:rsidP="00B92A6B"/>
    <w:p w:rsidR="004451A0" w:rsidRDefault="004451A0" w:rsidP="00B92A6B">
      <w:r>
        <w:t>El tipo de operación 110 no se encuentra cargado en la Guía especial de procesos 931 por lo cual no afecta a nivel de consultas ni de control.</w:t>
      </w:r>
    </w:p>
    <w:p w:rsidR="004451A0" w:rsidRDefault="004451A0" w:rsidP="00B92A6B"/>
    <w:p w:rsidR="004451A0" w:rsidRDefault="004451A0" w:rsidP="00B92A6B">
      <w:r>
        <w:rPr>
          <w:noProof/>
          <w:lang w:val="es-UY" w:eastAsia="es-UY"/>
        </w:rPr>
        <w:drawing>
          <wp:inline distT="0" distB="0" distL="0" distR="0">
            <wp:extent cx="4872942" cy="1466677"/>
            <wp:effectExtent l="0" t="0" r="4445" b="63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05" cy="146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A0" w:rsidRDefault="004451A0" w:rsidP="00B92A6B"/>
    <w:p w:rsidR="00335B19" w:rsidRDefault="00335B19" w:rsidP="00B92A6B">
      <w:r>
        <w:t>Utilizaciones del módulo 441:</w:t>
      </w:r>
    </w:p>
    <w:p w:rsidR="00335B19" w:rsidRDefault="00335B19" w:rsidP="00B92A6B">
      <w:r>
        <w:rPr>
          <w:noProof/>
          <w:lang w:val="es-UY" w:eastAsia="es-UY"/>
        </w:rPr>
        <w:drawing>
          <wp:inline distT="0" distB="0" distL="0" distR="0">
            <wp:extent cx="4872942" cy="1571917"/>
            <wp:effectExtent l="0" t="0" r="444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33" cy="157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B19" w:rsidRDefault="00335B19" w:rsidP="00B92A6B"/>
    <w:p w:rsidR="00335B19" w:rsidRDefault="00335B19" w:rsidP="00B92A6B"/>
    <w:sectPr w:rsidR="00335B19" w:rsidSect="005D2819">
      <w:type w:val="continuous"/>
      <w:pgSz w:w="12242" w:h="15842" w:code="1"/>
      <w:pgMar w:top="1418" w:right="1701" w:bottom="1418" w:left="1701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DB9" w:rsidRDefault="00CB0DB9">
      <w:r>
        <w:separator/>
      </w:r>
    </w:p>
  </w:endnote>
  <w:endnote w:type="continuationSeparator" w:id="0">
    <w:p w:rsidR="00CB0DB9" w:rsidRDefault="00CB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FA" w:rsidRDefault="007038A1" w:rsidP="009E4E07">
    <w:pPr>
      <w:pStyle w:val="Piedepgina"/>
      <w:jc w:val="right"/>
    </w:pPr>
    <w:r>
      <w:rPr>
        <w:rStyle w:val="Nmerodepgina"/>
      </w:rPr>
      <w:fldChar w:fldCharType="begin"/>
    </w:r>
    <w:r w:rsidR="00E00DFA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43EED">
      <w:rPr>
        <w:rStyle w:val="Nmerodepgina"/>
        <w:noProof/>
      </w:rPr>
      <w:t>20</w:t>
    </w:r>
    <w:r>
      <w:rPr>
        <w:rStyle w:val="Nmerodepgina"/>
      </w:rPr>
      <w:fldChar w:fldCharType="end"/>
    </w:r>
    <w:r w:rsidR="00E00DFA">
      <w:rPr>
        <w:rStyle w:val="Nmerodepgina"/>
      </w:rPr>
      <w:t xml:space="preserve"> de </w:t>
    </w:r>
    <w:r>
      <w:rPr>
        <w:rStyle w:val="Nmerodepgina"/>
      </w:rPr>
      <w:fldChar w:fldCharType="begin"/>
    </w:r>
    <w:r w:rsidR="00E00DFA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43EED">
      <w:rPr>
        <w:rStyle w:val="Nmerodepgina"/>
        <w:noProof/>
      </w:rPr>
      <w:t>20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FA" w:rsidRPr="002C1A86" w:rsidRDefault="007038A1" w:rsidP="003C76BA">
    <w:pPr>
      <w:pStyle w:val="Piedepgina"/>
      <w:jc w:val="right"/>
      <w:rPr>
        <w:sz w:val="20"/>
      </w:rPr>
    </w:pPr>
    <w:r w:rsidRPr="002C1A86">
      <w:rPr>
        <w:rStyle w:val="Nmerodepgina"/>
      </w:rPr>
      <w:fldChar w:fldCharType="begin"/>
    </w:r>
    <w:r w:rsidR="00E00DFA" w:rsidRPr="002C1A86">
      <w:rPr>
        <w:rStyle w:val="Nmerodepgina"/>
      </w:rPr>
      <w:instrText xml:space="preserve"> PAGE </w:instrText>
    </w:r>
    <w:r w:rsidRPr="002C1A86">
      <w:rPr>
        <w:rStyle w:val="Nmerodepgina"/>
      </w:rPr>
      <w:fldChar w:fldCharType="separate"/>
    </w:r>
    <w:r w:rsidR="00324FBD">
      <w:rPr>
        <w:rStyle w:val="Nmerodepgina"/>
        <w:noProof/>
      </w:rPr>
      <w:t>2</w:t>
    </w:r>
    <w:r w:rsidRPr="002C1A86">
      <w:rPr>
        <w:rStyle w:val="Nmerodepgina"/>
      </w:rPr>
      <w:fldChar w:fldCharType="end"/>
    </w:r>
    <w:r w:rsidR="00E00DFA">
      <w:rPr>
        <w:rStyle w:val="Nmerodepgina"/>
      </w:rPr>
      <w:t xml:space="preserve"> de </w:t>
    </w:r>
    <w:r w:rsidRPr="007655A3">
      <w:rPr>
        <w:rStyle w:val="Nmerodepgina"/>
      </w:rPr>
      <w:fldChar w:fldCharType="begin"/>
    </w:r>
    <w:r w:rsidR="00E00DFA" w:rsidRPr="007655A3">
      <w:rPr>
        <w:rStyle w:val="Nmerodepgina"/>
      </w:rPr>
      <w:instrText xml:space="preserve"> NUMPAGES </w:instrText>
    </w:r>
    <w:r w:rsidRPr="007655A3">
      <w:rPr>
        <w:rStyle w:val="Nmerodepgina"/>
      </w:rPr>
      <w:fldChar w:fldCharType="separate"/>
    </w:r>
    <w:r w:rsidR="00324FBD">
      <w:rPr>
        <w:rStyle w:val="Nmerodepgina"/>
        <w:noProof/>
      </w:rPr>
      <w:t>2</w:t>
    </w:r>
    <w:r w:rsidRPr="007655A3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DB9" w:rsidRDefault="00CB0DB9">
      <w:r>
        <w:separator/>
      </w:r>
    </w:p>
  </w:footnote>
  <w:footnote w:type="continuationSeparator" w:id="0">
    <w:p w:rsidR="00CB0DB9" w:rsidRDefault="00CB0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9402A"/>
    <w:multiLevelType w:val="hybridMultilevel"/>
    <w:tmpl w:val="2E70D2B2"/>
    <w:lvl w:ilvl="0" w:tplc="32B0DCAC">
      <w:start w:val="1"/>
      <w:numFmt w:val="upperLetter"/>
      <w:pStyle w:val="Ttulo5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3B30FB7E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DD20AC8A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95A20D3A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E7A416C8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665A29D2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CA1293BA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C7A803A8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A7141A5E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34C10FF7"/>
    <w:multiLevelType w:val="hybridMultilevel"/>
    <w:tmpl w:val="B9D6D7EC"/>
    <w:lvl w:ilvl="0" w:tplc="83CEF0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E224C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CE24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017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87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16D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ECB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1872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9C5A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5B1ED6"/>
    <w:multiLevelType w:val="hybridMultilevel"/>
    <w:tmpl w:val="7BB0738E"/>
    <w:lvl w:ilvl="0" w:tplc="A4C814D6">
      <w:start w:val="1043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C888AE6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1526BB1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142885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58BC89BC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5F907720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294D4D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685E682E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2234AD02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40733874"/>
    <w:multiLevelType w:val="hybridMultilevel"/>
    <w:tmpl w:val="839C6432"/>
    <w:lvl w:ilvl="0" w:tplc="04A204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74DEE"/>
    <w:multiLevelType w:val="hybridMultilevel"/>
    <w:tmpl w:val="BFBC2DB0"/>
    <w:lvl w:ilvl="0" w:tplc="36C47824">
      <w:start w:val="1"/>
      <w:numFmt w:val="upperLetter"/>
      <w:lvlText w:val="%1."/>
      <w:lvlJc w:val="left"/>
      <w:pPr>
        <w:tabs>
          <w:tab w:val="num" w:pos="1428"/>
        </w:tabs>
        <w:ind w:left="1428" w:hanging="360"/>
      </w:pPr>
    </w:lvl>
    <w:lvl w:ilvl="1" w:tplc="889EBA70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CAE4300A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6394A55A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1D42EF1C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99802826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93549A18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223CA436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324AB8C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75CF5E41"/>
    <w:multiLevelType w:val="hybridMultilevel"/>
    <w:tmpl w:val="73F05074"/>
    <w:lvl w:ilvl="0" w:tplc="FF1A1D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3C51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4C5F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38D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D81D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B4AB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D0D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3E28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63C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5B"/>
    <w:rsid w:val="000E39B5"/>
    <w:rsid w:val="00102363"/>
    <w:rsid w:val="001402B4"/>
    <w:rsid w:val="001E5622"/>
    <w:rsid w:val="0023423D"/>
    <w:rsid w:val="00240630"/>
    <w:rsid w:val="00285F6D"/>
    <w:rsid w:val="002C1A86"/>
    <w:rsid w:val="00323255"/>
    <w:rsid w:val="00324FBD"/>
    <w:rsid w:val="00335B19"/>
    <w:rsid w:val="0036436D"/>
    <w:rsid w:val="00387E96"/>
    <w:rsid w:val="003C76BA"/>
    <w:rsid w:val="004126C5"/>
    <w:rsid w:val="00424FE4"/>
    <w:rsid w:val="004451A0"/>
    <w:rsid w:val="0049065B"/>
    <w:rsid w:val="005469E2"/>
    <w:rsid w:val="0056437D"/>
    <w:rsid w:val="005A48AF"/>
    <w:rsid w:val="005D2819"/>
    <w:rsid w:val="005F532D"/>
    <w:rsid w:val="00604EF1"/>
    <w:rsid w:val="0064401C"/>
    <w:rsid w:val="00646DD8"/>
    <w:rsid w:val="0065145F"/>
    <w:rsid w:val="00655687"/>
    <w:rsid w:val="007038A1"/>
    <w:rsid w:val="00743EED"/>
    <w:rsid w:val="007655A3"/>
    <w:rsid w:val="00775295"/>
    <w:rsid w:val="00783C48"/>
    <w:rsid w:val="00797DD8"/>
    <w:rsid w:val="008237C4"/>
    <w:rsid w:val="0089232B"/>
    <w:rsid w:val="00927DCA"/>
    <w:rsid w:val="00972EC7"/>
    <w:rsid w:val="009A4768"/>
    <w:rsid w:val="009E4E07"/>
    <w:rsid w:val="00A65041"/>
    <w:rsid w:val="00A8440F"/>
    <w:rsid w:val="00B233D8"/>
    <w:rsid w:val="00B25BF0"/>
    <w:rsid w:val="00B85E72"/>
    <w:rsid w:val="00B92A6B"/>
    <w:rsid w:val="00BC6DD4"/>
    <w:rsid w:val="00BE59EA"/>
    <w:rsid w:val="00C173F6"/>
    <w:rsid w:val="00C662A2"/>
    <w:rsid w:val="00C924B3"/>
    <w:rsid w:val="00CB0DB9"/>
    <w:rsid w:val="00CC34F3"/>
    <w:rsid w:val="00D07142"/>
    <w:rsid w:val="00D82060"/>
    <w:rsid w:val="00DD097C"/>
    <w:rsid w:val="00E00DFA"/>
    <w:rsid w:val="00E07E41"/>
    <w:rsid w:val="00E24077"/>
    <w:rsid w:val="00E30B05"/>
    <w:rsid w:val="00E34E3F"/>
    <w:rsid w:val="00E70F45"/>
    <w:rsid w:val="00E73C24"/>
    <w:rsid w:val="00E83465"/>
    <w:rsid w:val="00ED53B2"/>
    <w:rsid w:val="00EE184A"/>
    <w:rsid w:val="00F259A2"/>
    <w:rsid w:val="00F5489D"/>
    <w:rsid w:val="00F84174"/>
    <w:rsid w:val="00FE6348"/>
    <w:rsid w:val="00FE6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819"/>
    <w:rPr>
      <w:sz w:val="24"/>
      <w:lang w:val="es-ES_tradnl"/>
    </w:rPr>
  </w:style>
  <w:style w:type="paragraph" w:styleId="Ttulo1">
    <w:name w:val="heading 1"/>
    <w:basedOn w:val="Normal"/>
    <w:next w:val="Normal"/>
    <w:qFormat/>
    <w:rsid w:val="005D2819"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5D2819"/>
    <w:pPr>
      <w:keepNext/>
      <w:ind w:firstLine="708"/>
      <w:jc w:val="both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5D2819"/>
    <w:pPr>
      <w:keepNext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5D2819"/>
    <w:pPr>
      <w:keepNext/>
      <w:tabs>
        <w:tab w:val="num" w:pos="1428"/>
      </w:tabs>
      <w:ind w:left="1428" w:hanging="360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rsid w:val="005D2819"/>
    <w:pPr>
      <w:keepNext/>
      <w:numPr>
        <w:numId w:val="4"/>
      </w:numPr>
      <w:jc w:val="both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qFormat/>
    <w:rsid w:val="005D2819"/>
    <w:pPr>
      <w:keepNext/>
      <w:jc w:val="both"/>
      <w:outlineLvl w:val="5"/>
    </w:pPr>
    <w:rPr>
      <w:bCs/>
      <w:sz w:val="28"/>
    </w:rPr>
  </w:style>
  <w:style w:type="paragraph" w:styleId="Ttulo7">
    <w:name w:val="heading 7"/>
    <w:basedOn w:val="Normal"/>
    <w:next w:val="Normal"/>
    <w:qFormat/>
    <w:rsid w:val="005D2819"/>
    <w:pPr>
      <w:keepNext/>
      <w:ind w:firstLine="708"/>
      <w:jc w:val="both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5D2819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5D2819"/>
    <w:pPr>
      <w:ind w:firstLine="708"/>
      <w:jc w:val="both"/>
    </w:pPr>
    <w:rPr>
      <w:color w:val="000000"/>
    </w:rPr>
  </w:style>
  <w:style w:type="paragraph" w:styleId="Sangra2detindependiente">
    <w:name w:val="Body Text Indent 2"/>
    <w:basedOn w:val="Normal"/>
    <w:rsid w:val="005D2819"/>
    <w:pPr>
      <w:ind w:firstLine="708"/>
      <w:jc w:val="both"/>
    </w:pPr>
  </w:style>
  <w:style w:type="character" w:customStyle="1" w:styleId="gxclass31">
    <w:name w:val="gxclass31"/>
    <w:basedOn w:val="Fuentedeprrafopredeter"/>
    <w:rsid w:val="005D2819"/>
    <w:rPr>
      <w:rFonts w:ascii="Arial" w:hAnsi="Arial" w:cs="Arial" w:hint="default"/>
      <w:color w:val="000000"/>
      <w:sz w:val="20"/>
      <w:szCs w:val="20"/>
    </w:rPr>
  </w:style>
  <w:style w:type="paragraph" w:styleId="Textoindependiente">
    <w:name w:val="Body Text"/>
    <w:basedOn w:val="Normal"/>
    <w:rsid w:val="005D2819"/>
    <w:pPr>
      <w:jc w:val="both"/>
    </w:pPr>
    <w:rPr>
      <w:lang w:val="es-MX"/>
    </w:rPr>
  </w:style>
  <w:style w:type="paragraph" w:styleId="Textoindependiente2">
    <w:name w:val="Body Text 2"/>
    <w:basedOn w:val="Normal"/>
    <w:rsid w:val="005D2819"/>
    <w:rPr>
      <w:rFonts w:ascii="Courier New" w:hAnsi="Courier New" w:cs="Courier New"/>
      <w:b/>
      <w:bCs/>
      <w:sz w:val="20"/>
      <w:lang w:val="es-ES"/>
    </w:rPr>
  </w:style>
  <w:style w:type="paragraph" w:styleId="Encabezado">
    <w:name w:val="header"/>
    <w:basedOn w:val="Normal"/>
    <w:rsid w:val="005D28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D2819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5D2819"/>
    <w:pPr>
      <w:shd w:val="clear" w:color="auto" w:fill="000080"/>
    </w:pPr>
    <w:rPr>
      <w:rFonts w:ascii="Tahoma" w:hAnsi="Tahoma" w:cs="Tahoma"/>
    </w:rPr>
  </w:style>
  <w:style w:type="paragraph" w:customStyle="1" w:styleId="t">
    <w:name w:val="t"/>
    <w:basedOn w:val="Normal"/>
    <w:rsid w:val="005D2819"/>
    <w:pPr>
      <w:spacing w:before="100" w:beforeAutospacing="1" w:after="100" w:afterAutospacing="1"/>
    </w:pPr>
    <w:rPr>
      <w:color w:val="000000"/>
      <w:szCs w:val="24"/>
      <w:lang w:val="es-ES"/>
    </w:rPr>
  </w:style>
  <w:style w:type="character" w:styleId="Nmerodepgina">
    <w:name w:val="page number"/>
    <w:basedOn w:val="Fuentedeprrafopredeter"/>
    <w:rsid w:val="007655A3"/>
    <w:rPr>
      <w:rFonts w:ascii="Times New Roman" w:hAnsi="Times New Roman"/>
      <w:sz w:val="20"/>
    </w:rPr>
  </w:style>
  <w:style w:type="paragraph" w:styleId="Textodeglobo">
    <w:name w:val="Balloon Text"/>
    <w:basedOn w:val="Normal"/>
    <w:link w:val="TextodegloboCar"/>
    <w:rsid w:val="00F841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84174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FE6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819"/>
    <w:rPr>
      <w:sz w:val="24"/>
      <w:lang w:val="es-ES_tradnl"/>
    </w:rPr>
  </w:style>
  <w:style w:type="paragraph" w:styleId="Ttulo1">
    <w:name w:val="heading 1"/>
    <w:basedOn w:val="Normal"/>
    <w:next w:val="Normal"/>
    <w:qFormat/>
    <w:rsid w:val="005D2819"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5D2819"/>
    <w:pPr>
      <w:keepNext/>
      <w:ind w:firstLine="708"/>
      <w:jc w:val="both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5D2819"/>
    <w:pPr>
      <w:keepNext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5D2819"/>
    <w:pPr>
      <w:keepNext/>
      <w:tabs>
        <w:tab w:val="num" w:pos="1428"/>
      </w:tabs>
      <w:ind w:left="1428" w:hanging="360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rsid w:val="005D2819"/>
    <w:pPr>
      <w:keepNext/>
      <w:numPr>
        <w:numId w:val="4"/>
      </w:numPr>
      <w:jc w:val="both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qFormat/>
    <w:rsid w:val="005D2819"/>
    <w:pPr>
      <w:keepNext/>
      <w:jc w:val="both"/>
      <w:outlineLvl w:val="5"/>
    </w:pPr>
    <w:rPr>
      <w:bCs/>
      <w:sz w:val="28"/>
    </w:rPr>
  </w:style>
  <w:style w:type="paragraph" w:styleId="Ttulo7">
    <w:name w:val="heading 7"/>
    <w:basedOn w:val="Normal"/>
    <w:next w:val="Normal"/>
    <w:qFormat/>
    <w:rsid w:val="005D2819"/>
    <w:pPr>
      <w:keepNext/>
      <w:ind w:firstLine="708"/>
      <w:jc w:val="both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5D2819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5D2819"/>
    <w:pPr>
      <w:ind w:firstLine="708"/>
      <w:jc w:val="both"/>
    </w:pPr>
    <w:rPr>
      <w:color w:val="000000"/>
    </w:rPr>
  </w:style>
  <w:style w:type="paragraph" w:styleId="Sangra2detindependiente">
    <w:name w:val="Body Text Indent 2"/>
    <w:basedOn w:val="Normal"/>
    <w:rsid w:val="005D2819"/>
    <w:pPr>
      <w:ind w:firstLine="708"/>
      <w:jc w:val="both"/>
    </w:pPr>
  </w:style>
  <w:style w:type="character" w:customStyle="1" w:styleId="gxclass31">
    <w:name w:val="gxclass31"/>
    <w:basedOn w:val="Fuentedeprrafopredeter"/>
    <w:rsid w:val="005D2819"/>
    <w:rPr>
      <w:rFonts w:ascii="Arial" w:hAnsi="Arial" w:cs="Arial" w:hint="default"/>
      <w:color w:val="000000"/>
      <w:sz w:val="20"/>
      <w:szCs w:val="20"/>
    </w:rPr>
  </w:style>
  <w:style w:type="paragraph" w:styleId="Textoindependiente">
    <w:name w:val="Body Text"/>
    <w:basedOn w:val="Normal"/>
    <w:rsid w:val="005D2819"/>
    <w:pPr>
      <w:jc w:val="both"/>
    </w:pPr>
    <w:rPr>
      <w:lang w:val="es-MX"/>
    </w:rPr>
  </w:style>
  <w:style w:type="paragraph" w:styleId="Textoindependiente2">
    <w:name w:val="Body Text 2"/>
    <w:basedOn w:val="Normal"/>
    <w:rsid w:val="005D2819"/>
    <w:rPr>
      <w:rFonts w:ascii="Courier New" w:hAnsi="Courier New" w:cs="Courier New"/>
      <w:b/>
      <w:bCs/>
      <w:sz w:val="20"/>
      <w:lang w:val="es-ES"/>
    </w:rPr>
  </w:style>
  <w:style w:type="paragraph" w:styleId="Encabezado">
    <w:name w:val="header"/>
    <w:basedOn w:val="Normal"/>
    <w:rsid w:val="005D28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D2819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5D2819"/>
    <w:pPr>
      <w:shd w:val="clear" w:color="auto" w:fill="000080"/>
    </w:pPr>
    <w:rPr>
      <w:rFonts w:ascii="Tahoma" w:hAnsi="Tahoma" w:cs="Tahoma"/>
    </w:rPr>
  </w:style>
  <w:style w:type="paragraph" w:customStyle="1" w:styleId="t">
    <w:name w:val="t"/>
    <w:basedOn w:val="Normal"/>
    <w:rsid w:val="005D2819"/>
    <w:pPr>
      <w:spacing w:before="100" w:beforeAutospacing="1" w:after="100" w:afterAutospacing="1"/>
    </w:pPr>
    <w:rPr>
      <w:color w:val="000000"/>
      <w:szCs w:val="24"/>
      <w:lang w:val="es-ES"/>
    </w:rPr>
  </w:style>
  <w:style w:type="character" w:styleId="Nmerodepgina">
    <w:name w:val="page number"/>
    <w:basedOn w:val="Fuentedeprrafopredeter"/>
    <w:rsid w:val="007655A3"/>
    <w:rPr>
      <w:rFonts w:ascii="Times New Roman" w:hAnsi="Times New Roman"/>
      <w:sz w:val="20"/>
    </w:rPr>
  </w:style>
  <w:style w:type="paragraph" w:styleId="Textodeglobo">
    <w:name w:val="Balloon Text"/>
    <w:basedOn w:val="Normal"/>
    <w:link w:val="TextodegloboCar"/>
    <w:rsid w:val="00F841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84174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FE6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425">
          <w:marLeft w:val="0"/>
          <w:marRight w:val="0"/>
          <w:marTop w:val="0"/>
          <w:marBottom w:val="0"/>
          <w:divBdr>
            <w:top w:val="single" w:sz="2" w:space="0" w:color="99BBE8"/>
            <w:left w:val="single" w:sz="2" w:space="0" w:color="99BBE8"/>
            <w:bottom w:val="single" w:sz="2" w:space="0" w:color="99BBE8"/>
            <w:right w:val="single" w:sz="2" w:space="0" w:color="99BBE8"/>
          </w:divBdr>
          <w:divsChild>
            <w:div w:id="721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8142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1805542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99BBE8"/>
                        <w:left w:val="single" w:sz="2" w:space="0" w:color="99BBE8"/>
                        <w:bottom w:val="single" w:sz="2" w:space="0" w:color="99BBE8"/>
                        <w:right w:val="single" w:sz="2" w:space="0" w:color="99BBE8"/>
                      </w:divBdr>
                      <w:divsChild>
                        <w:div w:id="63899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9BBE8"/>
                                <w:left w:val="single" w:sz="2" w:space="0" w:color="99BBE8"/>
                                <w:bottom w:val="single" w:sz="2" w:space="0" w:color="99BBE8"/>
                                <w:right w:val="single" w:sz="2" w:space="0" w:color="99BBE8"/>
                              </w:divBdr>
                              <w:divsChild>
                                <w:div w:id="41945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9BBE8"/>
                                    <w:left w:val="single" w:sz="2" w:space="0" w:color="99BBE8"/>
                                    <w:bottom w:val="single" w:sz="2" w:space="0" w:color="99BBE8"/>
                                    <w:right w:val="single" w:sz="2" w:space="0" w:color="99BBE8"/>
                                  </w:divBdr>
                                  <w:divsChild>
                                    <w:div w:id="202770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9BBE8"/>
                                            <w:left w:val="single" w:sz="2" w:space="0" w:color="99BBE8"/>
                                            <w:bottom w:val="single" w:sz="2" w:space="0" w:color="99BBE8"/>
                                            <w:right w:val="single" w:sz="2" w:space="0" w:color="99BBE8"/>
                                          </w:divBdr>
                                          <w:divsChild>
                                            <w:div w:id="210471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99BBE8"/>
                                                <w:left w:val="single" w:sz="2" w:space="0" w:color="99BBE8"/>
                                                <w:bottom w:val="single" w:sz="2" w:space="0" w:color="99BBE8"/>
                                                <w:right w:val="single" w:sz="2" w:space="0" w:color="99BBE8"/>
                                              </w:divBdr>
                                              <w:divsChild>
                                                <w:div w:id="209728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9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99BBE8"/>
                                                        <w:left w:val="single" w:sz="2" w:space="0" w:color="99BBE8"/>
                                                        <w:bottom w:val="single" w:sz="2" w:space="0" w:color="99BBE8"/>
                                                        <w:right w:val="single" w:sz="2" w:space="0" w:color="99BBE8"/>
                                                      </w:divBdr>
                                                      <w:divsChild>
                                                        <w:div w:id="248732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99BBE8"/>
                                                            <w:left w:val="single" w:sz="2" w:space="0" w:color="99BBE8"/>
                                                            <w:bottom w:val="single" w:sz="2" w:space="0" w:color="99BBE8"/>
                                                            <w:right w:val="single" w:sz="2" w:space="0" w:color="99BBE8"/>
                                                          </w:divBdr>
                                                          <w:divsChild>
                                                            <w:div w:id="1730962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80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99BBE8"/>
                                                                    <w:left w:val="single" w:sz="2" w:space="0" w:color="99BBE8"/>
                                                                    <w:bottom w:val="single" w:sz="2" w:space="0" w:color="99BBE8"/>
                                                                    <w:right w:val="single" w:sz="2" w:space="0" w:color="99BBE8"/>
                                                                  </w:divBdr>
                                                                  <w:divsChild>
                                                                    <w:div w:id="1207715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larrobla\Escritorio\A5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A5.dotm</Template>
  <TotalTime>1</TotalTime>
  <Pages>20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solicitud web, en su defecto descripción.</vt:lpstr>
    </vt:vector>
  </TitlesOfParts>
  <Company>de Larrobla y Asociados</Company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solicitud web, en su defecto descripción.</dc:title>
  <dc:subject>Ingresar Nro. Web, en su defecto en blanco.</dc:subject>
  <dc:creator>delarrobla</dc:creator>
  <cp:lastModifiedBy>delarrobla</cp:lastModifiedBy>
  <cp:revision>2</cp:revision>
  <cp:lastPrinted>1998-08-20T15:04:00Z</cp:lastPrinted>
  <dcterms:created xsi:type="dcterms:W3CDTF">2013-06-26T11:45:00Z</dcterms:created>
  <dcterms:modified xsi:type="dcterms:W3CDTF">2013-06-26T11:45:00Z</dcterms:modified>
</cp:coreProperties>
</file>