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Answer Completeness Fixes — Team 1 RAG Agent</w:t>
      </w:r>
    </w:p>
    <w:p>
      <w:pPr/>
      <w:r>
        <w:t xml:space="preserve">Oct 29, 2026</w:t>
      </w:r>
      <w:r>
        <w:t xml:space="preserve"> · </w:t>
      </w:r>
      <w:r>
        <w:t xml:space="preserve">Team 1 (Hieu &amp; Trang)</w:t>
      </w:r>
    </w:p>
    <w:p>
      <w:pPr>
        <w:pStyle w:val="Heading2"/>
      </w:pPr>
      <w:r>
        <w:t xml:space="preserve">Summary</w:t>
      </w:r>
    </w:p>
    <w:p>
      <w:pPr/>
      <w:r>
        <w:t xml:space="preserve">The agent now scores </w:t>
      </w:r>
      <w:r>
        <w:rPr>
          <w:b/>
        </w:rPr>
        <w:t xml:space="preserve">29.5 of 40</w:t>
      </w:r>
      <w:r>
        <w:t xml:space="preserve"> on the public practice questions, up from </w:t>
      </w:r>
      <w:r>
        <w:rPr>
          <w:b/>
        </w:rPr>
        <w:t xml:space="preserve">23.5</w:t>
      </w:r>
      <w:r>
        <w:t xml:space="preserve">, graded by the official judge (</w:t>
      </w:r>
      <w:r>
        <w:rPr>
          <w:rStyle w:val="CodeChar"/>
        </w:rPr>
        <w:t xml:space="preserve">gpt-4o-mini</w:t>
      </w:r>
      <w:r>
        <w:t xml:space="preserve">), with no new hallucinations.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What changed:</w:t>
      </w:r>
      <w:r>
        <w:t xml:space="preserve"> six fixes that stop the agent from discarding correct answers or answering what the papers do not support: unit-equal numbers, same-task citations, a narrower property check, first-author lookup for "X et al.", a routing bug fix, and one wording for every refusal.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Safety:</w:t>
      </w:r>
      <w:r>
        <w:t xml:space="preserve"> all 11 unanswerable questions now abstain (5.0 → 11.0 points); a made-up number is still rejected.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Where:</w:t>
      </w:r>
      <w:r>
        <w:t xml:space="preserve"> commit </w:t>
      </w:r>
      <w:r>
        <w:rPr>
          <w:rStyle w:val="CodeChar"/>
        </w:rPr>
        <w:t xml:space="preserve">3306ad4</w:t>
      </w:r>
      <w:r>
        <w:t xml:space="preserve"> on </w:t>
      </w:r>
      <w:r>
        <w:rPr>
          <w:rStyle w:val="CodeChar"/>
        </w:rPr>
        <w:t xml:space="preserve">trang_branch</w:t>
      </w:r>
      <w:r>
        <w:t xml:space="preserve">, 4 files, +246 / −17 lines, 7 new tests; 334 tests pass. Not pushed.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Still open:</w:t>
      </w:r>
      <w:r>
        <w:t xml:space="preserve"> answers that are too brief, multi-paper answers that mix up papers, and false-premise questions.</w:t>
      </w:r>
    </w:p>
    <w:p>
      <w:pPr>
        <w:pStyle w:val="Heading2"/>
      </w:pPr>
      <w:r>
        <w:t xml:space="preserve">Where points were lost</w:t>
      </w:r>
    </w:p>
    <w:p>
      <w:pPr/>
      <w:r>
        <w:t xml:space="preserve">The agent lost most points by giving incomplete answers or abstaining on answerable questions, not by inventing facts.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8"/>
        <w:gridCol w:w="3360"/>
        <w:gridCol w:w="3691"/>
      </w:tblGrid>
      <w:tr>
        <w:trPr>
          <w:tblHeader/>
        </w:trPr>
        <w:tc>
          <w:tcPr>
            <w:tcW w:w="2308" w:type="dxa"/>
            <w:shd w:val="clear" w:color="auto" w:fill="F2F2F2"/>
          </w:tcPr>
          <w:p>
            <w:pPr/>
            <w:r>
              <w:t xml:space="preserve">Verdict</w:t>
            </w:r>
          </w:p>
        </w:tc>
        <w:tc>
          <w:tcPr>
            <w:tcW w:w="3360" w:type="dxa"/>
            <w:shd w:val="clear" w:color="auto" w:fill="F2F2F2"/>
          </w:tcPr>
          <w:p>
            <w:pPr/>
            <w:r>
              <w:t xml:space="preserve">Answerable question</w:t>
            </w:r>
          </w:p>
        </w:tc>
        <w:tc>
          <w:tcPr>
            <w:tcW w:w="3691" w:type="dxa"/>
            <w:shd w:val="clear" w:color="auto" w:fill="F2F2F2"/>
          </w:tcPr>
          <w:p>
            <w:pPr/>
            <w:r>
              <w:t xml:space="preserve">Unanswerable question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correct</w:t>
            </w:r>
          </w:p>
        </w:tc>
        <w:tc>
          <w:tcPr>
            <w:tcW w:w="3360" w:type="dxa"/>
          </w:tcPr>
          <w:p>
            <w:pPr/>
            <w:r>
              <w:t xml:space="preserve">+1</w:t>
            </w:r>
          </w:p>
        </w:tc>
        <w:tc>
          <w:tcPr>
            <w:tcW w:w="3691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partial</w:t>
            </w:r>
          </w:p>
        </w:tc>
        <w:tc>
          <w:tcPr>
            <w:tcW w:w="3360" w:type="dxa"/>
          </w:tcPr>
          <w:p>
            <w:pPr/>
            <w:r>
              <w:t xml:space="preserve">+0.5</w:t>
            </w:r>
          </w:p>
        </w:tc>
        <w:tc>
          <w:tcPr>
            <w:tcW w:w="3691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idk (abstains)</w:t>
            </w:r>
          </w:p>
        </w:tc>
        <w:tc>
          <w:tcPr>
            <w:tcW w:w="3360" w:type="dxa"/>
          </w:tcPr>
          <w:p>
            <w:pPr/>
            <w:r>
              <w:t xml:space="preserve">0</w:t>
            </w:r>
          </w:p>
        </w:tc>
        <w:tc>
          <w:tcPr>
            <w:tcW w:w="3691" w:type="dxa"/>
          </w:tcPr>
          <w:p>
            <w:pPr/>
            <w:r>
              <w:t xml:space="preserve">+1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hallucinated</w:t>
            </w:r>
          </w:p>
        </w:tc>
        <w:tc>
          <w:tcPr>
            <w:tcW w:w="3360" w:type="dxa"/>
          </w:tcPr>
          <w:p>
            <w:pPr/>
            <w:r>
              <w:t xml:space="preserve">−0.5</w:t>
            </w:r>
          </w:p>
        </w:tc>
        <w:tc>
          <w:tcPr>
            <w:tcW w:w="3691" w:type="dxa"/>
          </w:tcPr>
          <w:p>
            <w:pPr/>
            <w:r>
              <w:t xml:space="preserve">−0.5 (any answer)</w:t>
            </w:r>
          </w:p>
        </w:tc>
      </w:tr>
    </w:tbl>
    <w:p>
      <w:pPr/>
      <w:r>
        <w:t xml:space="preserve">On an answerable question, answering pays off whenever it is right more than one time in three. Our last 65-question practice run scored 21: 38 answers were partial, 10 answerable questions got "I don't know", and 9 were hallucinated.</w:t>
      </w:r>
    </w:p>
    <w:p>
      <w:pPr/>
      <w:r>
        <w:t xml:space="preserve">To find the causes without the hidden set, we ran 20 answerable public questions (12 from </w:t>
      </w:r>
      <w:r>
        <w:rPr>
          <w:rStyle w:val="CodeChar"/>
        </w:rPr>
        <w:t xml:space="preserve">dev_set.csv</w:t>
      </w:r>
      <w:r>
        <w:t xml:space="preserve">, 8 from </w:t>
      </w:r>
      <w:r>
        <w:rPr>
          <w:rStyle w:val="CodeChar"/>
        </w:rPr>
        <w:t xml:space="preserve">unseen_set.csv</w:t>
      </w:r>
      <w:r>
        <w:t xml:space="preserve">) and traced each partial or abstained answer to the step that removed it: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3"/>
        <w:gridCol w:w="1303"/>
        <w:gridCol w:w="6492"/>
      </w:tblGrid>
      <w:tr>
        <w:trPr>
          <w:tblHeader/>
        </w:trPr>
        <w:tc>
          <w:tcPr>
            <w:tcW w:w="1563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1303" w:type="dxa"/>
            <w:shd w:val="clear" w:color="auto" w:fill="F2F2F2"/>
          </w:tcPr>
          <w:p>
            <w:pPr/>
            <w:r>
              <w:t xml:space="preserve">Verdict</w:t>
            </w:r>
          </w:p>
        </w:tc>
        <w:tc>
          <w:tcPr>
            <w:tcW w:w="6492" w:type="dxa"/>
            <w:shd w:val="clear" w:color="auto" w:fill="F2F2F2"/>
          </w:tcPr>
          <w:p>
            <w:pPr/>
            <w:r>
              <w:t xml:space="preserve">Cause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D02</w:t>
            </w:r>
          </w:p>
        </w:tc>
        <w:tc>
          <w:tcPr>
            <w:tcW w:w="1303" w:type="dxa"/>
          </w:tcPr>
          <w:p>
            <w:pPr/>
            <w:r>
              <w:t xml:space="preserve">idk</w:t>
            </w:r>
          </w:p>
        </w:tc>
        <w:tc>
          <w:tcPr>
            <w:tcW w:w="6492" w:type="dxa"/>
          </w:tcPr>
          <w:p>
            <w:pPr/>
            <w:r>
              <w:t xml:space="preserve">Gemma cited passage 1; the model names were in passages 2 and 3, so the number check rejected a correct answer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D04</w:t>
            </w:r>
          </w:p>
        </w:tc>
        <w:tc>
          <w:tcPr>
            <w:tcW w:w="1303" w:type="dxa"/>
          </w:tcPr>
          <w:p>
            <w:pPr/>
            <w:r>
              <w:t xml:space="preserve">idk</w:t>
            </w:r>
          </w:p>
        </w:tc>
        <w:tc>
          <w:tcPr>
            <w:tcW w:w="6492" w:type="dxa"/>
          </w:tcPr>
          <w:p>
            <w:pPr/>
            <w:r>
              <w:t xml:space="preserve">"Kaplan et al." was matched to the wrong paper: the catalog has no author list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D11</w:t>
            </w:r>
          </w:p>
        </w:tc>
        <w:tc>
          <w:tcPr>
            <w:tcW w:w="1303" w:type="dxa"/>
          </w:tcPr>
          <w:p>
            <w:pPr/>
            <w:r>
              <w:t xml:space="preserve">idk</w:t>
            </w:r>
          </w:p>
        </w:tc>
        <w:tc>
          <w:tcPr>
            <w:tcW w:w="6492" w:type="dxa"/>
          </w:tcPr>
          <w:p>
            <w:pPr/>
            <w:r>
              <w:t xml:space="preserve">The new property check required "optimizer" next to the numbers of a five-part answer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D14</w:t>
            </w:r>
          </w:p>
        </w:tc>
        <w:tc>
          <w:tcPr>
            <w:tcW w:w="1303" w:type="dxa"/>
          </w:tcPr>
          <w:p>
            <w:pPr/>
            <w:r>
              <w:t xml:space="preserve">partial</w:t>
            </w:r>
          </w:p>
        </w:tc>
        <w:tc>
          <w:tcPr>
            <w:tcW w:w="6492" w:type="dxa"/>
          </w:tcPr>
          <w:p>
            <w:pPr/>
            <w:r>
              <w:t xml:space="preserve">"2.5B words" rejected because the paper says "2,500M words"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D13</w:t>
            </w:r>
          </w:p>
        </w:tc>
        <w:tc>
          <w:tcPr>
            <w:tcW w:w="1303" w:type="dxa"/>
          </w:tcPr>
          <w:p>
            <w:pPr/>
            <w:r>
              <w:t xml:space="preserve">partial</w:t>
            </w:r>
          </w:p>
        </w:tc>
        <w:tc>
          <w:tcPr>
            <w:tcW w:w="6492" w:type="dxa"/>
          </w:tcPr>
          <w:p>
            <w:pPr/>
            <w:r>
              <w:t xml:space="preserve">Gemma copied one paper's numbers into another paper's answer (rightly rejected)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U07</w:t>
            </w:r>
          </w:p>
        </w:tc>
        <w:tc>
          <w:tcPr>
            <w:tcW w:w="1303" w:type="dxa"/>
          </w:tcPr>
          <w:p>
            <w:pPr/>
            <w:r>
              <w:t xml:space="preserve">partial</w:t>
            </w:r>
          </w:p>
        </w:tc>
        <w:tc>
          <w:tcPr>
            <w:tcW w:w="6492" w:type="dxa"/>
          </w:tcPr>
          <w:p>
            <w:pPr/>
            <w:r>
              <w:t xml:space="preserve">One false claim beside a correct one in a two-paper answer</w:t>
            </w:r>
          </w:p>
        </w:tc>
      </w:tr>
      <w:tr>
        <w:tc>
          <w:tcPr>
            <w:tcW w:w="1563" w:type="dxa"/>
          </w:tcPr>
          <w:p>
            <w:pPr/>
            <w:r>
              <w:t xml:space="preserve">D01, U02</w:t>
            </w:r>
          </w:p>
        </w:tc>
        <w:tc>
          <w:tcPr>
            <w:tcW w:w="1303" w:type="dxa"/>
          </w:tcPr>
          <w:p>
            <w:pPr/>
            <w:r>
              <w:t xml:space="preserve">partial</w:t>
            </w:r>
          </w:p>
        </w:tc>
        <w:tc>
          <w:tcPr>
            <w:tcW w:w="6492" w:type="dxa"/>
          </w:tcPr>
          <w:p>
            <w:pPr/>
            <w:r>
              <w:t xml:space="preserve">A near-miss value, or extra and repeated facts</w:t>
            </w:r>
          </w:p>
        </w:tc>
      </w:tr>
    </w:tbl>
    <w:p>
      <w:pPr/>
      <w:r>
        <w:t xml:space="preserve">The same run also exposed a routing bug: any question containing "does" was matched to the paper titled "Does RL Really Incentivize…".</w:t>
      </w:r>
    </w:p>
    <w:p>
      <w:pPr>
        <w:pStyle w:val="Heading2"/>
      </w:pPr>
      <w:r>
        <w:t xml:space="preserve">What changed</w:t>
      </w:r>
    </w:p>
    <w:p>
      <w:pPr/>
      <w:r>
        <w:t xml:space="preserve">Six changes, all in Python; none adds a Gemma call or changes a prompt.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92"/>
        <w:gridCol w:w="2208"/>
        <w:gridCol w:w="3368"/>
        <w:gridCol w:w="187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192" w:type="dxa"/>
            <w:shd w:val="clear" w:color="auto" w:fill="F2F2F2"/>
          </w:tcPr>
          <w:p>
            <w:pPr/>
            <w:r>
              <w:t xml:space="preserve">Fix</w:t>
            </w:r>
          </w:p>
        </w:tc>
        <w:tc>
          <w:tcPr>
            <w:tcW w:w="2208" w:type="dxa"/>
            <w:shd w:val="clear" w:color="auto" w:fill="F2F2F2"/>
          </w:tcPr>
          <w:p>
            <w:pPr/>
            <w:r>
              <w:t xml:space="preserve">Before</w:t>
            </w:r>
          </w:p>
        </w:tc>
        <w:tc>
          <w:tcPr>
            <w:tcW w:w="3368" w:type="dxa"/>
            <w:shd w:val="clear" w:color="auto" w:fill="F2F2F2"/>
          </w:tcPr>
          <w:p>
            <w:pPr/>
            <w:r>
              <w:t xml:space="preserve">After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192" w:type="dxa"/>
          </w:tcPr>
          <w:p>
            <w:pPr/>
            <w:r>
              <w:t xml:space="preserve">Unit-equal numbers</w:t>
            </w:r>
          </w:p>
        </w:tc>
        <w:tc>
          <w:tcPr>
            <w:tcW w:w="2208" w:type="dxa"/>
          </w:tcPr>
          <w:p>
            <w:pPr/>
            <w:r>
              <w:t xml:space="preserve">"2.5 billion words" rejected when the passage says "2,500M words"</w:t>
            </w:r>
          </w:p>
        </w:tc>
        <w:tc>
          <w:tcPr>
            <w:tcW w:w="3368" w:type="dxa"/>
          </w:tcPr>
          <w:p>
            <w:pPr/>
            <w:r>
              <w:t xml:space="preserve">Accepted: K, M, B, T and thousand/million/billion/trillion are compared by value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app/grounding.py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192" w:type="dxa"/>
          </w:tcPr>
          <w:p>
            <w:pPr/>
            <w:r>
              <w:t xml:space="preserve">Same-task citations</w:t>
            </w:r>
          </w:p>
        </w:tc>
        <w:tc>
          <w:tcPr>
            <w:tcW w:w="2208" w:type="dxa"/>
          </w:tcPr>
          <w:p>
            <w:pPr/>
            <w:r>
              <w:t xml:space="preserve">A number missing from the cited passage rejected the detail</w:t>
            </w:r>
          </w:p>
        </w:tc>
        <w:tc>
          <w:tcPr>
            <w:tcW w:w="3368" w:type="dxa"/>
          </w:tcPr>
          <w:p>
            <w:pPr/>
            <w:r>
              <w:t xml:space="preserve">The verifier checks the other passages retrieved for the same task and paper, each passing the existing scope and currency checks, and adds them as citations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app/grounding.py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192" w:type="dxa"/>
          </w:tcPr>
          <w:p>
            <w:pPr/>
            <w:r>
              <w:t xml:space="preserve">Narrower property check</w:t>
            </w:r>
          </w:p>
        </w:tc>
        <w:tc>
          <w:tcPr>
            <w:tcW w:w="2208" w:type="dxa"/>
          </w:tcPr>
          <w:p>
            <w:pPr/>
            <w:r>
              <w:t xml:space="preserve">A task naming corpus, batch size, steps and optimizer needed every property beside the numbers</w:t>
            </w:r>
          </w:p>
        </w:tc>
        <w:tc>
          <w:tcPr>
            <w:tcW w:w="3368" w:type="dxa"/>
          </w:tcPr>
          <w:p>
            <w:pPr/>
            <w:r>
              <w:t xml:space="preserve">Only a single-property task is checked; named benchmarks (GSM8K, MMLU, …) are always checked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app/grounding.py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192" w:type="dxa"/>
          </w:tcPr>
          <w:p>
            <w:pPr/>
            <w:r>
              <w:t xml:space="preserve">First-author lookup</w:t>
            </w:r>
          </w:p>
        </w:tc>
        <w:tc>
          <w:tcPr>
            <w:tcW w:w="2208" w:type="dxa"/>
          </w:tcPr>
          <w:p>
            <w:pPr/>
            <w:r>
              <w:t xml:space="preserve">"Kaplan et al." matched paper 27 by a title fragment</w:t>
            </w:r>
          </w:p>
        </w:tc>
        <w:tc>
          <w:tcPr>
            <w:tcW w:w="3368" w:type="dxa"/>
          </w:tcPr>
          <w:p>
            <w:pPr/>
            <w:r>
              <w:t xml:space="preserve">Matched to the paper whose author list starts with that surname, within 150 characters of the title; co-authors, citations and unclear names match nothing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app/paper_store.py</w:t>
            </w:r>
            <w:r>
              <w:t xml:space="preserve">, </w:t>
            </w:r>
            <w:r>
              <w:rPr>
                <w:rStyle w:val="CodeChar"/>
              </w:rPr>
              <w:t xml:space="preserve">app/paper_catalog.py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192" w:type="dxa"/>
          </w:tcPr>
          <w:p>
            <w:pPr/>
            <w:r>
              <w:t xml:space="preserve">Question words are not paper names</w:t>
            </w:r>
          </w:p>
        </w:tc>
        <w:tc>
          <w:tcPr>
            <w:tcW w:w="2208" w:type="dxa"/>
          </w:tcPr>
          <w:p>
            <w:pPr/>
            <w:r>
              <w:t xml:space="preserve">"How does dropout help?" was routed to "Does RL Really…"</w:t>
            </w:r>
          </w:p>
        </w:tc>
        <w:tc>
          <w:tcPr>
            <w:tcW w:w="3368" w:type="dxa"/>
          </w:tcPr>
          <w:p>
            <w:pPr/>
            <w:r>
              <w:t xml:space="preserve">does, do, did, how, why, what, which, when, where, who are ignored when matching titles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app/paper_catalog.py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192" w:type="dxa"/>
          </w:tcPr>
          <w:p>
            <w:pPr/>
            <w:r>
              <w:t xml:space="preserve">One refusal wording</w:t>
            </w:r>
          </w:p>
        </w:tc>
        <w:tc>
          <w:tcPr>
            <w:tcW w:w="2208" w:type="dxa"/>
          </w:tcPr>
          <w:p>
            <w:pPr/>
            <w:r>
              <w:t xml:space="preserve">"No matching research-paper evidence was found"</w:t>
            </w:r>
          </w:p>
        </w:tc>
        <w:tc>
          <w:tcPr>
            <w:tcW w:w="3368" w:type="dxa"/>
          </w:tcPr>
          <w:p>
            <w:pPr/>
            <w:r>
              <w:t xml:space="preserve">Every refusal starts "I don't know -"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app/grounding.py</w:t>
            </w:r>
          </w:p>
        </w:tc>
      </w:tr>
    </w:tbl>
    <w:p>
      <w:pPr/>
      <w:r>
        <w:rPr>
          <w:b/>
        </w:rPr>
        <w:t xml:space="preserve">Tests:</w:t>
      </w:r>
      <w:r>
        <w:t xml:space="preserve"> 7 new tests in </w:t>
      </w:r>
      <w:r>
        <w:rPr>
          <w:rStyle w:val="CodeChar"/>
        </w:rPr>
        <w:t xml:space="preserve">tests/test_requested_scope.py</w:t>
      </w:r>
      <w:r>
        <w:t xml:space="preserve">, written with fictional papers like the rest of the suite. Suite: 334 passed.</w:t>
      </w:r>
    </w:p>
    <w:p>
      <w:pPr/>
      <w:r>
        <w:rPr>
          <w:b/>
        </w:rPr>
        <w:t xml:space="preserve">Commit:</w:t>
      </w:r>
      <w:r>
        <w:t xml:space="preserve"> </w:t>
      </w:r>
      <w:r>
        <w:rPr>
          <w:rStyle w:val="CodeChar"/>
        </w:rPr>
        <w:t xml:space="preserve">3306ad4</w:t>
      </w:r>
      <w:r>
        <w:t xml:space="preserve"> "Keep correct answers: unit-equal numbers, same-task citations, first-author lookup" on </w:t>
      </w:r>
      <w:r>
        <w:rPr>
          <w:rStyle w:val="CodeChar"/>
        </w:rPr>
        <w:t xml:space="preserve">trang_branch</w:t>
      </w:r>
      <w:r>
        <w:t xml:space="preserve">. No </w:t>
      </w:r>
      <w:r>
        <w:rPr>
          <w:rStyle w:val="CodeChar"/>
        </w:rPr>
        <w:t xml:space="preserve">.env</w:t>
      </w:r>
      <w:r>
        <w:t xml:space="preserve"> change is needed.</w:t>
      </w:r>
    </w:p>
    <w:p>
      <w:pPr>
        <w:pStyle w:val="Heading2"/>
      </w:pPr>
      <w:r>
        <w:t xml:space="preserve">Results</w:t>
      </w:r>
    </w:p>
    <w:p>
      <w:pPr/>
      <w:r>
        <w:t xml:space="preserve">The score on 40 public questions rose by 6.0 points; unanswerable questions gained 6.0 and single-paper questions 1.5, offset by one false-premise question.</w:t>
      </w:r>
    </w:p>
    <w:p>
      <w:pPr/>
      <w:r>
        <w:drawing>
          <wp:inline distT="0" distB="0" distL="0" distR="0">
            <wp:extent cx="5486400" cy="3233057"/>
            <wp:docPr id="1" name="image1" descr="Official judge (gpt-4o-mini) on 40 public questions (dev_set.csv, unseen_set.csv) · before = original agent on unanswerable and false-premise questions, trang_branch on answerable ones · after = commit 3306a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fficial judge (gpt-4o-mini) on 40 public questions (dev_set.csv, unseen_set.csv) · before = original agent on unanswerable and false-premise questions, trang_branch on answerable ones · after = commit 3306ad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Official judge (gpt-4o-mini) on 40 public questions (dev_set.csv, unseen_set.csv) · before = original agent on unanswerable and false-premise questions, trang_branch on answerable ones · after = commit 3306ad4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6"/>
        <w:gridCol w:w="1809"/>
        <w:gridCol w:w="1504"/>
        <w:gridCol w:w="988"/>
        <w:gridCol w:w="3913"/>
      </w:tblGrid>
      <w:tr>
        <w:trPr>
          <w:tblHeader/>
        </w:trPr>
        <w:tc>
          <w:tcPr>
            <w:tcW w:w="114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1809" w:type="dxa"/>
            <w:shd w:val="clear" w:color="auto" w:fill="F2F2F2"/>
          </w:tcPr>
          <w:p>
            <w:pPr/>
            <w:r>
              <w:t xml:space="preserve">Before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After</w:t>
            </w:r>
          </w:p>
        </w:tc>
        <w:tc>
          <w:tcPr>
            <w:tcW w:w="988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3913" w:type="dxa"/>
            <w:shd w:val="clear" w:color="auto" w:fill="F2F2F2"/>
          </w:tcPr>
          <w:p>
            <w:pPr/>
            <w:r>
              <w:t xml:space="preserve">Fixed by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D15</w:t>
            </w:r>
          </w:p>
        </w:tc>
        <w:tc>
          <w:tcPr>
            <w:tcW w:w="1809" w:type="dxa"/>
          </w:tcPr>
          <w:p>
            <w:pPr/>
            <w:r>
              <w:t xml:space="preserve">hallucinated</w:t>
            </w:r>
          </w:p>
        </w:tc>
        <w:tc>
          <w:tcPr>
            <w:tcW w:w="1504" w:type="dxa"/>
          </w:tcPr>
          <w:p>
            <w:pPr/>
            <w:r>
              <w:t xml:space="preserve">idk</w:t>
            </w:r>
          </w:p>
        </w:tc>
        <w:tc>
          <w:tcPr>
            <w:tcW w:w="988" w:type="dxa"/>
          </w:tcPr>
          <w:p>
            <w:pPr/>
            <w:r>
              <w:t xml:space="preserve">+1.5</w:t>
            </w:r>
          </w:p>
        </w:tc>
        <w:tc>
          <w:tcPr>
            <w:tcW w:w="3913" w:type="dxa"/>
          </w:tcPr>
          <w:p>
            <w:pPr/>
            <w:r>
              <w:t xml:space="preserve">earlier property check, still on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U12</w:t>
            </w:r>
          </w:p>
        </w:tc>
        <w:tc>
          <w:tcPr>
            <w:tcW w:w="1809" w:type="dxa"/>
          </w:tcPr>
          <w:p>
            <w:pPr/>
            <w:r>
              <w:t xml:space="preserve">hallucinated</w:t>
            </w:r>
          </w:p>
        </w:tc>
        <w:tc>
          <w:tcPr>
            <w:tcW w:w="1504" w:type="dxa"/>
          </w:tcPr>
          <w:p>
            <w:pPr/>
            <w:r>
              <w:t xml:space="preserve">idk</w:t>
            </w:r>
          </w:p>
        </w:tc>
        <w:tc>
          <w:tcPr>
            <w:tcW w:w="988" w:type="dxa"/>
          </w:tcPr>
          <w:p>
            <w:pPr/>
            <w:r>
              <w:t xml:space="preserve">+1.5</w:t>
            </w:r>
          </w:p>
        </w:tc>
        <w:tc>
          <w:tcPr>
            <w:tcW w:w="3913" w:type="dxa"/>
          </w:tcPr>
          <w:p>
            <w:pPr/>
            <w:r>
              <w:t xml:space="preserve">rerank cut-off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U15</w:t>
            </w:r>
          </w:p>
        </w:tc>
        <w:tc>
          <w:tcPr>
            <w:tcW w:w="1809" w:type="dxa"/>
          </w:tcPr>
          <w:p>
            <w:pPr/>
            <w:r>
              <w:t xml:space="preserve">hallucinated</w:t>
            </w:r>
          </w:p>
        </w:tc>
        <w:tc>
          <w:tcPr>
            <w:tcW w:w="1504" w:type="dxa"/>
          </w:tcPr>
          <w:p>
            <w:pPr/>
            <w:r>
              <w:t xml:space="preserve">idk</w:t>
            </w:r>
          </w:p>
        </w:tc>
        <w:tc>
          <w:tcPr>
            <w:tcW w:w="988" w:type="dxa"/>
          </w:tcPr>
          <w:p>
            <w:pPr/>
            <w:r>
              <w:t xml:space="preserve">+1.5</w:t>
            </w:r>
          </w:p>
        </w:tc>
        <w:tc>
          <w:tcPr>
            <w:tcW w:w="3913" w:type="dxa"/>
          </w:tcPr>
          <w:p>
            <w:pPr/>
            <w:r>
              <w:t xml:space="preserve">named-source check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U14</w:t>
            </w:r>
          </w:p>
        </w:tc>
        <w:tc>
          <w:tcPr>
            <w:tcW w:w="1809" w:type="dxa"/>
          </w:tcPr>
          <w:p>
            <w:pPr/>
            <w:r>
              <w:t xml:space="preserve">judged correct (no "I don't know")</w:t>
            </w:r>
          </w:p>
        </w:tc>
        <w:tc>
          <w:tcPr>
            <w:tcW w:w="1504" w:type="dxa"/>
          </w:tcPr>
          <w:p>
            <w:pPr/>
            <w:r>
              <w:t xml:space="preserve">idk</w:t>
            </w:r>
          </w:p>
        </w:tc>
        <w:tc>
          <w:tcPr>
            <w:tcW w:w="988" w:type="dxa"/>
          </w:tcPr>
          <w:p>
            <w:pPr/>
            <w:r>
              <w:t xml:space="preserve">+1.5</w:t>
            </w:r>
          </w:p>
        </w:tc>
        <w:tc>
          <w:tcPr>
            <w:tcW w:w="3913" w:type="dxa"/>
          </w:tcPr>
          <w:p>
            <w:pPr/>
            <w:r>
              <w:t xml:space="preserve">6. refusal wording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D02</w:t>
            </w:r>
          </w:p>
        </w:tc>
        <w:tc>
          <w:tcPr>
            <w:tcW w:w="1809" w:type="dxa"/>
          </w:tcPr>
          <w:p>
            <w:pPr/>
            <w:r>
              <w:t xml:space="preserve">idk</w:t>
            </w:r>
          </w:p>
        </w:tc>
        <w:tc>
          <w:tcPr>
            <w:tcW w:w="1504" w:type="dxa"/>
          </w:tcPr>
          <w:p>
            <w:pPr/>
            <w:r>
              <w:t xml:space="preserve">partial</w:t>
            </w:r>
          </w:p>
        </w:tc>
        <w:tc>
          <w:tcPr>
            <w:tcW w:w="988" w:type="dxa"/>
          </w:tcPr>
          <w:p>
            <w:pPr/>
            <w:r>
              <w:t xml:space="preserve">+0.5</w:t>
            </w:r>
          </w:p>
        </w:tc>
        <w:tc>
          <w:tcPr>
            <w:tcW w:w="3913" w:type="dxa"/>
          </w:tcPr>
          <w:p>
            <w:pPr/>
            <w:r>
              <w:t xml:space="preserve">2. same-task citations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D04</w:t>
            </w:r>
          </w:p>
        </w:tc>
        <w:tc>
          <w:tcPr>
            <w:tcW w:w="1809" w:type="dxa"/>
          </w:tcPr>
          <w:p>
            <w:pPr/>
            <w:r>
              <w:t xml:space="preserve">idk</w:t>
            </w:r>
          </w:p>
        </w:tc>
        <w:tc>
          <w:tcPr>
            <w:tcW w:w="1504" w:type="dxa"/>
          </w:tcPr>
          <w:p>
            <w:pPr/>
            <w:r>
              <w:t xml:space="preserve">partial</w:t>
            </w:r>
          </w:p>
        </w:tc>
        <w:tc>
          <w:tcPr>
            <w:tcW w:w="988" w:type="dxa"/>
          </w:tcPr>
          <w:p>
            <w:pPr/>
            <w:r>
              <w:t xml:space="preserve">+0.5</w:t>
            </w:r>
          </w:p>
        </w:tc>
        <w:tc>
          <w:tcPr>
            <w:tcW w:w="3913" w:type="dxa"/>
          </w:tcPr>
          <w:p>
            <w:pPr/>
            <w:r>
              <w:t xml:space="preserve">4. first-author lookup, 5. question words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D11</w:t>
            </w:r>
          </w:p>
        </w:tc>
        <w:tc>
          <w:tcPr>
            <w:tcW w:w="1809" w:type="dxa"/>
          </w:tcPr>
          <w:p>
            <w:pPr/>
            <w:r>
              <w:t xml:space="preserve">idk</w:t>
            </w:r>
          </w:p>
        </w:tc>
        <w:tc>
          <w:tcPr>
            <w:tcW w:w="1504" w:type="dxa"/>
          </w:tcPr>
          <w:p>
            <w:pPr/>
            <w:r>
              <w:t xml:space="preserve">partial</w:t>
            </w:r>
          </w:p>
        </w:tc>
        <w:tc>
          <w:tcPr>
            <w:tcW w:w="988" w:type="dxa"/>
          </w:tcPr>
          <w:p>
            <w:pPr/>
            <w:r>
              <w:t xml:space="preserve">+0.5</w:t>
            </w:r>
          </w:p>
        </w:tc>
        <w:tc>
          <w:tcPr>
            <w:tcW w:w="3913" w:type="dxa"/>
          </w:tcPr>
          <w:p>
            <w:pPr/>
            <w:r>
              <w:t xml:space="preserve">3. narrower property check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U20</w:t>
            </w:r>
          </w:p>
        </w:tc>
        <w:tc>
          <w:tcPr>
            <w:tcW w:w="1809" w:type="dxa"/>
          </w:tcPr>
          <w:p>
            <w:pPr/>
            <w:r>
              <w:t xml:space="preserve">correct</w:t>
            </w:r>
          </w:p>
        </w:tc>
        <w:tc>
          <w:tcPr>
            <w:tcW w:w="1504" w:type="dxa"/>
          </w:tcPr>
          <w:p>
            <w:pPr/>
            <w:r>
              <w:t xml:space="preserve">hallucinated</w:t>
            </w:r>
          </w:p>
        </w:tc>
        <w:tc>
          <w:tcPr>
            <w:tcW w:w="988" w:type="dxa"/>
          </w:tcPr>
          <w:p>
            <w:pPr/>
            <w:r>
              <w:t xml:space="preserve">−1.5</w:t>
            </w:r>
          </w:p>
        </w:tc>
        <w:tc>
          <w:tcPr>
            <w:tcW w:w="3913" w:type="dxa"/>
          </w:tcPr>
          <w:p>
            <w:pPr/>
            <w:r>
              <w:t xml:space="preserve">none — Gemma's run-to-run variation</w:t>
            </w:r>
          </w:p>
        </w:tc>
      </w:tr>
    </w:tbl>
    <w:p>
      <w:pPr/>
      <w:r>
        <w:t xml:space="preserve">D15, U12 and U15 were fixed by the morning's hallucination checks, which these changes keep in place. Verdicts across all 40 moved from 18 correct / 6 partial / 10 idk / 6 hallucinated to 16 / 9 / 11 / 4. Total run time was 79 minutes before and 76 after on the CPU-only laptop.</w:t>
      </w:r>
    </w:p>
    <w:p>
      <w:pPr>
        <w:pStyle w:val="Heading2"/>
      </w:pPr>
      <w:r>
        <w:t xml:space="preserve">Examples</w:t>
      </w:r>
    </w:p>
    <w:p>
      <w:pPr/>
      <w:r>
        <w:t xml:space="preserve">In each case below the correct fact was already retrieved; the change lets it through.</w:t>
      </w:r>
    </w:p>
    <w:p>
      <w:pPr/>
      <w:r>
        <w:rPr>
          <w:b/>
        </w:rPr>
        <w:t xml:space="preserve">D02 — "Which language models does the main multi-document QA experiment in 'Lost in the Middle' evaluate?"</w:t>
      </w:r>
      <w:r>
        <w:t xml:space="preserve"> (fix 2)</w:t>
      </w:r>
    </w:p>
    <w:p>
      <w:pPr>
        <w:pStyle w:val="ListParagraph"/>
        <w:numPr>
          <w:ilvl w:val="0"/>
          <w:numId w:val="3"/>
        </w:numPr>
      </w:pPr>
      <w:r>
        <w:t xml:space="preserve">Before: </w:t>
      </w:r>
      <w:r>
        <w:rPr>
          <w:i/>
        </w:rPr>
        <w:t xml:space="preserve">"I don't know."</w:t>
      </w:r>
      <w:r>
        <w:t xml:space="preserve"> Rejected: </w:t>
      </w:r>
      <w:r>
        <w:rPr>
          <w:i/>
        </w:rPr>
        <w:t xml:space="preserve">"Numbers absent from the cited passages: 1.3, 100, 13, 16."</w:t>
      </w:r>
      <w:r>
        <w:t xml:space="preserve"> The names were in passages 2 and 3; Gemma cited passage 1.</w:t>
      </w:r>
    </w:p>
    <w:p>
      <w:pPr>
        <w:pStyle w:val="ListParagraph"/>
        <w:numPr>
          <w:ilvl w:val="0"/>
          <w:numId w:val="3"/>
        </w:numPr>
      </w:pPr>
      <w:r>
        <w:t xml:space="preserve">After: </w:t>
      </w:r>
      <w:r>
        <w:rPr>
          <w:i/>
        </w:rPr>
        <w:t xml:space="preserve">"… evaluates GPT-3.5-Turbo, GPT-3.5-Turbo (16K), MPT-30B-Instruct, LongChat-13B (16K), Claude-1.3, Claude-1.3 (100K) … [S1] [S2]"</w:t>
      </w:r>
      <w:r>
        <w:t xml:space="preserve"> — all four ground-truth models, now citing S2.</w:t>
      </w:r>
    </w:p>
    <w:p>
      <w:pPr/>
      <w:r>
        <w:rPr>
          <w:b/>
        </w:rPr>
        <w:t xml:space="preserve">D04 — "According to Kaplan et al., how does language model loss scale, and how much does architecture shape (width/depth) matter?"</w:t>
      </w:r>
      <w:r>
        <w:t xml:space="preserve"> (fixes 4, 5)</w:t>
      </w:r>
    </w:p>
    <w:p>
      <w:pPr>
        <w:pStyle w:val="ListParagraph"/>
        <w:numPr>
          <w:ilvl w:val="0"/>
          <w:numId w:val="4"/>
        </w:numPr>
      </w:pPr>
      <w:r>
        <w:t xml:space="preserve">Before: </w:t>
      </w:r>
      <w:r>
        <w:rPr>
          <w:i/>
        </w:rPr>
        <w:t xml:space="preserve">"No matching research-paper evidence was found."</w:t>
      </w:r>
      <w:r>
        <w:t xml:space="preserve"> Searched paper 27 only.</w:t>
      </w:r>
    </w:p>
    <w:p>
      <w:pPr>
        <w:pStyle w:val="ListParagraph"/>
        <w:numPr>
          <w:ilvl w:val="0"/>
          <w:numId w:val="4"/>
        </w:numPr>
      </w:pPr>
      <w:r>
        <w:t xml:space="preserve">After: </w:t>
      </w:r>
      <w:r>
        <w:rPr>
          <w:i/>
        </w:rPr>
        <w:t xml:space="preserve">"… loss scales as a power-law with model size, dataset size, and the amount of compute … more than seven orders of magnitude."</w:t>
      </w:r>
      <w:r>
        <w:t xml:space="preserve"> The width/depth part is still missing.</w:t>
      </w:r>
    </w:p>
    <w:p>
      <w:pPr/>
      <w:r>
        <w:rPr>
          <w:b/>
        </w:rPr>
        <w:t xml:space="preserve">D11 — "What pre-training setup does BERT use in terms of corpus, batch size, number of steps, optimizer and learning-rate schedule?"</w:t>
      </w:r>
      <w:r>
        <w:t xml:space="preserve"> (fix 3)</w:t>
      </w:r>
    </w:p>
    <w:p>
      <w:pPr>
        <w:pStyle w:val="ListParagraph"/>
        <w:numPr>
          <w:ilvl w:val="0"/>
          <w:numId w:val="5"/>
        </w:numPr>
      </w:pPr>
      <w:r>
        <w:t xml:space="preserve">Before: </w:t>
      </w:r>
      <w:r>
        <w:rPr>
          <w:i/>
        </w:rPr>
        <w:t xml:space="preserve">"I don't know."</w:t>
      </w:r>
      <w:r>
        <w:t xml:space="preserve"> Rejected: </w:t>
      </w:r>
      <w:r>
        <w:rPr>
          <w:i/>
        </w:rPr>
        <w:t xml:space="preserve">"No cited sentence states the answer's values as the requested optimizer."</w:t>
      </w:r>
    </w:p>
    <w:p>
      <w:pPr>
        <w:pStyle w:val="ListParagraph"/>
        <w:numPr>
          <w:ilvl w:val="0"/>
          <w:numId w:val="5"/>
        </w:numPr>
      </w:pPr>
      <w:r>
        <w:t xml:space="preserve">After: </w:t>
      </w:r>
      <w:r>
        <w:rPr>
          <w:i/>
        </w:rPr>
        <w:t xml:space="preserve">"BERT uses a batch size of 256 sequences (… 128,000 tokens/batch) for 1,000,000 steps."</w:t>
      </w:r>
      <w:r>
        <w:t xml:space="preserve"> Correct, but two of five properties.</w:t>
      </w:r>
    </w:p>
    <w:p>
      <w:pPr/>
      <w:r>
        <w:rPr>
          <w:b/>
        </w:rPr>
        <w:t xml:space="preserve">D14 — Wikipedia data used by RAG, LLaMA and BERT</w:t>
      </w:r>
      <w:r>
        <w:t xml:space="preserve"> (fix 1)</w:t>
      </w:r>
    </w:p>
    <w:p>
      <w:pPr>
        <w:pStyle w:val="ListParagraph"/>
        <w:numPr>
          <w:ilvl w:val="0"/>
          <w:numId w:val="6"/>
        </w:numPr>
      </w:pPr>
      <w:r>
        <w:t xml:space="preserve">Before: BERT part rejected: </w:t>
      </w:r>
      <w:r>
        <w:rPr>
          <w:i/>
        </w:rPr>
        <w:t xml:space="preserve">"Numbers absent from the cited passages: 2.5."</w:t>
      </w:r>
    </w:p>
    <w:p>
      <w:pPr>
        <w:pStyle w:val="ListParagraph"/>
        <w:numPr>
          <w:ilvl w:val="0"/>
          <w:numId w:val="6"/>
        </w:numPr>
      </w:pPr>
      <w:r>
        <w:t xml:space="preserve">After: </w:t>
      </w:r>
      <w:r>
        <w:rPr>
          <w:i/>
        </w:rPr>
        <w:t xml:space="preserve">"BERT uses the BooksCorpus (800M words) and English Wikipedia (2.5B words) for pre-training."</w:t>
      </w:r>
      <w:r>
        <w:t xml:space="preserve"> Accepted; the LLaMA part, which borrowed BERT's "800", is still rejected.</w:t>
      </w:r>
    </w:p>
    <w:p>
      <w:pPr/>
      <w:r>
        <w:rPr>
          <w:b/>
        </w:rPr>
        <w:t xml:space="preserve">U14 — "How many parameters does GPT-4 have?"</w:t>
      </w:r>
      <w:r>
        <w:t xml:space="preserve"> (fix 6, not in the papers)</w:t>
      </w:r>
    </w:p>
    <w:p>
      <w:pPr>
        <w:pStyle w:val="ListParagraph"/>
        <w:numPr>
          <w:ilvl w:val="0"/>
          <w:numId w:val="7"/>
        </w:numPr>
      </w:pPr>
      <w:r>
        <w:t xml:space="preserve">Before: </w:t>
      </w:r>
      <w:r>
        <w:rPr>
          <w:i/>
        </w:rPr>
        <w:t xml:space="preserve">"No matching research-paper evidence was found for this question."</w:t>
      </w:r>
      <w:r>
        <w:t xml:space="preserve"> Judged </w:t>
      </w:r>
      <w:r>
        <w:rPr>
          <w:b/>
        </w:rPr>
        <w:t xml:space="preserve">correct</w:t>
      </w:r>
      <w:r>
        <w:t xml:space="preserve"> against the ground truth "Not in the documents" — which scores −0.5 on an unanswerable question.</w:t>
      </w:r>
    </w:p>
    <w:p>
      <w:pPr>
        <w:pStyle w:val="ListParagraph"/>
        <w:numPr>
          <w:ilvl w:val="0"/>
          <w:numId w:val="7"/>
        </w:numPr>
      </w:pPr>
      <w:r>
        <w:t xml:space="preserve">After: </w:t>
      </w:r>
      <w:r>
        <w:rPr>
          <w:i/>
        </w:rPr>
        <w:t xml:space="preserve">"I don't know - No matching research-paper evidence was found…"</w:t>
      </w:r>
      <w:r>
        <w:t xml:space="preserve"> Judged </w:t>
      </w:r>
      <w:r>
        <w:rPr>
          <w:b/>
        </w:rPr>
        <w:t xml:space="preserve">idk</w:t>
      </w:r>
      <w:r>
        <w:t xml:space="preserve">, +1.</w:t>
      </w:r>
    </w:p>
    <w:p>
      <w:pPr>
        <w:pStyle w:val="Heading2"/>
      </w:pPr>
      <w:r>
        <w:t xml:space="preserve">Hallucination safety</w:t>
      </w:r>
    </w:p>
    <w:p>
      <w:pPr/>
      <w:r>
        <w:t xml:space="preserve">Every fix lets through only text the retrieved passages already state, and all 11 unanswerable questions abstained after the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4"/>
        <w:gridCol w:w="5775"/>
      </w:tblGrid>
      <w:tr>
        <w:trPr>
          <w:tblHeader/>
        </w:trPr>
        <w:tc>
          <w:tcPr>
            <w:tcW w:w="3584" w:type="dxa"/>
            <w:shd w:val="clear" w:color="auto" w:fill="F2F2F2"/>
          </w:tcPr>
          <w:p>
            <w:pPr/>
            <w:r>
              <w:t xml:space="preserve">Fix</w:t>
            </w:r>
          </w:p>
        </w:tc>
        <w:tc>
          <w:tcPr>
            <w:tcW w:w="5775" w:type="dxa"/>
            <w:shd w:val="clear" w:color="auto" w:fill="F2F2F2"/>
          </w:tcPr>
          <w:p>
            <w:pPr/>
            <w:r>
              <w:t xml:space="preserve">Still rejected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1. Unit-equal numbers</w:t>
            </w:r>
          </w:p>
        </w:tc>
        <w:tc>
          <w:tcPr>
            <w:tcW w:w="5775" w:type="dxa"/>
          </w:tcPr>
          <w:p>
            <w:pPr/>
            <w:r>
              <w:t xml:space="preserve">A value the passage does not state in any form: "3.1 billion words" against "2,500M words"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2. Same-task citations</w:t>
            </w:r>
          </w:p>
        </w:tc>
        <w:tc>
          <w:tcPr>
            <w:tcW w:w="5775" w:type="dxa"/>
          </w:tcPr>
          <w:p>
            <w:pPr/>
            <w:r>
              <w:t xml:space="preserve">A number found only in another task's or another paper's passage (D13's and D14's borrowed figures stay rejected)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3. Narrower property check</w:t>
            </w:r>
          </w:p>
        </w:tc>
        <w:tc>
          <w:tcPr>
            <w:tcW w:w="5775" w:type="dxa"/>
          </w:tcPr>
          <w:p>
            <w:pPr/>
            <w:r>
              <w:t xml:space="preserve">Single-property tasks and named benchmarks: D15's batch size from a context-size sentence, U12's WebShop result for a GSM8K question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4. First-author lookup</w:t>
            </w:r>
          </w:p>
        </w:tc>
        <w:tc>
          <w:tcPr>
            <w:tcW w:w="5775" w:type="dxa"/>
          </w:tcPr>
          <w:p>
            <w:pPr/>
            <w:r>
              <w:t xml:space="preserve">Co-authors and citations: "Brown et al." and "Smith et al." match no paper rather than the wrong one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6. One refusal wording</w:t>
            </w:r>
          </w:p>
        </w:tc>
        <w:tc>
          <w:tcPr>
            <w:tcW w:w="5775" w:type="dxa"/>
          </w:tcPr>
          <w:p>
            <w:pPr/>
            <w:r>
              <w:t xml:space="preserve">Wording only; no answer becomes a refusal or the reverse</w:t>
            </w:r>
          </w:p>
        </w:tc>
      </w:tr>
    </w:tbl>
    <w:p>
      <w:pPr/>
      <w:r>
        <w:t xml:space="preserve">The unanswerable questions ran first so a regression would show early. All 11 abstained — D09, D10, D15, U09–U16 — including the wrong-paper trap U15 ("According to the LoRA paper, … Mixtral"), where fix 2 could in principle have added a citation; the named-source check still required a LoRA passage.</w:t>
      </w:r>
    </w:p>
    <w:p>
      <w:pPr/>
      <w:r>
        <w:t xml:space="preserve">The one score drop, U20 (a false-premise question), comes from Gemma's run-to-run variation: it was answered correctly in two earlier runs and wrongly in two, with no related code change.</w:t>
      </w:r>
    </w:p>
    <w:p>
      <w:pPr>
        <w:pStyle w:val="Heading2"/>
      </w:pPr>
      <w:r>
        <w:t xml:space="preserve">Still open and next steps</w:t>
      </w:r>
    </w:p>
    <w:p>
      <w:pPr/>
      <w:r>
        <w:t xml:space="preserve">Nine of the 25 answerable public questions remain partial; the largest cause is answers that are correct but too short.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Too-brief answers (next).</w:t>
      </w:r>
      <w:r>
        <w:t xml:space="preserve"> The answer prompt asks for direct, brief answers and to omit extra measurements. D11 gave 2 of 5 requested properties; D04 answered one of its two parts. Next: ask for every requested property and test that unanswerable questions still abstain.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Multi-paper mix-ups.</w:t>
      </w:r>
      <w:r>
        <w:t xml:space="preserve"> With five papers in one prompt, Gemma moves one paper's numbers into another's answer (D13, D14). The number check blocks them, so the result is partial instead of wrong. Option: one small answer call per paper.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False premises.</w:t>
      </w:r>
      <w:r>
        <w:t xml:space="preserve"> Gemma follows a wrong assumption in the question ("Which proprietary datasets did LLaMA use?"). A prompt instruction did not help in an earlier test.</w:t>
      </w:r>
    </w:p>
    <w:p>
      <w:pPr/>
      <w:r>
        <w:rPr>
          <w:b/>
        </w:rPr>
        <w:t xml:space="preserve">Caveats.</w:t>
      </w:r>
      <w:r>
        <w:t xml:space="preserve"> 40 questions, one run each, on one Intel CPU laptop; Gemma's output varies between runs, as U20 and U23 showed. The refusal-wording result applies the new wording to the saved answers of the test run, which started before that change. Confirm the gain with a full run on the hidden test set through the API.</w:t>
      </w:r>
    </w:p>
    <w:p>
      <w:pPr/>
      <w:r>
        <w:rPr>
          <w:b/>
        </w:rPr>
        <w:t xml:space="preserve">To use the change:</w:t>
      </w:r>
      <w:r>
        <w:t xml:space="preserve"> pull </w:t>
      </w:r>
      <w:r>
        <w:rPr>
          <w:rStyle w:val="CodeChar"/>
        </w:rPr>
        <w:t xml:space="preserve">trang_branch</w:t>
      </w:r>
      <w:r>
        <w:t xml:space="preserve"> and restart the server; no </w:t>
      </w:r>
      <w:r>
        <w:rPr>
          <w:rStyle w:val="CodeChar"/>
        </w:rPr>
        <w:t xml:space="preserve">.env</w:t>
      </w:r>
      <w:r>
        <w:t xml:space="preserve"> change is needed.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Answer Completeness Fixes — Team 1 RAG Agent</dc:title>
  <dc:description>Claude Docs node/6d2ce7d7-ffca@8 docx-w7</dc:description>
  <cp:revision>8</cp:revision>
</cp:coreProperties>
</file>