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Segmentação de poros EDS/CBS/QEMSCAN — dependências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ATENÇÃO: Ilastik deve ser instalado via conda, NÃO via pip.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conda create -n pore_seg -c ilastik-forge -c conda-forge ilastik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conda activate pore_seg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pip install -r requirements.txt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Imagens 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tifffile&gt;=2023.7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imageio&gt;=2.31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Pillow&gt;=10.0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Processamento científico 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scipy&gt;=1.11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scikit-image&gt;=0.21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Dados tabulares 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openpyxl&gt;=3.1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Leitura do .ilp (HDF5) 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h5py&gt;=3.9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xarray (necessário para ilastik.experimental.api) 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xarray&gt;=2023.6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Visualização 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matplotlib&gt;=3.7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Relatório PDF 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fpdf2&gt;=2.7.4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Configuração 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PyYAML&gt;=6.0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Barra de progresso 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tqdm&gt;=4.66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Testes 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pytest&gt;=7.4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