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CA" w:rsidRPr="00EE37A5" w:rsidRDefault="00F02BCA" w:rsidP="00F02BCA">
      <w:pPr>
        <w:autoSpaceDE w:val="0"/>
        <w:autoSpaceDN w:val="0"/>
        <w:adjustRightInd w:val="0"/>
        <w:spacing w:line="422" w:lineRule="exact"/>
        <w:ind w:left="40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F02BCA" w:rsidRPr="00EE37A5" w:rsidRDefault="00F02BCA" w:rsidP="00F02BCA">
      <w:pPr>
        <w:autoSpaceDE w:val="0"/>
        <w:autoSpaceDN w:val="0"/>
        <w:adjustRightInd w:val="0"/>
        <w:spacing w:line="336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060"/>
        <w:gridCol w:w="4000"/>
        <w:gridCol w:w="1400"/>
        <w:gridCol w:w="1400"/>
      </w:tblGrid>
      <w:tr w:rsidR="00F02BC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spacing w:line="311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28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spacing w:line="316" w:lineRule="exact"/>
              <w:ind w:left="3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G-4-5-01</w:t>
            </w:r>
          </w:p>
        </w:tc>
      </w:tr>
      <w:tr w:rsidR="00F02BC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F02BC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spacing w:line="311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spacing w:line="341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溫度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/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溫濕度計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>/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磅秤校正紀錄</w:t>
            </w:r>
            <w:bookmarkEnd w:id="0"/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表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spacing w:line="316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spacing w:line="316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:30/38</w:t>
            </w:r>
          </w:p>
        </w:tc>
      </w:tr>
      <w:tr w:rsidR="00F02BC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02BCA" w:rsidRPr="00EE37A5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F02BCA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10480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:rsidR="00F02BCA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  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頻率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: 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新購或外校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1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/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年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；</w:t>
            </w: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內校</w:t>
            </w:r>
            <w:proofErr w:type="gramEnd"/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1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/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半年</w:t>
            </w:r>
          </w:p>
          <w:tbl>
            <w:tblPr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960"/>
              <w:gridCol w:w="1417"/>
              <w:gridCol w:w="1418"/>
              <w:gridCol w:w="1417"/>
              <w:gridCol w:w="1276"/>
              <w:gridCol w:w="1417"/>
              <w:gridCol w:w="1276"/>
            </w:tblGrid>
            <w:tr w:rsidR="00F02BCA" w:rsidRPr="0063689B" w:rsidTr="00C93E18">
              <w:tc>
                <w:tcPr>
                  <w:tcW w:w="1162" w:type="dxa"/>
                  <w:shd w:val="clear" w:color="auto" w:fill="auto"/>
                  <w:vAlign w:val="center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溫度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/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溫</w:t>
                  </w:r>
                </w:p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proofErr w:type="gramStart"/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濕計</w:t>
                  </w:r>
                  <w:proofErr w:type="gramEnd"/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/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磅</w:t>
                  </w:r>
                </w:p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秤編號</w:t>
                  </w:r>
                </w:p>
              </w:tc>
              <w:tc>
                <w:tcPr>
                  <w:tcW w:w="960" w:type="dxa"/>
                  <w:shd w:val="clear" w:color="auto" w:fill="auto"/>
                  <w:vAlign w:val="center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校正</w:t>
                  </w:r>
                </w:p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日期</w:t>
                  </w:r>
                </w:p>
              </w:tc>
              <w:tc>
                <w:tcPr>
                  <w:tcW w:w="1417" w:type="dxa"/>
                  <w:shd w:val="clear" w:color="auto" w:fill="auto"/>
                  <w:vAlign w:val="center"/>
                </w:tcPr>
                <w:p w:rsidR="00F02BCA" w:rsidRPr="0063689B" w:rsidRDefault="00F02BCA" w:rsidP="00C93E18">
                  <w:pPr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szCs w:val="24"/>
                    </w:rPr>
                    <w:t>校正結果</w:t>
                  </w:r>
                  <w:r w:rsidRPr="0063689B">
                    <w:rPr>
                      <w:rFonts w:ascii="標楷體" w:eastAsia="標楷體" w:hAnsi="標楷體"/>
                      <w:szCs w:val="24"/>
                    </w:rPr>
                    <w:t>/</w:t>
                  </w:r>
                  <w:r w:rsidRPr="0063689B">
                    <w:rPr>
                      <w:rFonts w:ascii="標楷體" w:eastAsia="標楷體" w:hAnsi="標楷體" w:hint="eastAsia"/>
                      <w:szCs w:val="24"/>
                    </w:rPr>
                    <w:t>溫度</w:t>
                  </w:r>
                </w:p>
                <w:p w:rsidR="00F02BCA" w:rsidRPr="0063689B" w:rsidRDefault="00F02BCA" w:rsidP="00C93E18">
                  <w:pPr>
                    <w:jc w:val="center"/>
                    <w:rPr>
                      <w:rFonts w:ascii="標楷體" w:eastAsia="標楷體" w:hAnsi="標楷體" w:hint="eastAsia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szCs w:val="24"/>
                    </w:rPr>
                    <w:t>差異值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校正結果</w:t>
                  </w:r>
                  <w:r w:rsidRPr="0063689B">
                    <w:rPr>
                      <w:rFonts w:ascii="標楷體" w:eastAsia="標楷體" w:hAnsi="標楷體"/>
                      <w:kern w:val="0"/>
                      <w:szCs w:val="24"/>
                    </w:rPr>
                    <w:t>/</w:t>
                  </w: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相對溼度</w:t>
                  </w:r>
                </w:p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差異值</w:t>
                  </w:r>
                </w:p>
              </w:tc>
              <w:tc>
                <w:tcPr>
                  <w:tcW w:w="1417" w:type="dxa"/>
                  <w:shd w:val="clear" w:color="auto" w:fill="auto"/>
                  <w:vAlign w:val="center"/>
                </w:tcPr>
                <w:p w:rsidR="00F02BCA" w:rsidRPr="0063689B" w:rsidRDefault="00F02BCA" w:rsidP="00C93E18">
                  <w:pPr>
                    <w:jc w:val="center"/>
                    <w:rPr>
                      <w:rFonts w:ascii="標楷體" w:eastAsia="標楷體" w:hAnsi="標楷體" w:hint="eastAsia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szCs w:val="24"/>
                    </w:rPr>
                    <w:t>校正結果</w:t>
                  </w:r>
                  <w:r w:rsidRPr="0063689B">
                    <w:rPr>
                      <w:rFonts w:ascii="標楷體" w:eastAsia="標楷體" w:hAnsi="標楷體"/>
                      <w:szCs w:val="24"/>
                    </w:rPr>
                    <w:t>/</w:t>
                  </w:r>
                  <w:r w:rsidRPr="0063689B">
                    <w:rPr>
                      <w:rFonts w:ascii="標楷體" w:eastAsia="標楷體" w:hAnsi="標楷體" w:hint="eastAsia"/>
                      <w:szCs w:val="24"/>
                    </w:rPr>
                    <w:t>重量</w:t>
                  </w:r>
                </w:p>
                <w:p w:rsidR="00F02BCA" w:rsidRPr="0063689B" w:rsidRDefault="00F02BCA" w:rsidP="00C93E18">
                  <w:pPr>
                    <w:jc w:val="center"/>
                    <w:rPr>
                      <w:rFonts w:ascii="標楷體" w:eastAsia="標楷體" w:hAnsi="標楷體" w:hint="eastAsia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szCs w:val="24"/>
                    </w:rPr>
                    <w:t>差異值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校正人員</w:t>
                  </w:r>
                </w:p>
              </w:tc>
              <w:tc>
                <w:tcPr>
                  <w:tcW w:w="1417" w:type="dxa"/>
                  <w:shd w:val="clear" w:color="auto" w:fill="auto"/>
                  <w:vAlign w:val="center"/>
                </w:tcPr>
                <w:p w:rsidR="00F02BCA" w:rsidRPr="0063689B" w:rsidRDefault="00F02BCA" w:rsidP="00C93E18">
                  <w:pPr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szCs w:val="24"/>
                    </w:rPr>
                    <w:t>備註</w:t>
                  </w:r>
                </w:p>
                <w:p w:rsidR="00F02BCA" w:rsidRPr="0063689B" w:rsidRDefault="00F02BCA" w:rsidP="00C93E18">
                  <w:pPr>
                    <w:jc w:val="center"/>
                    <w:rPr>
                      <w:rFonts w:ascii="標楷體" w:eastAsia="標楷體" w:hAnsi="標楷體" w:hint="eastAsia"/>
                      <w:szCs w:val="24"/>
                    </w:rPr>
                  </w:pPr>
                  <w:r w:rsidRPr="0063689B">
                    <w:rPr>
                      <w:rFonts w:ascii="標楷體" w:eastAsia="標楷體" w:hAnsi="標楷體"/>
                      <w:szCs w:val="24"/>
                    </w:rPr>
                    <w:t>(</w:t>
                  </w:r>
                  <w:r w:rsidRPr="0063689B">
                    <w:rPr>
                      <w:rFonts w:ascii="標楷體" w:eastAsia="標楷體" w:hAnsi="標楷體" w:hint="eastAsia"/>
                      <w:szCs w:val="24"/>
                    </w:rPr>
                    <w:t>改善情形</w:t>
                  </w:r>
                  <w:r w:rsidRPr="0063689B">
                    <w:rPr>
                      <w:rFonts w:ascii="標楷體" w:eastAsia="標楷體" w:hAnsi="標楷體"/>
                      <w:szCs w:val="24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F02BCA" w:rsidRPr="0063689B" w:rsidRDefault="00F02BCA" w:rsidP="00C93E18">
                  <w:pPr>
                    <w:jc w:val="center"/>
                    <w:rPr>
                      <w:rFonts w:ascii="標楷體" w:eastAsia="標楷體" w:hAnsi="標楷體" w:hint="eastAsia"/>
                      <w:szCs w:val="24"/>
                    </w:rPr>
                  </w:pPr>
                  <w:r w:rsidRPr="0063689B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主管確認</w:t>
                  </w: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  <w:tr w:rsidR="00F02BCA" w:rsidRPr="0063689B" w:rsidTr="00C93E18">
              <w:trPr>
                <w:trHeight w:val="454"/>
              </w:trPr>
              <w:tc>
                <w:tcPr>
                  <w:tcW w:w="1162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F02BCA" w:rsidRPr="0063689B" w:rsidRDefault="00F02BCA" w:rsidP="00C93E18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hint="eastAsia"/>
                      <w:kern w:val="0"/>
                      <w:szCs w:val="24"/>
                    </w:rPr>
                  </w:pPr>
                </w:p>
              </w:tc>
            </w:tr>
          </w:tbl>
          <w:p w:rsidR="00F02BCA" w:rsidRPr="00DB16D4" w:rsidRDefault="00F02BCA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</w:tr>
    </w:tbl>
    <w:p w:rsidR="003A47D2" w:rsidRPr="00F02BCA" w:rsidRDefault="003A47D2"/>
    <w:sectPr w:rsidR="003A47D2" w:rsidRPr="00F02BCA" w:rsidSect="00F02B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CA"/>
    <w:rsid w:val="003A47D2"/>
    <w:rsid w:val="00F0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BC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BC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2014-11-12T12:44:00Z</dcterms:created>
  <dcterms:modified xsi:type="dcterms:W3CDTF">2014-11-12T12:45:00Z</dcterms:modified>
</cp:coreProperties>
</file>