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entury Schoolbook L" w:hAnsi="Century Schoolbook L"/>
          <w:sz w:val="52"/>
          <w:szCs w:val="52"/>
        </w:rPr>
        <w:t>The Answer Of Part1</w:t>
      </w:r>
    </w:p>
    <w:p>
      <w:pPr>
        <w:pStyle w:val="style0"/>
        <w:jc w:val="center"/>
      </w:pPr>
      <w:r>
        <w:rPr>
          <w:rFonts w:ascii="Century Schoolbook L" w:hAnsi="Century Schoolbook L"/>
          <w:sz w:val="52"/>
          <w:szCs w:val="52"/>
        </w:rPr>
      </w:r>
    </w:p>
    <w:p>
      <w:pPr>
        <w:pStyle w:val="style0"/>
        <w:jc w:val="left"/>
      </w:pPr>
      <w:r>
        <w:rPr>
          <w:rStyle w:val="style15"/>
          <w:rFonts w:ascii="Century Schoolbook L" w:hAnsi="Century Schoolbook L"/>
          <w:sz w:val="36"/>
          <w:szCs w:val="36"/>
        </w:rPr>
        <w:t>Set 1</w:t>
      </w:r>
      <w:r>
        <w:rPr>
          <w:rFonts w:ascii="Century Schoolbook L" w:hAnsi="Century Schoolbook L"/>
          <w:sz w:val="36"/>
          <w:szCs w:val="36"/>
        </w:rPr>
        <w:br/>
        <w:t>1.  Does the bug always move to a new location? Explain.</w:t>
      </w:r>
    </w:p>
    <w:p>
      <w:pPr>
        <w:pStyle w:val="style0"/>
        <w:jc w:val="left"/>
      </w:pPr>
      <w:r>
        <w:rPr>
          <w:rFonts w:ascii="Century Schoolbook L" w:hAnsi="Century Schoolbook L"/>
          <w:sz w:val="36"/>
          <w:szCs w:val="36"/>
        </w:rPr>
        <w:t xml:space="preserve">     </w:t>
      </w:r>
      <w:r>
        <w:rPr>
          <w:rFonts w:ascii="Century Schoolbook L" w:hAnsi="Century Schoolbook L"/>
          <w:sz w:val="36"/>
          <w:szCs w:val="36"/>
        </w:rPr>
        <w:t>Answer: No, becauser the bug can out move out of the      grid when it is at an edge of the grid.</w:t>
        <w:br/>
        <w:t>2.  In which direction does the bug move?</w:t>
      </w:r>
    </w:p>
    <w:p>
      <w:pPr>
        <w:pStyle w:val="style0"/>
        <w:jc w:val="left"/>
      </w:pPr>
      <w:r>
        <w:rPr>
          <w:rFonts w:ascii="Century Schoolbook L" w:hAnsi="Century Schoolbook L"/>
          <w:sz w:val="36"/>
          <w:szCs w:val="36"/>
        </w:rPr>
        <w:t xml:space="preserve">       </w:t>
      </w:r>
      <w:r>
        <w:rPr>
          <w:rFonts w:ascii="Century Schoolbook L" w:hAnsi="Century Schoolbook L"/>
          <w:sz w:val="36"/>
          <w:szCs w:val="36"/>
        </w:rPr>
        <w:t>Answer: The initial direction is north.</w:t>
        <w:br/>
        <w:t>3.  What does the bug do if it does not move?</w:t>
      </w:r>
    </w:p>
    <w:p>
      <w:pPr>
        <w:pStyle w:val="style0"/>
        <w:jc w:val="left"/>
      </w:pPr>
      <w:r>
        <w:rPr>
          <w:rFonts w:ascii="Century Schoolbook L" w:hAnsi="Century Schoolbook L"/>
          <w:sz w:val="36"/>
          <w:szCs w:val="36"/>
        </w:rPr>
        <w:t xml:space="preserve">      </w:t>
      </w:r>
      <w:r>
        <w:rPr>
          <w:rFonts w:ascii="Century Schoolbook L" w:hAnsi="Century Schoolbook L"/>
          <w:sz w:val="36"/>
          <w:szCs w:val="36"/>
        </w:rPr>
        <w:t>Answer: It turns itself to change its direction/</w:t>
        <w:br/>
        <w:t>4.  What does a bug leave behind when it moves?</w:t>
      </w:r>
    </w:p>
    <w:p>
      <w:pPr>
        <w:pStyle w:val="style0"/>
        <w:jc w:val="left"/>
      </w:pPr>
      <w:r>
        <w:rPr>
          <w:rFonts w:ascii="Century Schoolbook L" w:hAnsi="Century Schoolbook L"/>
          <w:sz w:val="36"/>
          <w:szCs w:val="36"/>
        </w:rPr>
        <w:t xml:space="preserve">     </w:t>
      </w:r>
      <w:r>
        <w:rPr>
          <w:rFonts w:ascii="Century Schoolbook L" w:hAnsi="Century Schoolbook L"/>
          <w:sz w:val="36"/>
          <w:szCs w:val="36"/>
        </w:rPr>
        <w:t>Answer: It leaves a flower.</w:t>
        <w:br/>
        <w:t>5.  What happens when the bug is at an edge of the grid? (Consider whether the bug</w:t>
        <w:br/>
        <w:t xml:space="preserve"> is facing the edge as well as whether the bug is facing some other direction when</w:t>
        <w:br/>
        <w:t xml:space="preserve"> answering this question.)</w:t>
      </w:r>
    </w:p>
    <w:p>
      <w:pPr>
        <w:pStyle w:val="style0"/>
        <w:jc w:val="left"/>
      </w:pPr>
      <w:r>
        <w:rPr>
          <w:rFonts w:ascii="Century Schoolbook L" w:hAnsi="Century Schoolbook L"/>
          <w:sz w:val="36"/>
          <w:szCs w:val="36"/>
        </w:rPr>
        <w:t xml:space="preserve">     </w:t>
      </w:r>
      <w:r>
        <w:rPr>
          <w:rFonts w:ascii="Century Schoolbook L" w:hAnsi="Century Schoolbook L"/>
          <w:sz w:val="36"/>
          <w:szCs w:val="36"/>
        </w:rPr>
        <w:t>Answer: It turns itself to the right so that it can go on moving when it faces the edge. When it is facing some other direction, it will turn to the direction which uses less angle.</w:t>
        <w:br/>
        <w:t>6. What happens when a bug has a rock in the location immediately in front of it?</w:t>
      </w:r>
    </w:p>
    <w:p>
      <w:pPr>
        <w:pStyle w:val="style0"/>
        <w:jc w:val="left"/>
      </w:pPr>
      <w:r>
        <w:rPr>
          <w:rFonts w:ascii="Century Schoolbook L" w:hAnsi="Century Schoolbook L"/>
          <w:sz w:val="36"/>
          <w:szCs w:val="36"/>
        </w:rPr>
        <w:t xml:space="preserve">     </w:t>
      </w:r>
      <w:r>
        <w:rPr>
          <w:rFonts w:ascii="Century Schoolbook L" w:hAnsi="Century Schoolbook L"/>
          <w:sz w:val="36"/>
          <w:szCs w:val="36"/>
        </w:rPr>
        <w:t>Answer: The bug turn to the direction with less angle until it can go on moving.</w:t>
        <w:br/>
        <w:t>7. Does a flower move?</w:t>
      </w:r>
    </w:p>
    <w:p>
      <w:pPr>
        <w:pStyle w:val="style0"/>
        <w:jc w:val="left"/>
      </w:pPr>
      <w:r>
        <w:rPr>
          <w:rFonts w:ascii="Century Schoolbook L" w:hAnsi="Century Schoolbook L"/>
          <w:sz w:val="36"/>
          <w:szCs w:val="36"/>
        </w:rPr>
        <w:t xml:space="preserve">     </w:t>
      </w:r>
      <w:r>
        <w:rPr>
          <w:rFonts w:ascii="Century Schoolbook L" w:hAnsi="Century Schoolbook L"/>
          <w:sz w:val="36"/>
          <w:szCs w:val="36"/>
        </w:rPr>
        <w:t>Answer: No.</w:t>
        <w:br/>
        <w:t>8. What behavior does a flower have?</w:t>
      </w:r>
    </w:p>
    <w:p>
      <w:pPr>
        <w:pStyle w:val="style0"/>
        <w:jc w:val="left"/>
      </w:pPr>
      <w:r>
        <w:rPr>
          <w:rFonts w:ascii="Century Schoolbook L" w:hAnsi="Century Schoolbook L"/>
          <w:sz w:val="36"/>
          <w:szCs w:val="36"/>
        </w:rPr>
        <w:t xml:space="preserve">    </w:t>
      </w:r>
      <w:r>
        <w:rPr>
          <w:rFonts w:ascii="Century Schoolbook L" w:hAnsi="Century Schoolbook L"/>
          <w:sz w:val="36"/>
          <w:szCs w:val="36"/>
        </w:rPr>
        <w:t>Answer: Becoming darker.</w:t>
        <w:br/>
        <w:t>9. Does a rock move or have any other behavior?</w:t>
      </w:r>
    </w:p>
    <w:p>
      <w:pPr>
        <w:pStyle w:val="style0"/>
        <w:jc w:val="left"/>
      </w:pPr>
      <w:r>
        <w:rPr>
          <w:rFonts w:ascii="Century Schoolbook L" w:hAnsi="Century Schoolbook L"/>
          <w:sz w:val="36"/>
          <w:szCs w:val="36"/>
        </w:rPr>
        <w:t xml:space="preserve">    </w:t>
      </w:r>
      <w:r>
        <w:rPr>
          <w:rFonts w:ascii="Century Schoolbook L" w:hAnsi="Century Schoolbook L"/>
          <w:sz w:val="36"/>
          <w:szCs w:val="36"/>
        </w:rPr>
        <w:t>Answer: No.</w:t>
        <w:br/>
        <w:t>10. Can more than one actor (bug, flower, rock) be in the same location in the grid at</w:t>
        <w:br/>
        <w:t>the same time?</w:t>
      </w:r>
    </w:p>
    <w:p>
      <w:pPr>
        <w:pStyle w:val="style0"/>
        <w:jc w:val="left"/>
      </w:pPr>
      <w:r>
        <w:rPr>
          <w:rFonts w:ascii="Century Schoolbook L" w:hAnsi="Century Schoolbook L"/>
          <w:sz w:val="36"/>
          <w:szCs w:val="36"/>
        </w:rPr>
        <w:t xml:space="preserve">      </w:t>
      </w:r>
      <w:r>
        <w:rPr>
          <w:rFonts w:ascii="Century Schoolbook L" w:hAnsi="Century Schoolbook L"/>
          <w:sz w:val="36"/>
          <w:szCs w:val="36"/>
        </w:rPr>
        <w:t>Answer: Yes.</w:t>
      </w:r>
    </w:p>
    <w:p>
      <w:pPr>
        <w:pStyle w:val="style0"/>
        <w:jc w:val="left"/>
      </w:pPr>
      <w:r>
        <w:rPr>
          <w:rFonts w:ascii="Century Schoolbook L" w:hAnsi="Century Schoolbook L"/>
          <w:sz w:val="36"/>
          <w:szCs w:val="36"/>
        </w:rPr>
      </w:r>
    </w:p>
    <w:p>
      <w:pPr>
        <w:pStyle w:val="style4"/>
        <w:jc w:val="left"/>
      </w:pPr>
      <w:bookmarkStart w:id="0" w:name="Part1：ObservingandExperimentingwithGridWorld-Exercises"/>
      <w:bookmarkEnd w:id="0"/>
      <w:r>
        <w:rPr>
          <w:rFonts w:ascii="Century Schoolbook L" w:hAnsi="Century Schoolbook L"/>
          <w:sz w:val="36"/>
          <w:szCs w:val="36"/>
        </w:rPr>
        <w:t>Exercises</w:t>
      </w:r>
    </w:p>
    <w:p>
      <w:pPr>
        <w:pStyle w:val="style18"/>
      </w:pPr>
      <w:r>
        <w:rPr>
          <w:sz w:val="32"/>
          <w:szCs w:val="32"/>
        </w:rPr>
        <w:t>By clicking on a cell containing a bug, flower, or rock, do the following.</w:t>
      </w:r>
    </w:p>
    <w:p>
      <w:pPr>
        <w:pStyle w:val="style18"/>
      </w:pPr>
      <w:r>
        <w:rPr>
          <w:sz w:val="32"/>
          <w:szCs w:val="32"/>
        </w:rPr>
        <w:t>1. Test the setDirection method with the following inputs and complete the table, giving the compass direction each input represents.</w:t>
      </w:r>
    </w:p>
    <w:tbl>
      <w:tblPr>
        <w:jc w:val="left"/>
        <w:tblBorders/>
      </w:tblPr>
      <w:tblGrid>
        <w:gridCol w:w="927"/>
        <w:gridCol w:w="2096"/>
      </w:tblGrid>
      <w:tr>
        <w:trPr>
          <w:cantSplit w:val="false"/>
        </w:trPr>
        <w:tc>
          <w:tcPr>
            <w:tcW w:type="dxa" w:w="927"/>
            <w:tcBorders/>
            <w:shd w:fill="auto" w:val="clear"/>
            <w:tcMar>
              <w:top w:type="dxa" w:w="28"/>
              <w:left w:type="dxa" w:w="28"/>
              <w:bottom w:type="dxa" w:w="28"/>
              <w:right w:type="dxa" w:w="28"/>
            </w:tcMar>
            <w:vAlign w:val="center"/>
          </w:tcPr>
          <w:p>
            <w:pPr>
              <w:pStyle w:val="style22"/>
              <w:spacing w:after="283" w:before="0"/>
            </w:pPr>
            <w:r>
              <w:rPr>
                <w:rStyle w:val="style15"/>
                <w:sz w:val="32"/>
                <w:szCs w:val="32"/>
              </w:rPr>
              <w:t>Degrees</w:t>
            </w:r>
          </w:p>
        </w:tc>
        <w:tc>
          <w:tcPr>
            <w:tcW w:type="dxa" w:w="2096"/>
            <w:tcBorders/>
            <w:shd w:fill="auto" w:val="clear"/>
            <w:tcMar>
              <w:top w:type="dxa" w:w="28"/>
              <w:left w:type="dxa" w:w="28"/>
              <w:bottom w:type="dxa" w:w="28"/>
              <w:right w:type="dxa" w:w="28"/>
            </w:tcMar>
            <w:vAlign w:val="center"/>
          </w:tcPr>
          <w:p>
            <w:pPr>
              <w:pStyle w:val="style22"/>
              <w:spacing w:after="283" w:before="0"/>
            </w:pPr>
            <w:r>
              <w:rPr>
                <w:rStyle w:val="style15"/>
                <w:sz w:val="32"/>
                <w:szCs w:val="32"/>
              </w:rPr>
              <w:t>Compass Direction</w:t>
            </w:r>
          </w:p>
        </w:tc>
      </w:tr>
      <w:tr>
        <w:trPr>
          <w:cantSplit w:val="false"/>
        </w:trPr>
        <w:tc>
          <w:tcPr>
            <w:tcW w:type="dxa" w:w="927"/>
            <w:tcBorders/>
            <w:shd w:fill="auto" w:val="clear"/>
            <w:tcMar>
              <w:top w:type="dxa" w:w="28"/>
              <w:left w:type="dxa" w:w="28"/>
              <w:bottom w:type="dxa" w:w="28"/>
              <w:right w:type="dxa" w:w="28"/>
            </w:tcMar>
            <w:vAlign w:val="center"/>
          </w:tcPr>
          <w:p>
            <w:pPr>
              <w:pStyle w:val="style22"/>
              <w:spacing w:after="283" w:before="0"/>
            </w:pPr>
            <w:r>
              <w:rPr>
                <w:sz w:val="32"/>
                <w:szCs w:val="32"/>
              </w:rPr>
              <w:t>0</w:t>
            </w:r>
          </w:p>
        </w:tc>
        <w:tc>
          <w:tcPr>
            <w:tcW w:type="dxa" w:w="2096"/>
            <w:tcBorders/>
            <w:shd w:fill="auto" w:val="clear"/>
            <w:tcMar>
              <w:top w:type="dxa" w:w="28"/>
              <w:left w:type="dxa" w:w="28"/>
              <w:bottom w:type="dxa" w:w="28"/>
              <w:right w:type="dxa" w:w="28"/>
            </w:tcMar>
            <w:vAlign w:val="center"/>
          </w:tcPr>
          <w:p>
            <w:pPr>
              <w:pStyle w:val="style22"/>
              <w:spacing w:after="283" w:before="0"/>
            </w:pPr>
            <w:r>
              <w:rPr>
                <w:sz w:val="32"/>
                <w:szCs w:val="32"/>
              </w:rPr>
              <w:t>North</w:t>
            </w:r>
          </w:p>
        </w:tc>
      </w:tr>
      <w:tr>
        <w:trPr>
          <w:cantSplit w:val="false"/>
        </w:trPr>
        <w:tc>
          <w:tcPr>
            <w:tcW w:type="dxa" w:w="927"/>
            <w:tcBorders/>
            <w:shd w:fill="auto" w:val="clear"/>
            <w:tcMar>
              <w:top w:type="dxa" w:w="28"/>
              <w:left w:type="dxa" w:w="28"/>
              <w:bottom w:type="dxa" w:w="28"/>
              <w:right w:type="dxa" w:w="28"/>
            </w:tcMar>
            <w:vAlign w:val="center"/>
          </w:tcPr>
          <w:p>
            <w:pPr>
              <w:pStyle w:val="style22"/>
              <w:spacing w:after="283" w:before="0"/>
            </w:pPr>
            <w:r>
              <w:rPr>
                <w:sz w:val="32"/>
                <w:szCs w:val="32"/>
              </w:rPr>
              <w:t>45</w:t>
            </w:r>
          </w:p>
        </w:tc>
        <w:tc>
          <w:tcPr>
            <w:tcW w:type="dxa" w:w="2096"/>
            <w:tcBorders/>
            <w:shd w:fill="auto" w:val="clear"/>
            <w:tcMar>
              <w:top w:type="dxa" w:w="28"/>
              <w:left w:type="dxa" w:w="28"/>
              <w:bottom w:type="dxa" w:w="28"/>
              <w:right w:type="dxa" w:w="28"/>
            </w:tcMar>
            <w:vAlign w:val="center"/>
          </w:tcPr>
          <w:p>
            <w:pPr>
              <w:pStyle w:val="style22"/>
              <w:spacing w:after="283" w:before="0"/>
            </w:pPr>
            <w:r>
              <w:rPr>
                <w:sz w:val="32"/>
                <w:szCs w:val="32"/>
              </w:rPr>
              <w:t>Northeast</w:t>
            </w:r>
          </w:p>
        </w:tc>
      </w:tr>
      <w:tr>
        <w:trPr>
          <w:cantSplit w:val="false"/>
        </w:trPr>
        <w:tc>
          <w:tcPr>
            <w:tcW w:type="dxa" w:w="927"/>
            <w:tcBorders/>
            <w:shd w:fill="auto" w:val="clear"/>
            <w:tcMar>
              <w:top w:type="dxa" w:w="28"/>
              <w:left w:type="dxa" w:w="28"/>
              <w:bottom w:type="dxa" w:w="28"/>
              <w:right w:type="dxa" w:w="28"/>
            </w:tcMar>
            <w:vAlign w:val="center"/>
          </w:tcPr>
          <w:p>
            <w:pPr>
              <w:pStyle w:val="style22"/>
              <w:spacing w:after="283" w:before="0"/>
            </w:pPr>
            <w:r>
              <w:rPr>
                <w:sz w:val="32"/>
                <w:szCs w:val="32"/>
              </w:rPr>
              <w:t>90</w:t>
            </w:r>
          </w:p>
        </w:tc>
        <w:tc>
          <w:tcPr>
            <w:tcW w:type="dxa" w:w="2096"/>
            <w:tcBorders/>
            <w:shd w:fill="auto" w:val="clear"/>
            <w:tcMar>
              <w:top w:type="dxa" w:w="28"/>
              <w:left w:type="dxa" w:w="28"/>
              <w:bottom w:type="dxa" w:w="28"/>
              <w:right w:type="dxa" w:w="28"/>
            </w:tcMar>
            <w:vAlign w:val="center"/>
          </w:tcPr>
          <w:p>
            <w:pPr>
              <w:pStyle w:val="style22"/>
              <w:spacing w:after="283" w:before="0"/>
            </w:pPr>
            <w:r>
              <w:rPr>
                <w:sz w:val="32"/>
                <w:szCs w:val="32"/>
              </w:rPr>
              <w:t>East</w:t>
            </w:r>
          </w:p>
        </w:tc>
      </w:tr>
      <w:tr>
        <w:trPr>
          <w:cantSplit w:val="false"/>
        </w:trPr>
        <w:tc>
          <w:tcPr>
            <w:tcW w:type="dxa" w:w="927"/>
            <w:tcBorders/>
            <w:shd w:fill="auto" w:val="clear"/>
            <w:tcMar>
              <w:top w:type="dxa" w:w="28"/>
              <w:left w:type="dxa" w:w="28"/>
              <w:bottom w:type="dxa" w:w="28"/>
              <w:right w:type="dxa" w:w="28"/>
            </w:tcMar>
            <w:vAlign w:val="center"/>
          </w:tcPr>
          <w:p>
            <w:pPr>
              <w:pStyle w:val="style22"/>
              <w:spacing w:after="283" w:before="0"/>
            </w:pPr>
            <w:r>
              <w:rPr>
                <w:sz w:val="32"/>
                <w:szCs w:val="32"/>
              </w:rPr>
              <w:t>135</w:t>
            </w:r>
          </w:p>
        </w:tc>
        <w:tc>
          <w:tcPr>
            <w:tcW w:type="dxa" w:w="2096"/>
            <w:tcBorders/>
            <w:shd w:fill="auto" w:val="clear"/>
            <w:tcMar>
              <w:top w:type="dxa" w:w="28"/>
              <w:left w:type="dxa" w:w="28"/>
              <w:bottom w:type="dxa" w:w="28"/>
              <w:right w:type="dxa" w:w="28"/>
            </w:tcMar>
            <w:vAlign w:val="center"/>
          </w:tcPr>
          <w:p>
            <w:pPr>
              <w:pStyle w:val="style22"/>
              <w:spacing w:after="283" w:before="0"/>
            </w:pPr>
            <w:r>
              <w:rPr>
                <w:sz w:val="32"/>
                <w:szCs w:val="32"/>
              </w:rPr>
              <w:t>Southeast</w:t>
            </w:r>
          </w:p>
        </w:tc>
      </w:tr>
      <w:tr>
        <w:trPr>
          <w:cantSplit w:val="false"/>
        </w:trPr>
        <w:tc>
          <w:tcPr>
            <w:tcW w:type="dxa" w:w="927"/>
            <w:tcBorders/>
            <w:shd w:fill="auto" w:val="clear"/>
            <w:tcMar>
              <w:top w:type="dxa" w:w="28"/>
              <w:left w:type="dxa" w:w="28"/>
              <w:bottom w:type="dxa" w:w="28"/>
              <w:right w:type="dxa" w:w="28"/>
            </w:tcMar>
            <w:vAlign w:val="center"/>
          </w:tcPr>
          <w:p>
            <w:pPr>
              <w:pStyle w:val="style22"/>
              <w:spacing w:after="283" w:before="0"/>
            </w:pPr>
            <w:r>
              <w:rPr>
                <w:sz w:val="32"/>
                <w:szCs w:val="32"/>
              </w:rPr>
              <w:t>180</w:t>
            </w:r>
          </w:p>
        </w:tc>
        <w:tc>
          <w:tcPr>
            <w:tcW w:type="dxa" w:w="2096"/>
            <w:tcBorders/>
            <w:shd w:fill="auto" w:val="clear"/>
            <w:tcMar>
              <w:top w:type="dxa" w:w="28"/>
              <w:left w:type="dxa" w:w="28"/>
              <w:bottom w:type="dxa" w:w="28"/>
              <w:right w:type="dxa" w:w="28"/>
            </w:tcMar>
            <w:vAlign w:val="center"/>
          </w:tcPr>
          <w:p>
            <w:pPr>
              <w:pStyle w:val="style22"/>
              <w:spacing w:after="283" w:before="0"/>
            </w:pPr>
            <w:r>
              <w:rPr>
                <w:sz w:val="32"/>
                <w:szCs w:val="32"/>
              </w:rPr>
              <w:t>South</w:t>
            </w:r>
          </w:p>
        </w:tc>
      </w:tr>
      <w:tr>
        <w:trPr>
          <w:cantSplit w:val="false"/>
        </w:trPr>
        <w:tc>
          <w:tcPr>
            <w:tcW w:type="dxa" w:w="927"/>
            <w:tcBorders/>
            <w:shd w:fill="auto" w:val="clear"/>
            <w:tcMar>
              <w:top w:type="dxa" w:w="28"/>
              <w:left w:type="dxa" w:w="28"/>
              <w:bottom w:type="dxa" w:w="28"/>
              <w:right w:type="dxa" w:w="28"/>
            </w:tcMar>
            <w:vAlign w:val="center"/>
          </w:tcPr>
          <w:p>
            <w:pPr>
              <w:pStyle w:val="style22"/>
              <w:spacing w:after="283" w:before="0"/>
            </w:pPr>
            <w:r>
              <w:rPr>
                <w:sz w:val="32"/>
                <w:szCs w:val="32"/>
              </w:rPr>
              <w:t>225</w:t>
            </w:r>
          </w:p>
        </w:tc>
        <w:tc>
          <w:tcPr>
            <w:tcW w:type="dxa" w:w="2096"/>
            <w:tcBorders/>
            <w:shd w:fill="auto" w:val="clear"/>
            <w:tcMar>
              <w:top w:type="dxa" w:w="28"/>
              <w:left w:type="dxa" w:w="28"/>
              <w:bottom w:type="dxa" w:w="28"/>
              <w:right w:type="dxa" w:w="28"/>
            </w:tcMar>
            <w:vAlign w:val="center"/>
          </w:tcPr>
          <w:p>
            <w:pPr>
              <w:pStyle w:val="style22"/>
              <w:spacing w:after="283" w:before="0"/>
            </w:pPr>
            <w:r>
              <w:rPr>
                <w:sz w:val="32"/>
                <w:szCs w:val="32"/>
              </w:rPr>
              <w:t>Southwest</w:t>
            </w:r>
          </w:p>
        </w:tc>
      </w:tr>
      <w:tr>
        <w:trPr>
          <w:cantSplit w:val="false"/>
        </w:trPr>
        <w:tc>
          <w:tcPr>
            <w:tcW w:type="dxa" w:w="927"/>
            <w:tcBorders/>
            <w:shd w:fill="auto" w:val="clear"/>
            <w:tcMar>
              <w:top w:type="dxa" w:w="28"/>
              <w:left w:type="dxa" w:w="28"/>
              <w:bottom w:type="dxa" w:w="28"/>
              <w:right w:type="dxa" w:w="28"/>
            </w:tcMar>
            <w:vAlign w:val="center"/>
          </w:tcPr>
          <w:p>
            <w:pPr>
              <w:pStyle w:val="style22"/>
              <w:spacing w:after="283" w:before="0"/>
            </w:pPr>
            <w:r>
              <w:rPr>
                <w:sz w:val="32"/>
                <w:szCs w:val="32"/>
              </w:rPr>
              <w:t>270</w:t>
            </w:r>
          </w:p>
        </w:tc>
        <w:tc>
          <w:tcPr>
            <w:tcW w:type="dxa" w:w="2096"/>
            <w:tcBorders/>
            <w:shd w:fill="auto" w:val="clear"/>
            <w:tcMar>
              <w:top w:type="dxa" w:w="28"/>
              <w:left w:type="dxa" w:w="28"/>
              <w:bottom w:type="dxa" w:w="28"/>
              <w:right w:type="dxa" w:w="28"/>
            </w:tcMar>
            <w:vAlign w:val="center"/>
          </w:tcPr>
          <w:p>
            <w:pPr>
              <w:pStyle w:val="style22"/>
              <w:spacing w:after="283" w:before="0"/>
            </w:pPr>
            <w:r>
              <w:rPr>
                <w:sz w:val="32"/>
                <w:szCs w:val="32"/>
              </w:rPr>
              <w:t>West</w:t>
            </w:r>
          </w:p>
        </w:tc>
      </w:tr>
      <w:tr>
        <w:trPr>
          <w:cantSplit w:val="false"/>
        </w:trPr>
        <w:tc>
          <w:tcPr>
            <w:tcW w:type="dxa" w:w="927"/>
            <w:tcBorders/>
            <w:shd w:fill="auto" w:val="clear"/>
            <w:tcMar>
              <w:top w:type="dxa" w:w="28"/>
              <w:left w:type="dxa" w:w="28"/>
              <w:bottom w:type="dxa" w:w="28"/>
              <w:right w:type="dxa" w:w="28"/>
            </w:tcMar>
            <w:vAlign w:val="center"/>
          </w:tcPr>
          <w:p>
            <w:pPr>
              <w:pStyle w:val="style22"/>
              <w:spacing w:after="283" w:before="0"/>
            </w:pPr>
            <w:r>
              <w:rPr>
                <w:sz w:val="32"/>
                <w:szCs w:val="32"/>
              </w:rPr>
              <w:t>315</w:t>
            </w:r>
          </w:p>
        </w:tc>
        <w:tc>
          <w:tcPr>
            <w:tcW w:type="dxa" w:w="2096"/>
            <w:tcBorders/>
            <w:shd w:fill="auto" w:val="clear"/>
            <w:tcMar>
              <w:top w:type="dxa" w:w="28"/>
              <w:left w:type="dxa" w:w="28"/>
              <w:bottom w:type="dxa" w:w="28"/>
              <w:right w:type="dxa" w:w="28"/>
            </w:tcMar>
            <w:vAlign w:val="center"/>
          </w:tcPr>
          <w:p>
            <w:pPr>
              <w:pStyle w:val="style22"/>
              <w:spacing w:after="283" w:before="0"/>
            </w:pPr>
            <w:r>
              <w:rPr>
                <w:sz w:val="32"/>
                <w:szCs w:val="32"/>
              </w:rPr>
              <w:t>Northwest</w:t>
            </w:r>
          </w:p>
        </w:tc>
      </w:tr>
      <w:tr>
        <w:trPr>
          <w:cantSplit w:val="false"/>
        </w:trPr>
        <w:tc>
          <w:tcPr>
            <w:tcW w:type="dxa" w:w="927"/>
            <w:tcBorders/>
            <w:shd w:fill="auto" w:val="clear"/>
            <w:tcMar>
              <w:top w:type="dxa" w:w="28"/>
              <w:left w:type="dxa" w:w="28"/>
              <w:bottom w:type="dxa" w:w="28"/>
              <w:right w:type="dxa" w:w="28"/>
            </w:tcMar>
            <w:vAlign w:val="center"/>
          </w:tcPr>
          <w:p>
            <w:pPr>
              <w:pStyle w:val="style22"/>
              <w:spacing w:after="283" w:before="0"/>
            </w:pPr>
            <w:r>
              <w:rPr>
                <w:sz w:val="32"/>
                <w:szCs w:val="32"/>
              </w:rPr>
              <w:t>360</w:t>
            </w:r>
          </w:p>
        </w:tc>
        <w:tc>
          <w:tcPr>
            <w:tcW w:type="dxa" w:w="2096"/>
            <w:tcBorders/>
            <w:shd w:fill="auto" w:val="clear"/>
            <w:tcMar>
              <w:top w:type="dxa" w:w="28"/>
              <w:left w:type="dxa" w:w="28"/>
              <w:bottom w:type="dxa" w:w="28"/>
              <w:right w:type="dxa" w:w="28"/>
            </w:tcMar>
            <w:vAlign w:val="center"/>
          </w:tcPr>
          <w:p>
            <w:pPr>
              <w:pStyle w:val="style22"/>
              <w:spacing w:after="283" w:before="0"/>
            </w:pPr>
            <w:r>
              <w:rPr>
                <w:sz w:val="32"/>
                <w:szCs w:val="32"/>
              </w:rPr>
              <w:t>North</w:t>
            </w:r>
          </w:p>
        </w:tc>
      </w:tr>
    </w:tbl>
    <w:p>
      <w:pPr>
        <w:pStyle w:val="style18"/>
      </w:pPr>
      <w:r>
        <w:rPr>
          <w:sz w:val="32"/>
          <w:szCs w:val="32"/>
        </w:rPr>
        <w:t>2. Move a bug to a different location using the moveTo method. In which directions can you move it? How far can you move it? What happens if you try to move the bug outside the grid?</w:t>
      </w:r>
    </w:p>
    <w:p>
      <w:pPr>
        <w:pStyle w:val="style18"/>
      </w:pPr>
      <w:r>
        <w:rPr>
          <w:sz w:val="32"/>
          <w:szCs w:val="32"/>
        </w:rPr>
        <w:t xml:space="preserve">       </w:t>
      </w:r>
      <w:r>
        <w:rPr>
          <w:sz w:val="32"/>
          <w:szCs w:val="32"/>
        </w:rPr>
        <w:t>Answer: The bug can be moved in any direction if there exists postion and it can be moved at most 10 steps. When I try to move the bug outside the grid, an error will happen and a window appears with the error information.</w:t>
        <w:br/>
        <w:t>3. Change the color of a bug, a flower, and a rock. Which method did you use?</w:t>
      </w:r>
    </w:p>
    <w:p>
      <w:pPr>
        <w:pStyle w:val="style18"/>
      </w:pPr>
      <w:r>
        <w:rPr>
          <w:sz w:val="32"/>
          <w:szCs w:val="32"/>
        </w:rPr>
        <w:t xml:space="preserve">      </w:t>
      </w:r>
      <w:r>
        <w:rPr>
          <w:sz w:val="32"/>
          <w:szCs w:val="32"/>
        </w:rPr>
        <w:t>Answer: setClolor(java.awt.color).</w:t>
        <w:br/>
        <w:t>4. Move a rock on top of a bug and then move the rock again. What happened to the bug?</w:t>
      </w:r>
    </w:p>
    <w:p>
      <w:pPr>
        <w:pStyle w:val="style18"/>
      </w:pPr>
      <w:r>
        <w:rPr>
          <w:sz w:val="32"/>
          <w:szCs w:val="32"/>
        </w:rPr>
        <w:t xml:space="preserve">     </w:t>
      </w:r>
      <w:r>
        <w:rPr>
          <w:sz w:val="32"/>
          <w:szCs w:val="32"/>
        </w:rPr>
        <w:t>Answer: The bug disappeared.</w:t>
      </w:r>
    </w:p>
    <w:p>
      <w:pPr>
        <w:pStyle w:val="style0"/>
        <w:jc w:val="left"/>
      </w:pPr>
      <w:r>
        <w:rPr>
          <w:rFonts w:ascii="Century Schoolbook L" w:hAnsi="Century Schoolbook L"/>
          <w:sz w:val="36"/>
          <w:szCs w:val="36"/>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Fallback" w:hAnsi="Liberation Serif"/>
      <w:color w:val="auto"/>
      <w:sz w:val="24"/>
      <w:szCs w:val="24"/>
      <w:lang w:bidi="hi-IN" w:eastAsia="zh-CN" w:val="en-US"/>
    </w:rPr>
  </w:style>
  <w:style w:styleId="style4" w:type="paragraph">
    <w:name w:val="Heading 4"/>
    <w:basedOn w:val="style17"/>
    <w:next w:val="style18"/>
    <w:pPr>
      <w:outlineLvl w:val="3"/>
    </w:pPr>
    <w:rPr>
      <w:rFonts w:ascii="Liberation Serif" w:cs="Lohit Hindi" w:eastAsia="Droid Sans Fallback" w:hAnsi="Liberation Serif"/>
      <w:b/>
      <w:bCs/>
      <w:sz w:val="24"/>
      <w:szCs w:val="24"/>
    </w:rPr>
  </w:style>
  <w:style w:styleId="style15" w:type="character">
    <w:name w:val="Strong Emphasis"/>
    <w:next w:val="style15"/>
    <w:rPr>
      <w:b/>
      <w:bCs/>
    </w:rPr>
  </w:style>
  <w:style w:styleId="style16" w:type="character">
    <w:name w:val="Numbering Symbols"/>
    <w:next w:val="style16"/>
    <w:rPr/>
  </w:style>
  <w:style w:styleId="style17" w:type="paragraph">
    <w:name w:val="Heading"/>
    <w:basedOn w:val="style0"/>
    <w:next w:val="style18"/>
    <w:pPr>
      <w:keepNext/>
      <w:spacing w:after="120" w:before="240"/>
    </w:pPr>
    <w:rPr>
      <w:rFonts w:ascii="Liberation Sans" w:cs="Lohit Hindi" w:eastAsia="Droid Sans Fallback"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Table Contents"/>
    <w:basedOn w:val="style0"/>
    <w:next w:val="style22"/>
    <w:pPr>
      <w:suppressLineNumbers/>
    </w:pPr>
    <w:rPr/>
  </w:style>
  <w:style w:styleId="style23" w:type="paragraph">
    <w:name w:val="Table Heading"/>
    <w:basedOn w:val="style22"/>
    <w:next w:val="style2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2015-08-18T16:53:36.00Z</dcterms:created>
  <cp:revision>0</cp:revision>
</cp:coreProperties>
</file>