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7i4mnm4ctkhf" w:id="0"/>
      <w:bookmarkEnd w:id="0"/>
      <w:r w:rsidDel="00000000" w:rsidR="00000000" w:rsidRPr="00000000">
        <w:rPr>
          <w:rtl w:val="0"/>
        </w:rPr>
        <w:t xml:space="preserve">舒呼 (SootheBreath) 呼吸復康訓練 — 實時呼吸視覺生物反饋系統 (PWA v6.0)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本專案係嚴格按照《舒呼 (SootheBreath) — 產品需求文件 (PRD v6.0) &amp; AI Coding Blueprint (PWA)》構建的 Progressive Web App (PWA)，專為慢性阻塞性肺病 (COPD) 長者及復康醫護人員（職業治療師 / 物理治療師）設計。正式版 v6 程式碼存放於 v6/ 子資料夾內。</w:t>
      </w:r>
    </w:p>
    <w:p w:rsidR="00000000" w:rsidDel="00000000" w:rsidP="00000000" w:rsidRDefault="00000000" w:rsidRPr="00000000" w14:paraId="00000003">
      <w:pPr>
        <w:pStyle w:val="Heading1"/>
        <w:rPr/>
      </w:pPr>
      <w:bookmarkStart w:colFirst="0" w:colLast="0" w:name="_s9vl5z811rkv" w:id="1"/>
      <w:bookmarkEnd w:id="1"/>
      <w:r w:rsidDel="00000000" w:rsidR="00000000" w:rsidRPr="00000000">
        <w:rPr>
          <w:rtl w:val="0"/>
        </w:rPr>
        <w:t xml:space="preserve">專案核心特色與演算法升級 (v6.0)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100% 本地端邊緣 AI 推論 (Privacy-by-Design)</w:t>
      </w:r>
      <w:r w:rsidDel="00000000" w:rsidR="00000000" w:rsidRPr="00000000">
        <w:rPr>
          <w:rtl w:val="0"/>
        </w:rPr>
        <w:t xml:space="preserve">：採用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@mediapipe/tasks-vision@0.10.14</w:t>
      </w:r>
      <w:r w:rsidDel="00000000" w:rsidR="00000000" w:rsidRPr="00000000">
        <w:rPr>
          <w:rtl w:val="0"/>
        </w:rPr>
        <w:t xml:space="preserve"> (ESM)，所有視訊幀運算於瀏覽器 WebAssembly (WASM) 記憶體內完成，零影像傳輸與錄影，完全保障長者個人私隱。</w:t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85wotjplonc2" w:id="2"/>
      <w:bookmarkEnd w:id="2"/>
      <w:r w:rsidDel="00000000" w:rsidR="00000000" w:rsidRPr="00000000">
        <w:rPr>
          <w:rtl w:val="0"/>
        </w:rPr>
        <w:t xml:space="preserve">A) 主設定頁面精簡與全域相機模式命名規範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STATE_IDLE</w:t>
      </w:r>
      <w:r w:rsidDel="00000000" w:rsidR="00000000" w:rsidRPr="00000000">
        <w:rPr>
          <w:rtl w:val="0"/>
        </w:rPr>
        <w:t xml:space="preserve"> &amp;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STATE_TRAINING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介面精簡</w:t>
      </w:r>
      <w:r w:rsidDel="00000000" w:rsidR="00000000" w:rsidRPr="00000000">
        <w:rPr>
          <w:rtl w:val="0"/>
        </w:rPr>
        <w:t xml:space="preserve">：移除主設定頁面底部冗餘的「廣東話 (zh-HK) 語音導航口令已預設開啟...」提示橫幅，背景維持預設開啟廣東話語音導航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zh-HK</w:t>
      </w:r>
      <w:r w:rsidDel="00000000" w:rsidR="00000000" w:rsidRPr="00000000">
        <w:rPr>
          <w:rtl w:val="0"/>
        </w:rPr>
        <w:t xml:space="preserve">)。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命名統一</w:t>
      </w:r>
      <w:r w:rsidDel="00000000" w:rsidR="00000000" w:rsidRPr="00000000">
        <w:rPr>
          <w:rtl w:val="0"/>
        </w:rPr>
        <w:t xml:space="preserve">：全域統一英文相機顯示模式首字母大寫命名（涵蓋主設定下拉選單、訓練頁頂部切換按鈕及左下角視訊徽章）：</w:t>
      </w:r>
    </w:p>
    <w:p w:rsidR="00000000" w:rsidDel="00000000" w:rsidP="00000000" w:rsidRDefault="00000000" w:rsidRPr="00000000" w14:paraId="0000000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Fonts w:ascii="SimSun" w:cs="SimSun" w:eastAsia="SimSun" w:hAnsi="SimSun"/>
          <w:color w:val="188038"/>
          <w:rtl w:val="0"/>
        </w:rPr>
        <w:t xml:space="preserve">實時鏡像模式 Mirror Mode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Fonts w:ascii="SimSun" w:cs="SimSun" w:eastAsia="SimSun" w:hAnsi="SimSun"/>
          <w:color w:val="188038"/>
          <w:rtl w:val="0"/>
        </w:rPr>
        <w:t xml:space="preserve">去識別化骨架網格模式 Privacy Mesh Mode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Fonts w:ascii="SimSun" w:cs="SimSun" w:eastAsia="SimSun" w:hAnsi="SimSun"/>
          <w:color w:val="188038"/>
          <w:rtl w:val="0"/>
        </w:rPr>
        <w:t xml:space="preserve">純引導模式 Pure Guiding Mode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rPr/>
      </w:pPr>
      <w:bookmarkStart w:colFirst="0" w:colLast="0" w:name="_wfjos4au0he2" w:id="3"/>
      <w:bookmarkEnd w:id="3"/>
      <w:r w:rsidDel="00000000" w:rsidR="00000000" w:rsidRPr="00000000">
        <w:rPr>
          <w:rtl w:val="0"/>
        </w:rPr>
        <w:t xml:space="preserve">B) 五步個人化動態基準校準系統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STATE_CALIBRATING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五步依序動作採集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0D">
      <w:pPr>
        <w:numPr>
          <w:ilvl w:val="1"/>
          <w:numId w:val="4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第 1 步【閉嘴】</w:t>
      </w:r>
      <w:r w:rsidDel="00000000" w:rsidR="00000000" w:rsidRPr="00000000">
        <w:rPr>
          <w:rtl w:val="0"/>
        </w:rPr>
        <w:t xml:space="preserve">：自然閉上嘴巴，採集個人閉口基準（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LAR_closed</w:t>
      </w:r>
      <w:r w:rsidDel="00000000" w:rsidR="00000000" w:rsidRPr="00000000">
        <w:rPr>
          <w:rtl w:val="0"/>
        </w:rPr>
        <w:t xml:space="preserve">、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jawOpen_closed</w:t>
      </w:r>
      <w:r w:rsidDel="00000000" w:rsidR="00000000" w:rsidRPr="00000000">
        <w:rPr>
          <w:rtl w:val="0"/>
        </w:rPr>
        <w:t xml:space="preserve">、雙眼間距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D_eye</w:t>
      </w:r>
      <w:r w:rsidDel="00000000" w:rsidR="00000000" w:rsidRPr="00000000">
        <w:rPr>
          <w:rtl w:val="0"/>
        </w:rPr>
        <w:t xml:space="preserve">）。</w:t>
      </w:r>
    </w:p>
    <w:p w:rsidR="00000000" w:rsidDel="00000000" w:rsidP="00000000" w:rsidRDefault="00000000" w:rsidRPr="00000000" w14:paraId="0000000E">
      <w:pPr>
        <w:numPr>
          <w:ilvl w:val="1"/>
          <w:numId w:val="4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第 2 步【張大口】</w:t>
      </w:r>
      <w:r w:rsidDel="00000000" w:rsidR="00000000" w:rsidRPr="00000000">
        <w:rPr>
          <w:rtl w:val="0"/>
        </w:rPr>
        <w:t xml:space="preserve">：自然張開嘴巴，採集個人最大張口基準（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LAR_open</w:t>
      </w:r>
      <w:r w:rsidDel="00000000" w:rsidR="00000000" w:rsidRPr="00000000">
        <w:rPr>
          <w:rtl w:val="0"/>
        </w:rPr>
        <w:t xml:space="preserve">、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jawOpen_open</w:t>
      </w:r>
      <w:r w:rsidDel="00000000" w:rsidR="00000000" w:rsidRPr="00000000">
        <w:rPr>
          <w:rtl w:val="0"/>
        </w:rPr>
        <w:t xml:space="preserve">）。</w:t>
      </w:r>
    </w:p>
    <w:p w:rsidR="00000000" w:rsidDel="00000000" w:rsidP="00000000" w:rsidRDefault="00000000" w:rsidRPr="00000000" w14:paraId="0000000F">
      <w:pPr>
        <w:numPr>
          <w:ilvl w:val="1"/>
          <w:numId w:val="4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第 3 步【噘唇】</w:t>
      </w:r>
      <w:r w:rsidDel="00000000" w:rsidR="00000000" w:rsidRPr="00000000">
        <w:rPr>
          <w:rtl w:val="0"/>
        </w:rPr>
        <w:t xml:space="preserve">：做出吹蠟燭/吹口哨之噘唇動作，採集個人噘唇基準（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LAR_plb</w:t>
      </w:r>
      <w:r w:rsidDel="00000000" w:rsidR="00000000" w:rsidRPr="00000000">
        <w:rPr>
          <w:rtl w:val="0"/>
        </w:rPr>
        <w:t xml:space="preserve">、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mouthPucker_plb</w:t>
      </w:r>
      <w:r w:rsidDel="00000000" w:rsidR="00000000" w:rsidRPr="00000000">
        <w:rPr>
          <w:rtl w:val="0"/>
        </w:rPr>
        <w:t xml:space="preserve">、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mouthFunnel_plb</w:t>
      </w:r>
      <w:r w:rsidDel="00000000" w:rsidR="00000000" w:rsidRPr="00000000">
        <w:rPr>
          <w:rtl w:val="0"/>
        </w:rPr>
        <w:t xml:space="preserve">）。</w:t>
      </w:r>
    </w:p>
    <w:p w:rsidR="00000000" w:rsidDel="00000000" w:rsidP="00000000" w:rsidRDefault="00000000" w:rsidRPr="00000000" w14:paraId="00000010">
      <w:pPr>
        <w:numPr>
          <w:ilvl w:val="1"/>
          <w:numId w:val="4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第 4 步【縮膊頭】</w:t>
      </w:r>
      <w:r w:rsidDel="00000000" w:rsidR="00000000" w:rsidRPr="00000000">
        <w:rPr>
          <w:rtl w:val="0"/>
        </w:rPr>
        <w:t xml:space="preserve">：雙肩向上縮起（模擬聳肩代償），採集聳肩耳肩垂直距離（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Dist_shrug</w:t>
      </w:r>
      <w:r w:rsidDel="00000000" w:rsidR="00000000" w:rsidRPr="00000000">
        <w:rPr>
          <w:rtl w:val="0"/>
        </w:rPr>
        <w:t xml:space="preserve">）。</w:t>
      </w:r>
    </w:p>
    <w:p w:rsidR="00000000" w:rsidDel="00000000" w:rsidP="00000000" w:rsidRDefault="00000000" w:rsidRPr="00000000" w14:paraId="00000011">
      <w:pPr>
        <w:numPr>
          <w:ilvl w:val="1"/>
          <w:numId w:val="4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第 5 步【放鬆膊頭】</w:t>
      </w:r>
      <w:r w:rsidDel="00000000" w:rsidR="00000000" w:rsidRPr="00000000">
        <w:rPr>
          <w:rtl w:val="0"/>
        </w:rPr>
        <w:t xml:space="preserve">：雙肩完全下沉放鬆，採集沉肩耳肩基準距離（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Dist_relax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Dist_base</w:t>
      </w:r>
      <w:r w:rsidDel="00000000" w:rsidR="00000000" w:rsidRPr="00000000">
        <w:rPr>
          <w:rtl w:val="0"/>
        </w:rPr>
        <w:t xml:space="preserve">）及雙肩水平基準線（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yShoulderBase</w:t>
      </w:r>
      <w:r w:rsidDel="00000000" w:rsidR="00000000" w:rsidRPr="00000000">
        <w:rPr>
          <w:rtl w:val="0"/>
        </w:rPr>
        <w:t xml:space="preserve">）。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治療師確認與預設值兜底機制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13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每步進入「等待確認」狀態，顯示步驟進度（1/5 至 5/5 及五步進度條）、動作指引、實時骨架與嘴唇預覽框及即時關鍵指標讀數。</w:t>
      </w:r>
    </w:p>
    <w:p w:rsidR="00000000" w:rsidDel="00000000" w:rsidP="00000000" w:rsidRDefault="00000000" w:rsidRPr="00000000" w14:paraId="00000014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治療師指導病人擺好動作後點擊「</w:t>
      </w: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✅ 確定開始採集此動作 (3 秒倒數)</w:t>
      </w:r>
      <w:r w:rsidDel="00000000" w:rsidR="00000000" w:rsidRPr="00000000">
        <w:rPr>
          <w:rtl w:val="0"/>
        </w:rPr>
        <w:t xml:space="preserve">」方開始 3 秒倒數採集（配搭廣東話語音提示）。</w:t>
      </w:r>
    </w:p>
    <w:p w:rsidR="00000000" w:rsidDel="00000000" w:rsidP="00000000" w:rsidRDefault="00000000" w:rsidRPr="00000000" w14:paraId="00000015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支援「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➡️ 下一步</w:t>
      </w:r>
      <w:r w:rsidDel="00000000" w:rsidR="00000000" w:rsidRPr="00000000">
        <w:rPr>
          <w:rtl w:val="0"/>
        </w:rPr>
        <w:t xml:space="preserve">」、「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🔄 重測此動作</w:t>
      </w:r>
      <w:r w:rsidDel="00000000" w:rsidR="00000000" w:rsidRPr="00000000">
        <w:rPr>
          <w:rtl w:val="0"/>
        </w:rPr>
        <w:t xml:space="preserve">」及「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⏭️ 使用預設值並跳至下一步</w:t>
      </w:r>
      <w:r w:rsidDel="00000000" w:rsidR="00000000" w:rsidRPr="00000000">
        <w:rPr>
          <w:rtl w:val="0"/>
        </w:rPr>
        <w:t xml:space="preserve">」兜底按鈕。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個人化動態閾值自動計算與調試面板同步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17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採用去極端值平均（Trimmed Mean）防抖動並附帶安全上下限 Clamping，自動計算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larInhaleMax</w:t>
      </w:r>
      <w:r w:rsidDel="00000000" w:rsidR="00000000" w:rsidRPr="00000000">
        <w:rPr>
          <w:rtl w:val="0"/>
        </w:rPr>
        <w:t xml:space="preserve">、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jawOpenInhaleMax</w:t>
      </w:r>
      <w:r w:rsidDel="00000000" w:rsidR="00000000" w:rsidRPr="00000000">
        <w:rPr>
          <w:rtl w:val="0"/>
        </w:rPr>
        <w:t xml:space="preserve">、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larExhaleWideErr</w:t>
      </w:r>
      <w:r w:rsidDel="00000000" w:rsidR="00000000" w:rsidRPr="00000000">
        <w:rPr>
          <w:rtl w:val="0"/>
        </w:rPr>
        <w:t xml:space="preserve">、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mouthPuckerMin</w:t>
      </w:r>
      <w:r w:rsidDel="00000000" w:rsidR="00000000" w:rsidRPr="00000000">
        <w:rPr>
          <w:rtl w:val="0"/>
        </w:rPr>
        <w:t xml:space="preserve">、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mouthFunnelMin</w:t>
      </w:r>
      <w:r w:rsidDel="00000000" w:rsidR="00000000" w:rsidRPr="00000000">
        <w:rPr>
          <w:rtl w:val="0"/>
        </w:rPr>
        <w:t xml:space="preserve">、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larExhaleMin/Max</w:t>
      </w:r>
      <w:r w:rsidDel="00000000" w:rsidR="00000000" w:rsidRPr="00000000">
        <w:rPr>
          <w:rtl w:val="0"/>
        </w:rPr>
        <w:t xml:space="preserve"> 及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shoulderHikeWarn</w:t>
      </w:r>
      <w:r w:rsidDel="00000000" w:rsidR="00000000" w:rsidRPr="00000000">
        <w:rPr>
          <w:rtl w:val="0"/>
        </w:rPr>
        <w:t xml:space="preserve">（取個人聳肩幅度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ΔY_max</w:t>
      </w:r>
      <w:r w:rsidDel="00000000" w:rsidR="00000000" w:rsidRPr="00000000">
        <w:rPr>
          <w:rtl w:val="0"/>
        </w:rPr>
        <w:t xml:space="preserve"> 之 40%）。</w:t>
      </w:r>
    </w:p>
    <w:p w:rsidR="00000000" w:rsidDel="00000000" w:rsidP="00000000" w:rsidRDefault="00000000" w:rsidRPr="00000000" w14:paraId="00000018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同步更新至右側「臨床演算法調試面板（Debug Drawer）」滑桿與數值顯示，並支援一鍵「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🔄 恢復預設推薦閾值</w:t>
      </w:r>
      <w:r w:rsidDel="00000000" w:rsidR="00000000" w:rsidRPr="00000000">
        <w:rPr>
          <w:rtl w:val="0"/>
        </w:rPr>
        <w:t xml:space="preserve">」。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五步個人化基準校準總結面板與免鏡頭模擬兼容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1A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完整列出五步採集數據與動態生成閾值，支援單步重測或全部重測。</w:t>
      </w:r>
    </w:p>
    <w:p w:rsidR="00000000" w:rsidDel="00000000" w:rsidP="00000000" w:rsidRDefault="00000000" w:rsidRPr="00000000" w14:paraId="0000001B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支援免鏡頭模擬模式（Demo Mode）完整五步模擬數據生成。</w:t>
      </w:r>
    </w:p>
    <w:p w:rsidR="00000000" w:rsidDel="00000000" w:rsidP="00000000" w:rsidRDefault="00000000" w:rsidRPr="00000000" w14:paraId="0000001C">
      <w:pPr>
        <w:pStyle w:val="Heading2"/>
        <w:rPr/>
      </w:pPr>
      <w:bookmarkStart w:colFirst="0" w:colLast="0" w:name="_o9qkrsvs8ck2" w:id="4"/>
      <w:bookmarkEnd w:id="4"/>
      <w:r w:rsidDel="00000000" w:rsidR="00000000" w:rsidRPr="00000000">
        <w:rPr>
          <w:rtl w:val="0"/>
        </w:rPr>
        <w:t xml:space="preserve">C) 訓練頁面四大實時百分比生物反饋與鎖定平滑警示機制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STATE_TRAINING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四大實時合格率 / 準確度百分比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0%–100%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1E">
      <w:pPr>
        <w:numPr>
          <w:ilvl w:val="1"/>
          <w:numId w:val="4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模組 1【合口吸氣】</w:t>
      </w:r>
      <w:r w:rsidDel="00000000" w:rsidR="00000000" w:rsidRPr="00000000">
        <w:rPr>
          <w:rtl w:val="0"/>
        </w:rPr>
        <w:t xml:space="preserve">：吸氣階段符合閉口鼻吸（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isNasalInhaleValid</w:t>
      </w:r>
      <w:r w:rsidDel="00000000" w:rsidR="00000000" w:rsidRPr="00000000">
        <w:rPr>
          <w:rtl w:val="0"/>
        </w:rPr>
        <w:t xml:space="preserve">）之有效時間佔比百分比。</w:t>
      </w:r>
    </w:p>
    <w:p w:rsidR="00000000" w:rsidDel="00000000" w:rsidP="00000000" w:rsidRDefault="00000000" w:rsidRPr="00000000" w14:paraId="0000001F">
      <w:pPr>
        <w:numPr>
          <w:ilvl w:val="1"/>
          <w:numId w:val="4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模組 2【噘唇呼氣】</w:t>
      </w:r>
      <w:r w:rsidDel="00000000" w:rsidR="00000000" w:rsidRPr="00000000">
        <w:rPr>
          <w:rtl w:val="0"/>
        </w:rPr>
        <w:t xml:space="preserve">：呼氣階段符合噘唇吹氣（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isPlbExhaleValid</w:t>
      </w:r>
      <w:r w:rsidDel="00000000" w:rsidR="00000000" w:rsidRPr="00000000">
        <w:rPr>
          <w:rtl w:val="0"/>
        </w:rPr>
        <w:t xml:space="preserve"> 或已進入 70% 呼氣柔性過渡期）之有效時間佔比百分比。</w:t>
      </w:r>
    </w:p>
    <w:p w:rsidR="00000000" w:rsidDel="00000000" w:rsidP="00000000" w:rsidRDefault="00000000" w:rsidRPr="00000000" w14:paraId="00000020">
      <w:pPr>
        <w:numPr>
          <w:ilvl w:val="1"/>
          <w:numId w:val="4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模組 3【沉肩放鬆】</w:t>
      </w:r>
      <w:r w:rsidDel="00000000" w:rsidR="00000000" w:rsidRPr="00000000">
        <w:rPr>
          <w:rtl w:val="0"/>
        </w:rPr>
        <w:t xml:space="preserve">：訓練時間內雙肩無聳肩代償（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isShoulderRelaxed</w:t>
      </w:r>
      <w:r w:rsidDel="00000000" w:rsidR="00000000" w:rsidRPr="00000000">
        <w:rPr>
          <w:rtl w:val="0"/>
        </w:rPr>
        <w:t xml:space="preserve">）之有效時間佔比百分比。</w:t>
      </w:r>
    </w:p>
    <w:p w:rsidR="00000000" w:rsidDel="00000000" w:rsidP="00000000" w:rsidRDefault="00000000" w:rsidRPr="00000000" w14:paraId="00000021">
      <w:pPr>
        <w:numPr>
          <w:ilvl w:val="1"/>
          <w:numId w:val="4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模組 4【呼吸速率】</w:t>
      </w:r>
      <w:r w:rsidDel="00000000" w:rsidR="00000000" w:rsidRPr="00000000">
        <w:rPr>
          <w:rtl w:val="0"/>
        </w:rPr>
        <w:t xml:space="preserve">：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max(0, round((1 - |Actual_RR - Target_RR| / Target_RR) * 100))%</w:t>
      </w:r>
      <w:r w:rsidDel="00000000" w:rsidR="00000000" w:rsidRPr="00000000">
        <w:rPr>
          <w:rtl w:val="0"/>
        </w:rPr>
        <w:t xml:space="preserve">。</w:t>
        <w:br w:type="textWrapping"/>
        <w:t xml:space="preserve">|---|卡片上隱藏原始工程數值（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LAR</w:t>
      </w:r>
      <w:r w:rsidDel="00000000" w:rsidR="00000000" w:rsidRPr="00000000">
        <w:rPr>
          <w:rtl w:val="0"/>
        </w:rPr>
        <w:t xml:space="preserve">、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Jaw</w:t>
      </w:r>
      <w:r w:rsidDel="00000000" w:rsidR="00000000" w:rsidRPr="00000000">
        <w:rPr>
          <w:rtl w:val="0"/>
        </w:rPr>
        <w:t xml:space="preserve">、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ΔY_rel</w:t>
      </w:r>
      <w:r w:rsidDel="00000000" w:rsidR="00000000" w:rsidRPr="00000000">
        <w:rPr>
          <w:rtl w:val="0"/>
        </w:rPr>
        <w:t xml:space="preserve"> 等僅保留於 Debug Drawer）。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最近 20 秒滾動時間窗與前 10 秒開局緩衝期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23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實時百分比採用最近 20 秒滾動時間窗計算（訓練結束 Summary 報告則維持計算全程總平均）。</w:t>
      </w:r>
    </w:p>
    <w:p w:rsidR="00000000" w:rsidDel="00000000" w:rsidP="00000000" w:rsidRDefault="00000000" w:rsidRPr="00000000" w14:paraId="00000024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訓練開始前 10 秒設為「開局緩衝期」，期間預設顯示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100%</w:t>
      </w:r>
      <w:r w:rsidDel="00000000" w:rsidR="00000000" w:rsidRPr="00000000">
        <w:rPr>
          <w:rtl w:val="0"/>
        </w:rPr>
        <w:t xml:space="preserve">（合格達標），不觸發低分警示。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三段式合格標準 UI 顯示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26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Fonts w:ascii="Nova Mono" w:cs="Nova Mono" w:eastAsia="Nova Mono" w:hAnsi="Nova Mono"/>
          <w:color w:val="188038"/>
          <w:rtl w:val="0"/>
        </w:rPr>
        <w:t xml:space="preserve">≥ 80%</w:t>
      </w:r>
      <w:r w:rsidDel="00000000" w:rsidR="00000000" w:rsidRPr="00000000">
        <w:rPr>
          <w:rtl w:val="0"/>
        </w:rPr>
        <w:t xml:space="preserve">：顯示為「</w:t>
      </w:r>
      <w:r w:rsidDel="00000000" w:rsidR="00000000" w:rsidRPr="00000000">
        <w:rPr>
          <w:rFonts w:ascii="SimSun" w:cs="SimSun" w:eastAsia="SimSun" w:hAnsi="SimSun"/>
          <w:color w:val="188038"/>
          <w:rtl w:val="0"/>
        </w:rPr>
        <w:t xml:space="preserve">合格達標</w:t>
      </w:r>
      <w:r w:rsidDel="00000000" w:rsidR="00000000" w:rsidRPr="00000000">
        <w:rPr>
          <w:rtl w:val="0"/>
        </w:rPr>
        <w:t xml:space="preserve">」（綠色柔和樣式）。</w:t>
      </w:r>
    </w:p>
    <w:p w:rsidR="00000000" w:rsidDel="00000000" w:rsidP="00000000" w:rsidRDefault="00000000" w:rsidRPr="00000000" w14:paraId="00000027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70% – 79%</w:t>
      </w:r>
      <w:r w:rsidDel="00000000" w:rsidR="00000000" w:rsidRPr="00000000">
        <w:rPr>
          <w:rtl w:val="0"/>
        </w:rPr>
        <w:t xml:space="preserve">：顯示為「</w:t>
      </w:r>
      <w:r w:rsidDel="00000000" w:rsidR="00000000" w:rsidRPr="00000000">
        <w:rPr>
          <w:rFonts w:ascii="SimSun" w:cs="SimSun" w:eastAsia="SimSun" w:hAnsi="SimSun"/>
          <w:color w:val="188038"/>
          <w:rtl w:val="0"/>
        </w:rPr>
        <w:t xml:space="preserve">持續保持</w:t>
      </w:r>
      <w:r w:rsidDel="00000000" w:rsidR="00000000" w:rsidRPr="00000000">
        <w:rPr>
          <w:rtl w:val="0"/>
        </w:rPr>
        <w:t xml:space="preserve">」（淺藍/中性緩衝樣式，不觸發新警示）。</w:t>
      </w:r>
    </w:p>
    <w:p w:rsidR="00000000" w:rsidDel="00000000" w:rsidP="00000000" w:rsidRDefault="00000000" w:rsidRPr="00000000" w14:paraId="00000028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 70%</w:t>
      </w:r>
      <w:r w:rsidDel="00000000" w:rsidR="00000000" w:rsidRPr="00000000">
        <w:rPr>
          <w:rtl w:val="0"/>
        </w:rPr>
        <w:t xml:space="preserve">：顯示為「</w:t>
      </w:r>
      <w:r w:rsidDel="00000000" w:rsidR="00000000" w:rsidRPr="00000000">
        <w:rPr>
          <w:rFonts w:ascii="SimSun" w:cs="SimSun" w:eastAsia="SimSun" w:hAnsi="SimSun"/>
          <w:color w:val="188038"/>
          <w:rtl w:val="0"/>
        </w:rPr>
        <w:t xml:space="preserve">需要改善</w:t>
      </w:r>
      <w:r w:rsidDel="00000000" w:rsidR="00000000" w:rsidRPr="00000000">
        <w:rPr>
          <w:rtl w:val="0"/>
        </w:rPr>
        <w:t xml:space="preserve">」（橙紅警示樣式，納入警示排程）。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最低分優先與「鎖定直到回升 ≥ 70%」平滑警示機制 (Sticky Priority Latch)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2A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僅當某項目跌穿 70%（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 70%</w:t>
      </w:r>
      <w:r w:rsidDel="00000000" w:rsidR="00000000" w:rsidRPr="00000000">
        <w:rPr>
          <w:rtl w:val="0"/>
        </w:rPr>
        <w:t xml:space="preserve">）時觸發底部橫幅與廣東話語音修正警示（若鏡頭完全偵測不到人臉/雙肩則最高優先提示對齊鏡頭）。</w:t>
      </w:r>
    </w:p>
    <w:p w:rsidR="00000000" w:rsidDel="00000000" w:rsidP="00000000" w:rsidRDefault="00000000" w:rsidRPr="00000000" w14:paraId="0000002B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多項目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 70%</w:t>
      </w:r>
      <w:r w:rsidDel="00000000" w:rsidR="00000000" w:rsidRPr="00000000">
        <w:rPr>
          <w:rtl w:val="0"/>
        </w:rPr>
        <w:t xml:space="preserve"> 時以分數最低者優先，並鎖定（Latch）該項目提示，直到該項目實時百分比回升至 </w:t>
      </w:r>
      <w:r w:rsidDel="00000000" w:rsidR="00000000" w:rsidRPr="00000000">
        <w:rPr>
          <w:rFonts w:ascii="Nova Mono" w:cs="Nova Mono" w:eastAsia="Nova Mono" w:hAnsi="Nova Mono"/>
          <w:color w:val="188038"/>
          <w:rtl w:val="0"/>
        </w:rPr>
        <w:t xml:space="preserve">≥ 70%</w:t>
      </w:r>
      <w:r w:rsidDel="00000000" w:rsidR="00000000" w:rsidRPr="00000000">
        <w:rPr>
          <w:rtl w:val="0"/>
        </w:rPr>
        <w:t xml:space="preserve"> 方解除鎖定並平滑過渡檢查下一個低於 70% 的最低分項目。</w:t>
      </w:r>
    </w:p>
    <w:p w:rsidR="00000000" w:rsidDel="00000000" w:rsidP="00000000" w:rsidRDefault="00000000" w:rsidRPr="00000000" w14:paraId="0000002C">
      <w:pPr>
        <w:pStyle w:val="Heading1"/>
        <w:rPr/>
      </w:pPr>
      <w:bookmarkStart w:colFirst="0" w:colLast="0" w:name="_tq0cvshhhz12" w:id="5"/>
      <w:bookmarkEnd w:id="5"/>
      <w:r w:rsidDel="00000000" w:rsidR="00000000" w:rsidRPr="00000000">
        <w:rPr>
          <w:rtl w:val="0"/>
        </w:rPr>
        <w:t xml:space="preserve">系統架構與校準參數對照表</w:t>
      </w:r>
    </w:p>
    <w:tbl>
      <w:tblPr>
        <w:tblStyle w:val="Table1"/>
        <w:tblW w:w="14000.0" w:type="dxa"/>
        <w:jc w:val="left"/>
        <w:tblBorders>
          <w:top w:color="e2e8f0" w:space="0" w:sz="8" w:val="single"/>
          <w:left w:color="000000" w:space="0" w:sz="0" w:val="nil"/>
          <w:bottom w:color="e2e8f0" w:space="0" w:sz="8" w:val="single"/>
          <w:right w:color="000000" w:space="0" w:sz="0" w:val="nil"/>
          <w:insideH w:color="f1f5f9" w:space="0" w:sz="8" w:val="single"/>
          <w:insideV w:color="000000" w:space="0" w:sz="0" w:val="nil"/>
        </w:tblBorders>
        <w:tblLayout w:type="fixed"/>
        <w:tblLook w:val="0620"/>
      </w:tblPr>
      <w:tblGrid>
        <w:gridCol w:w="3500"/>
        <w:gridCol w:w="3500"/>
        <w:gridCol w:w="3500"/>
        <w:gridCol w:w="3500"/>
        <w:tblGridChange w:id="0">
          <w:tblGrid>
            <w:gridCol w:w="3500"/>
            <w:gridCol w:w="3500"/>
            <w:gridCol w:w="3500"/>
            <w:gridCol w:w="35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校準步驟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採集指標 (Metrics)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動態生成閾值 / 演算法參數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臨床意義與控制目標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1. 閉嘴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LAR_closed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jawOpen_closed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D_eye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larInhaleMax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jawOpenInhaleMax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建立鼻吸氣基準，限制張口吸氣代償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2. 張大口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LAR_open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jawOpen_open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larExhaleWideErr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檢測口呼吸過度張口或錯誤呼氣姿態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3. 噘唇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LAR_plb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mouthPucker_plb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mouthFunnel_plb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mouthPuckerMin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mouthFunnelMin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larExhaleMin/Max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評估噘唇阻力吹氣有效性（PLB 訓練）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4. 縮膊頭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Dist_shrug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shoulderHikeWarn</w:t>
            </w:r>
            <w:r w:rsidDel="00000000" w:rsidR="00000000" w:rsidRPr="00000000">
              <w:rPr>
                <w:rtl w:val="0"/>
              </w:rPr>
              <w:t xml:space="preserve"> (取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ΔY_max</w:t>
            </w:r>
            <w:r w:rsidDel="00000000" w:rsidR="00000000" w:rsidRPr="00000000">
              <w:rPr>
                <w:rtl w:val="0"/>
              </w:rPr>
              <w:t xml:space="preserve"> 之 40%)</w:t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設定聳肩代償觸發警示線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5. 放鬆膊頭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Dist_relax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yShoulderBase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Dist_base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yShoulderBase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建立放鬆沉肩基準，計算實時肩部位移</w:t>
            </w:r>
          </w:p>
        </w:tc>
      </w:tr>
    </w:tbl>
    <w:p w:rsidR="00000000" w:rsidDel="00000000" w:rsidP="00000000" w:rsidRDefault="00000000" w:rsidRPr="00000000" w14:paraId="00000045">
      <w:pPr>
        <w:pStyle w:val="Heading1"/>
        <w:rPr/>
      </w:pPr>
      <w:bookmarkStart w:colFirst="0" w:colLast="0" w:name="_cr99x1stbrot" w:id="6"/>
      <w:bookmarkEnd w:id="6"/>
      <w:r w:rsidDel="00000000" w:rsidR="00000000" w:rsidRPr="00000000">
        <w:rPr>
          <w:rtl w:val="0"/>
        </w:rPr>
        <w:t xml:space="preserve">檔案目錄結構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v6/</w:t>
      </w:r>
      <w:r w:rsidDel="00000000" w:rsidR="00000000" w:rsidRPr="00000000">
        <w:rPr>
          <w:rtl w:val="0"/>
        </w:rPr>
        <w:t xml:space="preserve"> 子資料夾)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t</w:t>
        <w:br w:type="textWrapping"/>
        <w:t xml:space="preserve">v6/</w:t>
        <w:br w:type="textWrapping"/>
        <w:t xml:space="preserve">├── 1.jpg, 2.jpg, 3.jpg, 4.jpg   # 真人示範模式實景圖片（男性吸/呼、女性吸/呼）</w:t>
        <w:br w:type="textWrapping"/>
        <w:t xml:space="preserve">├── app.js                       # ESM 核心邏輯（MediaPipe Vision 0.10.14、五步校準、20s 時間窗、Sticky Latch、廣東話 TTS、CSV 匯出）</w:t>
        <w:br w:type="textWrapping"/>
        <w:t xml:space="preserve">├── index.html                   # 主頁面結構（四大視圖狀態、五步校準介面、四張百分比卡片、Debug 面板）</w:t>
        <w:br w:type="textWrapping"/>
        <w:t xml:space="preserve">├── manifest.json                # PWA 安裝配置 (v6.0.0)</w:t>
        <w:br w:type="textWrapping"/>
        <w:t xml:space="preserve">├── style.css                    # 輕柔療癒配色變數、三段式卡片樣式與離線防禦佈局</w:t>
        <w:br w:type="textWrapping"/>
        <w:t xml:space="preserve">├── sw.js                        # Service Worker 離線快取腳本 (soothebreath-v6.0.0)</w:t>
        <w:br w:type="textWrapping"/>
        <w:t xml:space="preserve">└── vercel.json                  # Vercel 靜態部署設定</w:t>
      </w:r>
    </w:p>
    <w:p w:rsidR="00000000" w:rsidDel="00000000" w:rsidP="00000000" w:rsidRDefault="00000000" w:rsidRPr="00000000" w14:paraId="0000004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* **`v6/index.html`**：主頁面結構（四大視圖狀態、五步個人化基準校準介面、四張實時百分比指示卡、Debug 調試面板，內嵌 `&lt;script type="module"&gt;` 與 `app.js` 100% 同步）。</w:t>
      </w:r>
    </w:p>
    <w:p w:rsidR="00000000" w:rsidDel="00000000" w:rsidP="00000000" w:rsidRDefault="00000000" w:rsidRPr="00000000" w14:paraId="0000004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* **`v6/app.js`**：ESM 核心邏輯（MediaPipe Vision 0.10.14、五步個人化基準校準與動態閾值運算、20 秒滾動時間窗、Sticky Priority Latch 鎖定平滑警示、廣東話 TTS 與 CSV 匯出）。</w:t>
      </w:r>
    </w:p>
    <w:p w:rsidR="00000000" w:rsidDel="00000000" w:rsidP="00000000" w:rsidRDefault="00000000" w:rsidRPr="00000000" w14:paraId="0000004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* **`v6/style.css`**：輕柔療癒配色變數、三段式卡片樣式與離線防禦佈局。</w:t>
      </w:r>
    </w:p>
    <w:p w:rsidR="00000000" w:rsidDel="00000000" w:rsidP="00000000" w:rsidRDefault="00000000" w:rsidRPr="00000000" w14:paraId="0000004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* **`v6/manifest.json`**：PWA 安裝配置 (`v6.0.0`)。</w:t>
      </w:r>
    </w:p>
    <w:p w:rsidR="00000000" w:rsidDel="00000000" w:rsidP="00000000" w:rsidRDefault="00000000" w:rsidRPr="00000000" w14:paraId="0000004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* **`v6/sw.js`**：Service Worker 離線快取腳本 (`soothebreath-v6.0.0`)。</w:t>
      </w:r>
    </w:p>
    <w:p w:rsidR="00000000" w:rsidDel="00000000" w:rsidP="00000000" w:rsidRDefault="00000000" w:rsidRPr="00000000" w14:paraId="0000005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* **`v6/vercel.json`**：Vercel 靜態部署設定。</w:t>
      </w:r>
    </w:p>
    <w:p w:rsidR="00000000" w:rsidDel="00000000" w:rsidP="00000000" w:rsidRDefault="00000000" w:rsidRPr="00000000" w14:paraId="0000005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* **`v6/1.jpg`, `v6/2.jpg`, `v6/3.jpg`, `v6/4.jpg`**：真人示範模式實景圖片（男性吸/呼、女性吸/呼）。</w:t>
      </w:r>
    </w:p>
    <w:p w:rsidR="00000000" w:rsidDel="00000000" w:rsidP="00000000" w:rsidRDefault="00000000" w:rsidRPr="00000000" w14:paraId="0000005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* **`README.md`、`PRD` 及 `v6.0 版本更新報告`**：專案技術規格與版本升級說明文件。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## 本地測試與 Vercel / iPad PWA 部署指南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### 1. 本地端測試 (Local Testing)</w:t>
      </w:r>
    </w:p>
    <w:p w:rsidR="00000000" w:rsidDel="00000000" w:rsidP="00000000" w:rsidRDefault="00000000" w:rsidRPr="00000000" w14:paraId="0000005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由於 WebRTC `getUserMedia` 需要 HTTPS 或 `localhost` 安全環境，請進入 `v6/` 資料夾使用 VS Code `Live Server` 或於終端機執行：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```bash</w:t>
      </w:r>
    </w:p>
    <w:p w:rsidR="00000000" w:rsidDel="00000000" w:rsidP="00000000" w:rsidRDefault="00000000" w:rsidRPr="00000000" w14:paraId="0000005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cd v6</w:t>
      </w:r>
    </w:p>
    <w:p w:rsidR="00000000" w:rsidDel="00000000" w:rsidP="00000000" w:rsidRDefault="00000000" w:rsidRPr="00000000" w14:paraId="0000006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npx serve .</w:t>
      </w:r>
    </w:p>
    <w:p w:rsidR="00000000" w:rsidDel="00000000" w:rsidP="00000000" w:rsidRDefault="00000000" w:rsidRPr="00000000" w14:paraId="0000006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開啟瀏覽器造訪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http://localhost:3000</w:t>
      </w:r>
      <w:r w:rsidDel="00000000" w:rsidR="00000000" w:rsidRPr="00000000">
        <w:rPr>
          <w:rtl w:val="0"/>
        </w:rPr>
        <w:t xml:space="preserve"> 或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http://localhost:5000</w:t>
      </w:r>
      <w:r w:rsidDel="00000000" w:rsidR="00000000" w:rsidRPr="00000000">
        <w:rPr>
          <w:rtl w:val="0"/>
        </w:rPr>
        <w:t xml:space="preserve"> 即可開始測試。</w:t>
      </w:r>
    </w:p>
    <w:p w:rsidR="00000000" w:rsidDel="00000000" w:rsidP="00000000" w:rsidRDefault="00000000" w:rsidRPr="00000000" w14:paraId="00000065">
      <w:pPr>
        <w:pStyle w:val="Heading2"/>
        <w:rPr/>
      </w:pPr>
      <w:bookmarkStart w:colFirst="0" w:colLast="0" w:name="_o2hxjwwvecue" w:id="7"/>
      <w:bookmarkEnd w:id="7"/>
      <w:r w:rsidDel="00000000" w:rsidR="00000000" w:rsidRPr="00000000">
        <w:rPr>
          <w:rtl w:val="0"/>
        </w:rPr>
        <w:t xml:space="preserve">2. Vercel 靜態部署 (Vercel Deployment)</w:t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將專案託管至 GitHub 儲存庫。</w:t>
      </w:r>
    </w:p>
    <w:p w:rsidR="00000000" w:rsidDel="00000000" w:rsidP="00000000" w:rsidRDefault="00000000" w:rsidRPr="00000000" w14:paraId="00000067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登入 Vercel Dashboard，點擊 </w:t>
      </w:r>
      <w:r w:rsidDel="00000000" w:rsidR="00000000" w:rsidRPr="00000000">
        <w:rPr>
          <w:b w:val="1"/>
          <w:bCs w:val="1"/>
          <w:rtl w:val="0"/>
        </w:rPr>
        <w:t xml:space="preserve">New Project</w:t>
      </w:r>
      <w:r w:rsidDel="00000000" w:rsidR="00000000" w:rsidRPr="00000000">
        <w:rPr>
          <w:rtl w:val="0"/>
        </w:rPr>
        <w:t xml:space="preserve"> 並匯入該儲存庫。</w:t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在 </w:t>
      </w:r>
      <w:r w:rsidDel="00000000" w:rsidR="00000000" w:rsidRPr="00000000">
        <w:rPr>
          <w:b w:val="1"/>
          <w:bCs w:val="1"/>
          <w:rtl w:val="0"/>
        </w:rPr>
        <w:t xml:space="preserve">Framework Preset</w:t>
      </w:r>
      <w:r w:rsidDel="00000000" w:rsidR="00000000" w:rsidRPr="00000000">
        <w:rPr>
          <w:rtl w:val="0"/>
        </w:rPr>
        <w:t xml:space="preserve"> 中選擇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Other</w:t>
      </w:r>
      <w:r w:rsidDel="00000000" w:rsidR="00000000" w:rsidRPr="00000000">
        <w:rPr>
          <w:rtl w:val="0"/>
        </w:rPr>
        <w:t xml:space="preserve">。</w:t>
      </w:r>
    </w:p>
    <w:p w:rsidR="00000000" w:rsidDel="00000000" w:rsidP="00000000" w:rsidRDefault="00000000" w:rsidRPr="00000000" w14:paraId="00000069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將 </w:t>
      </w:r>
      <w:r w:rsidDel="00000000" w:rsidR="00000000" w:rsidRPr="00000000">
        <w:rPr>
          <w:b w:val="1"/>
          <w:bCs w:val="1"/>
          <w:rtl w:val="0"/>
        </w:rPr>
        <w:t xml:space="preserve">Root Directory</w:t>
      </w:r>
      <w:r w:rsidDel="00000000" w:rsidR="00000000" w:rsidRPr="00000000">
        <w:rPr>
          <w:rtl w:val="0"/>
        </w:rPr>
        <w:t xml:space="preserve"> 設定為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v6</w:t>
      </w:r>
      <w:r w:rsidDel="00000000" w:rsidR="00000000" w:rsidRPr="00000000">
        <w:rPr>
          <w:rtl w:val="0"/>
        </w:rPr>
        <w:t xml:space="preserve">（或保持根目錄並依據內建的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vercel.json</w:t>
      </w:r>
      <w:r w:rsidDel="00000000" w:rsidR="00000000" w:rsidRPr="00000000">
        <w:rPr>
          <w:rtl w:val="0"/>
        </w:rPr>
        <w:t xml:space="preserve"> 設定）。</w:t>
      </w:r>
    </w:p>
    <w:p w:rsidR="00000000" w:rsidDel="00000000" w:rsidP="00000000" w:rsidRDefault="00000000" w:rsidRPr="00000000" w14:paraId="0000006A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點擊 </w:t>
      </w:r>
      <w:r w:rsidDel="00000000" w:rsidR="00000000" w:rsidRPr="00000000">
        <w:rPr>
          <w:b w:val="1"/>
          <w:bCs w:val="1"/>
          <w:rtl w:val="0"/>
        </w:rPr>
        <w:t xml:space="preserve">Deploy</w:t>
      </w:r>
      <w:r w:rsidDel="00000000" w:rsidR="00000000" w:rsidRPr="00000000">
        <w:rPr>
          <w:rtl w:val="0"/>
        </w:rPr>
        <w:t xml:space="preserve">，即可獲得具備 HTTPS 安全加密的專屬網址。</w:t>
      </w:r>
    </w:p>
    <w:p w:rsidR="00000000" w:rsidDel="00000000" w:rsidP="00000000" w:rsidRDefault="00000000" w:rsidRPr="00000000" w14:paraId="0000006B">
      <w:pPr>
        <w:pStyle w:val="Heading2"/>
        <w:rPr/>
      </w:pPr>
      <w:bookmarkStart w:colFirst="0" w:colLast="0" w:name="_whsn65cccoku" w:id="8"/>
      <w:bookmarkEnd w:id="8"/>
      <w:r w:rsidDel="00000000" w:rsidR="00000000" w:rsidRPr="00000000">
        <w:rPr>
          <w:rtl w:val="0"/>
        </w:rPr>
        <w:t xml:space="preserve">3. iPad / 平板全螢幕 PWA 安裝 (Tablet Installation)</w:t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在 iPad 上使用 </w:t>
      </w:r>
      <w:r w:rsidDel="00000000" w:rsidR="00000000" w:rsidRPr="00000000">
        <w:rPr>
          <w:b w:val="1"/>
          <w:bCs w:val="1"/>
          <w:rtl w:val="0"/>
        </w:rPr>
        <w:t xml:space="preserve">Safari 瀏覽器</w:t>
      </w:r>
      <w:r w:rsidDel="00000000" w:rsidR="00000000" w:rsidRPr="00000000">
        <w:rPr>
          <w:rtl w:val="0"/>
        </w:rPr>
        <w:t xml:space="preserve"> 開啟部署完成的 HTTPS 網址。</w:t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點擊瀏覽器右上角的 </w:t>
      </w:r>
      <w:r w:rsidDel="00000000" w:rsidR="00000000" w:rsidRPr="00000000">
        <w:rPr>
          <w:b w:val="1"/>
          <w:bCs w:val="1"/>
          <w:rtl w:val="0"/>
        </w:rPr>
        <w:t xml:space="preserve">「分享」 (Share)</w:t>
      </w:r>
      <w:r w:rsidDel="00000000" w:rsidR="00000000" w:rsidRPr="00000000">
        <w:rPr>
          <w:rtl w:val="0"/>
        </w:rPr>
        <w:t xml:space="preserve"> 圖示。</w:t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選取 </w:t>
      </w:r>
      <w:r w:rsidDel="00000000" w:rsidR="00000000" w:rsidRPr="00000000">
        <w:rPr>
          <w:b w:val="1"/>
          <w:bCs w:val="1"/>
          <w:rtl w:val="0"/>
        </w:rPr>
        <w:t xml:space="preserve">「加入主畫面」 (Add to Home Screen)</w:t>
      </w:r>
      <w:r w:rsidDel="00000000" w:rsidR="00000000" w:rsidRPr="00000000">
        <w:rPr>
          <w:rtl w:val="0"/>
        </w:rPr>
        <w:t xml:space="preserve">。</w:t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返加主畫面，點擊「舒呼 SootheBreath」圖示，即可進入無網址列的全螢幕獨立應用程式模式。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SimSun"/>
  <w:font w:name="Arial Unicode MS"/>
  <w:font w:name="Arial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Nova Mono">
    <w:embedRegular w:fontKey="{00000000-0000-0000-0000-000000000000}" r:id="rId9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color w:val="334155"/>
        <w:sz w:val="22"/>
        <w:szCs w:val="22"/>
        <w:lang w:val="zh_TW"/>
      </w:rPr>
    </w:rPrDefault>
    <w:pPrDefault>
      <w:pPr>
        <w:spacing w:line="335.9999999999999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88" w:lineRule="auto"/>
    </w:pPr>
    <w:rPr>
      <w:rFonts w:ascii="Inter" w:cs="Inter" w:eastAsia="Inter" w:hAnsi="Inter"/>
      <w:b w:val="1"/>
      <w:bCs w:val="1"/>
      <w:i w:val="0"/>
      <w:iCs w:val="0"/>
      <w:color w:val="0e7490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300" w:lineRule="auto"/>
    </w:pPr>
    <w:rPr>
      <w:rFonts w:ascii="Inter" w:cs="Inter" w:eastAsia="Inter" w:hAnsi="Inter"/>
      <w:b w:val="1"/>
      <w:bCs w:val="1"/>
      <w:i w:val="0"/>
      <w:iCs w:val="0"/>
      <w:color w:val="1e293b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300" w:lineRule="auto"/>
    </w:pPr>
    <w:rPr>
      <w:rFonts w:ascii="Inter" w:cs="Inter" w:eastAsia="Inter" w:hAnsi="Inter"/>
      <w:b w:val="1"/>
      <w:bCs w:val="1"/>
      <w:i w:val="0"/>
      <w:iCs w:val="0"/>
      <w:color w:val="334155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76" w:lineRule="auto"/>
    </w:pPr>
    <w:rPr>
      <w:rFonts w:ascii="Inter" w:cs="Inter" w:eastAsia="Inter" w:hAnsi="Inter"/>
      <w:b w:val="1"/>
      <w:bCs w:val="1"/>
      <w:i w:val="0"/>
      <w:iCs w:val="0"/>
      <w:color w:val="0f172a"/>
      <w:sz w:val="44"/>
      <w:szCs w:val="4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300" w:lineRule="auto"/>
    </w:pPr>
    <w:rPr>
      <w:rFonts w:ascii="Inter" w:cs="Inter" w:eastAsia="Inter" w:hAnsi="Inter"/>
      <w:b w:val="0"/>
      <w:bCs w:val="0"/>
      <w:i w:val="0"/>
      <w:iCs w:val="0"/>
      <w:color w:val="475569"/>
      <w:sz w:val="26"/>
      <w:szCs w:val="26"/>
    </w:rPr>
  </w:style>
  <w:style w:type="table" w:styleId="Table1">
    <w:basedOn w:val="TableNormal"/>
    <w:tblPr>
      <w:tblStyleRowBandSize w:val="1"/>
      <w:tblStyleColBandSize w:val="1"/>
      <w:tblCellMar>
        <w:top w:w="160.0" w:type="dxa"/>
        <w:left w:w="200.0" w:type="dxa"/>
        <w:bottom w:w="160.0" w:type="dxa"/>
        <w:right w:w="200.0" w:type="dxa"/>
      </w:tblCellMar>
    </w:tblPr>
    <w:tcPr>
      <w:shd w:fill="ffffff" w:val="clear"/>
      <w:vAlign w:val="center"/>
    </w:tcPr>
    <w:tblStylePr w:type="firstRow">
      <w:rPr>
        <w:rFonts w:ascii="Inter" w:cs="Inter" w:eastAsia="Inter" w:hAnsi="Inter"/>
        <w:b w:val="1"/>
        <w:bCs w:val="1"/>
        <w:i w:val="0"/>
        <w:iCs w:val="0"/>
        <w:color w:val="0f172a"/>
        <w:sz w:val="21"/>
        <w:szCs w:val="21"/>
      </w:rPr>
      <w:tcPr>
        <w:shd w:fill="f8fafc" w:val="clear"/>
        <w:vAlign w:val="center"/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9" Type="http://schemas.openxmlformats.org/officeDocument/2006/relationships/font" Target="fonts/NovaMono-regular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