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widowControl/>
        <w:jc w:val="center"/>
      </w:pPr>
      <w:r>
        <w:rPr>
          <w:rFonts w:ascii="Arial" w:hAnsi="Arial" w:eastAsia="Arial"/>
          <w:b/>
          <w:color w:val="000000"/>
          <w:sz w:val="40"/>
        </w:rPr>
        <w:t>William Lo Channiko</w:t>
      </w:r>
    </w:p>
    <w:p>
      <w:pPr>
        <w:pStyle w:val="ResumeRole"/>
        <w:widowControl/>
        <w:jc w:val="center"/>
      </w:pPr>
      <w:r>
        <w:rPr>
          <w:rFonts w:ascii="Arial" w:hAnsi="Arial" w:eastAsia="Arial"/>
          <w:b/>
          <w:color w:val="000000"/>
          <w:sz w:val="21"/>
        </w:rPr>
        <w:t>APPLIED AI ENGINEER</w:t>
      </w:r>
    </w:p>
    <w:p>
      <w:pPr>
        <w:pStyle w:val="ResumeContact"/>
        <w:widowControl/>
        <w:jc w:val="center"/>
      </w:pPr>
      <w:r>
        <w:rPr>
          <w:rFonts w:ascii="Arial" w:hAnsi="Arial" w:eastAsia="Arial"/>
          <w:color w:val="000000"/>
          <w:sz w:val="20"/>
        </w:rPr>
        <w:t xml:space="preserve">Jakarta, Indonesia | +62 813 4852 0623 | </w:t>
      </w:r>
      <w:hyperlink r:id="rId9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williamlochanniko4@gmail.com</w:t>
        </w:r>
      </w:hyperlink>
    </w:p>
    <w:p>
      <w:pPr>
        <w:pStyle w:val="ResumeContactLast"/>
        <w:widowControl/>
        <w:jc w:val="center"/>
      </w:pPr>
      <w:hyperlink r:id="rId10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linkedin.com/in/william-lo-channiko</w:t>
        </w:r>
      </w:hyperlink>
      <w:r>
        <w:rPr>
          <w:rFonts w:ascii="Arial" w:hAnsi="Arial" w:eastAsia="Arial"/>
          <w:color w:val="000000"/>
          <w:sz w:val="20"/>
        </w:rPr>
        <w:t xml:space="preserve"> | </w:t>
      </w:r>
      <w:hyperlink r:id="rId11">
        <w:r>
          <w:rPr>
            <w:rFonts w:ascii="Arial" w:hAnsi="Arial" w:eastAsia="Arial"/>
            <w:color w:val="0561C9"/>
            <w:u w:val="single"/>
            <w:sz w:val="20"/>
            <w:szCs w:val="20"/>
          </w:rPr>
          <w:t>github.com/williamlo90</w:t>
        </w:r>
      </w:hyperlink>
    </w:p>
    <w:p>
      <w:pPr>
        <w:pStyle w:val="ResumeSummary"/>
        <w:widowControl/>
      </w:pPr>
      <w:r>
        <w:rPr>
          <w:rFonts w:ascii="Arial" w:hAnsi="Arial" w:eastAsia="Arial"/>
          <w:color w:val="000000"/>
          <w:sz w:val="21"/>
        </w:rPr>
        <w:t>Applied AI engineer with 1 year of full-time software engineering internship experience across two terms. Built end-to-end Python/FastAPI and TypeScript/React systems spanning RAG, structured extraction, human-in-the-loop workflows, offline evaluation, and IndoBERT fine-tuning.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TECHNICAL SKILLS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Core engineering: </w:t>
      </w:r>
      <w:r>
        <w:rPr>
          <w:rFonts w:ascii="Arial" w:hAnsi="Arial" w:eastAsia="Arial"/>
          <w:color w:val="000000"/>
          <w:sz w:val="21"/>
        </w:rPr>
        <w:t>Python, TypeScript, SQL; FastAPI, Next.js, React; PostgreSQL, REST APIs, Docker, Git, GitHub Actions, CI/CD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Applied AI: </w:t>
      </w:r>
      <w:r>
        <w:rPr>
          <w:rFonts w:ascii="Arial" w:hAnsi="Arial" w:eastAsia="Arial"/>
          <w:color w:val="000000"/>
          <w:sz w:val="21"/>
        </w:rPr>
        <w:t>OpenAI API, LangGraph, RAG, embeddings, pgvector, structured outputs, Mistral OCR, offline evaluation, human-in-the-loop workflows</w:t>
      </w:r>
    </w:p>
    <w:p>
      <w:pPr>
        <w:pStyle w:val="ResumeSkill"/>
        <w:widowControl/>
      </w:pPr>
      <w:r>
        <w:rPr>
          <w:rFonts w:ascii="Arial" w:hAnsi="Arial" w:eastAsia="Arial"/>
          <w:b/>
          <w:color w:val="000000"/>
          <w:sz w:val="21"/>
        </w:rPr>
        <w:t xml:space="preserve">ML/NLP and testing: </w:t>
      </w:r>
      <w:r>
        <w:rPr>
          <w:rFonts w:ascii="Arial" w:hAnsi="Arial" w:eastAsia="Arial"/>
          <w:color w:val="000000"/>
          <w:sz w:val="21"/>
        </w:rPr>
        <w:t>PyTorch, Hugging Face Transformers, scikit-learn, IndoBERT, Optuna; Pytest, Vitest, Playwright; Kotlin, PHP/CodeIgniter, SQLite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SELECTED AI PROJECTS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Case Resolution Copilot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2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 2026-Present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and deployed a policy-governed, multi-role decision workspace for complex support cases with Next.js, FastAPI, PostgreSQL/pgvector, LangGraph, Clerk, and OpenAI; grounded Decision Briefs in versioned policy and case evidence while keeping approvals and action authority server-controlled.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Verified 54 acceptance controls across 71 baseline variants and 19 traceable proofs across 8 workflow scenarios; passing checks covered stale-approval invalidation, role denial, replay protection, and unknown-outcome reconciliation, while external integrations remain deterministic simulators.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Invoice Review</w:t>
      </w:r>
      <w:r>
        <w:rPr>
          <w:rFonts w:ascii="Arial" w:hAnsi="Arial" w:eastAsia="Arial"/>
          <w:color w:val="000000"/>
          <w:sz w:val="21"/>
        </w:rPr>
        <w:t xml:space="preserve"> | </w:t>
      </w:r>
      <w:hyperlink r:id="rId13">
        <w:r>
          <w:rPr>
            <w:rFonts w:ascii="Arial" w:hAnsi="Arial" w:eastAsia="Arial"/>
            <w:color w:val="0561C9"/>
            <w:u w:val="single"/>
            <w:sz w:val="21"/>
            <w:szCs w:val="21"/>
          </w:rPr>
          <w:t>GitHub Repository</w:t>
        </w:r>
      </w:hyperlink>
      <w:r>
        <w:tab/>
      </w:r>
      <w:r>
        <w:rPr>
          <w:rFonts w:ascii="Arial" w:hAnsi="Arial" w:eastAsia="Arial"/>
          <w:i/>
          <w:color w:val="000000"/>
          <w:sz w:val="21"/>
        </w:rPr>
        <w:t>Jul-Aug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an AI-powered invoice review and approval workflow with React, FastAPI, Mistral OCR, and OpenAI structured outputs; added deterministic validation, reviewer corrections, audit history, and idempotent export.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Achieved 98.75% exact field match (79/80), 100% validation-code exact match, and 100% approval-blocker match on a sealed 10-invoice synthetic holdout; kept export approval-gated and idempotent through a mock accounting/ERP adapter.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PROFESSIONAL EXPERIENCE</w:t>
      </w:r>
    </w:p>
    <w:p>
      <w:pPr>
        <w:pStyle w:val="ResumeEntry"/>
        <w:keepNext/>
        <w:widowControl/>
      </w:pPr>
      <w:r>
        <w:rPr>
          <w:rFonts w:ascii="Arial" w:hAnsi="Arial" w:eastAsia="Arial"/>
          <w:b/>
          <w:color w:val="000000"/>
          <w:sz w:val="21"/>
        </w:rPr>
        <w:t>PT Dover Chemical</w:t>
      </w:r>
    </w:p>
    <w:p>
      <w:pPr>
        <w:pStyle w:val="ResumeMeta"/>
        <w:keepNext/>
        <w:widowControl/>
        <w:tabs>
          <w:tab w:pos="10656" w:val="right"/>
        </w:tabs>
      </w:pPr>
      <w:r>
        <w:rPr>
          <w:rFonts w:ascii="Arial" w:hAnsi="Arial" w:eastAsia="Arial"/>
          <w:i/>
          <w:color w:val="000000"/>
          <w:sz w:val="21"/>
        </w:rPr>
        <w:t>Software Engineer Intern (Mobile and Full-Stack) | Jakarta, Indonesia</w:t>
      </w:r>
      <w:r>
        <w:tab/>
      </w:r>
      <w:r>
        <w:rPr>
          <w:rFonts w:ascii="Arial" w:hAnsi="Arial" w:eastAsia="Arial"/>
          <w:i/>
          <w:color w:val="000000"/>
          <w:sz w:val="21"/>
        </w:rPr>
        <w:t>Jan 2025-Jan 2026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offline-first Draft Sales Order workflows for the CRM Dover Chemical Android app, enabling field-sales users to create and retain orders without connectivity; integrated 38 HTTP API operations, 15 Room entities/DAOs, and WorkManager synchronization for records, attachments, retries, and cleanup.</w:t>
      </w:r>
    </w:p>
    <w:p>
      <w:pPr>
        <w:pStyle w:val="ResumeBullet"/>
        <w:widowControl/>
        <w:numPr>
          <w:ilvl w:val="0"/>
          <w:numId w:val="10"/>
        </w:numPr>
      </w:pPr>
      <w:r>
        <w:rPr>
          <w:rFonts w:ascii="Arial" w:hAnsi="Arial" w:eastAsia="Arial"/>
          <w:color w:val="000000"/>
          <w:sz w:val="21"/>
        </w:rPr>
        <w:t>Built a Customer Management System for a 6,656-record customer master dataset across 15 data domains, including CRUD/search, validated Excel imports, reporting, audit logs, and role-gated approval, rejection, and reopen paths.</w:t>
      </w:r>
    </w:p>
    <w:p>
      <w:pPr>
        <w:pStyle w:val="Heading1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EDUCATION</w:t>
      </w:r>
    </w:p>
    <w:p>
      <w:pPr>
        <w:pStyle w:val="ResumeEntry"/>
        <w:keepNext/>
        <w:widowControl/>
        <w:tabs>
          <w:tab w:pos="10656" w:val="right"/>
        </w:tabs>
      </w:pPr>
      <w:r>
        <w:rPr>
          <w:rFonts w:ascii="Arial" w:hAnsi="Arial" w:eastAsia="Arial"/>
          <w:b/>
          <w:color w:val="000000"/>
          <w:sz w:val="21"/>
        </w:rPr>
        <w:t>Multimedia Nusantara University</w:t>
      </w:r>
      <w:r>
        <w:rPr>
          <w:rFonts w:ascii="Arial" w:hAnsi="Arial" w:eastAsia="Arial"/>
          <w:color w:val="000000"/>
          <w:sz w:val="21"/>
        </w:rPr>
        <w:t>, Tangerang, Indonesia</w:t>
      </w:r>
      <w:r>
        <w:tab/>
      </w:r>
      <w:r>
        <w:rPr>
          <w:rFonts w:ascii="Arial" w:hAnsi="Arial" w:eastAsia="Arial"/>
          <w:color w:val="000000"/>
          <w:sz w:val="21"/>
        </w:rPr>
        <w:t>2022-2026</w:t>
      </w:r>
    </w:p>
    <w:p>
      <w:pPr>
        <w:pStyle w:val="ResumeDetail"/>
        <w:keepNext/>
        <w:widowControl/>
      </w:pPr>
      <w:r>
        <w:rPr>
          <w:rFonts w:ascii="Arial" w:hAnsi="Arial" w:eastAsia="Arial"/>
          <w:i/>
          <w:color w:val="000000"/>
          <w:sz w:val="21"/>
        </w:rPr>
        <w:t>Bachelor's Degree in Informatics (S.Kom.)</w:t>
      </w:r>
      <w:r>
        <w:rPr>
          <w:rFonts w:ascii="Arial" w:hAnsi="Arial" w:eastAsia="Arial"/>
          <w:color w:val="000000"/>
          <w:sz w:val="21"/>
        </w:rPr>
        <w:t xml:space="preserve"> | Graduated with Distinction | GPA: 3.82/4.00</w:t>
      </w:r>
    </w:p>
    <w:p>
      <w:pPr>
        <w:pStyle w:val="ResumeDetail"/>
        <w:keepNext/>
        <w:widowControl/>
      </w:pPr>
      <w:r>
        <w:rPr>
          <w:rFonts w:ascii="Arial" w:hAnsi="Arial" w:eastAsia="Arial"/>
          <w:color w:val="000000"/>
          <w:sz w:val="21"/>
        </w:rPr>
        <w:t>Thesis: Fine-tuned two IndoBERT classifiers on 1,822 Indonesian social-media opinions; achieved test macro-F1 of 0.981 for sentiment and 0.870 for aspect classification, with inter-annotator Cohen's kappa of 0.954 and 0.900 on a 200-opinion reliability sample.</w:t>
      </w:r>
    </w:p>
    <w:p>
      <w:pPr>
        <w:pStyle w:val="ResumeDetail"/>
        <w:widowControl/>
      </w:pPr>
      <w:r>
        <w:rPr>
          <w:rFonts w:ascii="Arial" w:hAnsi="Arial" w:eastAsia="Arial"/>
          <w:color w:val="000000"/>
          <w:sz w:val="21"/>
        </w:rPr>
        <w:t>Honors: Academic Achievement Scholarship, 2024</w:t>
      </w:r>
    </w:p>
    <w:p>
      <w:pPr>
        <w:pStyle w:val="Heading1"/>
        <w:spacing w:before="120" w:after="60"/>
        <w:keepNext/>
        <w:widowControl/>
        <w:pBdr>
          <w:bottom w:val="single" w:sz="18" w:space="2" w:color="000000"/>
        </w:pBdr>
      </w:pPr>
      <w:r>
        <w:rPr>
          <w:rFonts w:ascii="Arial" w:hAnsi="Arial" w:eastAsia="Arial"/>
          <w:b/>
          <w:color w:val="000000"/>
          <w:sz w:val="22"/>
        </w:rPr>
        <w:t>CERTIFICATIONS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Specialization - DeepLearning.AI, Apr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Machine Learning A-Z: AI, Python &amp; R - Udemy,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Google Data Analytics Professional Certificate, Mar 2025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SQL for Data Science - University of California, Nov 2024</w:t>
      </w:r>
    </w:p>
    <w:p>
      <w:pPr>
        <w:pStyle w:val="ResumeCertification"/>
        <w:widowControl/>
        <w:numPr>
          <w:ilvl w:val="0"/>
          <w:numId w:val="10"/>
        </w:numPr>
        <w:ind w:left="317" w:hanging="173"/>
      </w:pPr>
      <w:r>
        <w:rPr>
          <w:rFonts w:ascii="Arial" w:hAnsi="Arial" w:eastAsia="Arial"/>
          <w:color w:val="000000"/>
          <w:sz w:val="17"/>
        </w:rPr>
        <w:t>Data Wrangling, Analysis and A/B Testing with SQL - University of California, Nov 2024</w:t>
      </w:r>
    </w:p>
    <w:sectPr w:rsidR="00FC693F" w:rsidRPr="0006063C" w:rsidSect="00034616">
      <w:pgSz w:w="12240" w:h="15840"/>
      <w:pgMar w:top="504" w:right="792" w:bottom="28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spacing w:before="0" w:after="0" w:line="240" w:lineRule="auto"/>
    </w:pPr>
    <w:rPr>
      <w:rFonts w:ascii="Arial" w:hAnsi="Arial" w:eastAsia="Arial"/>
      <w:b/>
      <w:i w:val="0"/>
      <w:color w:val="000000"/>
      <w:sz w:val="40"/>
    </w:rPr>
  </w:style>
  <w:style w:type="paragraph" w:customStyle="1" w:styleId="ResumeRole">
    <w:name w:val="Resume Role"/>
    <w:basedOn w:val="Normal"/>
    <w:pPr>
      <w:spacing w:before="0" w:after="10" w:line="240" w:lineRule="auto"/>
    </w:pPr>
    <w:rPr>
      <w:rFonts w:ascii="Arial" w:hAnsi="Arial" w:eastAsia="Arial"/>
      <w:b/>
      <w:i w:val="0"/>
      <w:color w:val="000000"/>
      <w:sz w:val="21"/>
    </w:rPr>
  </w:style>
  <w:style w:type="paragraph" w:customStyle="1" w:styleId="ResumeContact">
    <w:name w:val="Resume Contact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ContactLast">
    <w:name w:val="Resume Contact Last"/>
    <w:basedOn w:val="Normal"/>
    <w:pPr>
      <w:spacing w:before="0" w:after="80" w:line="240" w:lineRule="auto"/>
    </w:pPr>
    <w:rPr>
      <w:rFonts w:ascii="Arial" w:hAnsi="Arial" w:eastAsia="Arial"/>
      <w:b w:val="0"/>
      <w:i w:val="0"/>
      <w:color w:val="000000"/>
      <w:sz w:val="20"/>
    </w:rPr>
  </w:style>
  <w:style w:type="paragraph" w:customStyle="1" w:styleId="ResumeSummary">
    <w:name w:val="Resume Summary"/>
    <w:basedOn w:val="Normal"/>
    <w:pPr>
      <w:spacing w:before="0" w:after="14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Skill">
    <w:name w:val="Resume Skill"/>
    <w:basedOn w:val="Normal"/>
    <w:pPr>
      <w:spacing w:before="0" w:after="36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Entry">
    <w:name w:val="Resume Entry"/>
    <w:basedOn w:val="Normal"/>
    <w:pPr>
      <w:spacing w:before="100" w:after="10" w:line="240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Meta">
    <w:name w:val="Resume Meta"/>
    <w:basedOn w:val="Normal"/>
    <w:pPr>
      <w:spacing w:before="0" w:after="30" w:line="240" w:lineRule="auto"/>
    </w:pPr>
    <w:rPr>
      <w:rFonts w:ascii="Arial" w:hAnsi="Arial" w:eastAsia="Arial"/>
      <w:b w:val="0"/>
      <w:i/>
      <w:color w:val="000000"/>
      <w:sz w:val="21"/>
    </w:rPr>
  </w:style>
  <w:style w:type="paragraph" w:customStyle="1" w:styleId="ResumeBullet">
    <w:name w:val="Resume Bullet"/>
    <w:basedOn w:val="Normal"/>
    <w:pPr>
      <w:spacing w:before="0" w:after="5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Detail">
    <w:name w:val="Resume Detail"/>
    <w:basedOn w:val="Normal"/>
    <w:pPr>
      <w:spacing w:before="0" w:after="30" w:line="259" w:lineRule="auto"/>
    </w:pPr>
    <w:rPr>
      <w:rFonts w:ascii="Arial" w:hAnsi="Arial" w:eastAsia="Arial"/>
      <w:b w:val="0"/>
      <w:i w:val="0"/>
      <w:color w:val="000000"/>
      <w:sz w:val="21"/>
    </w:rPr>
  </w:style>
  <w:style w:type="paragraph" w:customStyle="1" w:styleId="ResumeCertification">
    <w:name w:val="Resume Certification"/>
    <w:basedOn w:val="Normal"/>
    <w:pPr>
      <w:spacing w:before="0" w:after="0" w:line="240" w:lineRule="auto"/>
    </w:pPr>
    <w:rPr>
      <w:rFonts w:ascii="Arial" w:hAnsi="Arial" w:eastAsia="Arial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illiamlochanniko4@gmail.com" TargetMode="External"/><Relationship Id="rId10" Type="http://schemas.openxmlformats.org/officeDocument/2006/relationships/hyperlink" Target="https://www.linkedin.com/in/william-lo-channiko/" TargetMode="External"/><Relationship Id="rId11" Type="http://schemas.openxmlformats.org/officeDocument/2006/relationships/hyperlink" Target="https://github.com/williamlo90" TargetMode="External"/><Relationship Id="rId12" Type="http://schemas.openxmlformats.org/officeDocument/2006/relationships/hyperlink" Target="https://github.com/williamlo90/case-resolution-copilot" TargetMode="External"/><Relationship Id="rId13" Type="http://schemas.openxmlformats.org/officeDocument/2006/relationships/hyperlink" Target="https://github.com/williamlo90/ai-document-op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Lo Channiko - Applied AI Engineer Resume</dc:title>
  <dc:subject>Applied AI Engineer resume</dc:subject>
  <dc:creator>William Lo Channiko</dc:creator>
  <cp:keywords>Applied AI Engineer, AI Engineer, Python, FastAPI, TypeScript, React, Next.js, OpenAI API, RAG, LangGraph, PostgreSQL, human-in-the-loop</cp:keywords>
  <dc:description>One-page Applied AI Engineer resume.</dc:description>
  <cp:lastModifiedBy>William Lo Channiko</cp:lastModifiedBy>
  <cp:revision>1</cp:revision>
  <dcterms:created xsi:type="dcterms:W3CDTF">2026-08-12T15:23:49Z</dcterms:created>
  <dcterms:modified xsi:type="dcterms:W3CDTF">2026-08-12T15:23:49Z</dcterms:modified>
  <cp:category/>
  <dc:language>en-US</dc:language>
</cp:coreProperties>
</file>