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639F" w:rsidRDefault="00000000">
      <w:pPr>
        <w:pStyle w:val="Title"/>
      </w:pPr>
      <w:r>
        <w:t>Local Storage Lab — Activity 09</w:t>
      </w:r>
    </w:p>
    <w:p w:rsidR="001F639F" w:rsidRDefault="00000000">
      <w:r>
        <w:t>Will Davis | Student ID: 002074655 | CSC 4360 (Undergraduate)</w:t>
      </w:r>
    </w:p>
    <w:p w:rsidR="001F639F" w:rsidRDefault="00000000">
      <w:r>
        <w:t>Date: October 13, 2026</w:t>
      </w:r>
    </w:p>
    <w:p w:rsidR="001F639F" w:rsidRDefault="00000000">
      <w:r>
        <w:t>GitHub: https://github.com/williammadisondavis/local_storage_lab/tree/activity09-local-storage-part2</w:t>
      </w:r>
    </w:p>
    <w:p w:rsidR="001F639F" w:rsidRDefault="00000000">
      <w:pPr>
        <w:pStyle w:val="Heading2"/>
      </w:pPr>
      <w:r>
        <w:t>Project overview</w:t>
      </w:r>
    </w:p>
    <w:p w:rsidR="001F639F" w:rsidRDefault="00000000">
      <w:r>
        <w:t>For this assignment I continued my Activity 08 Fall Festival Roster app and upgraded its SQLite database from version 1 to version 2. I kept the original guest list and added a separate card catalogue with folders and cards. Each card belongs to one folder using folder_id. I used model classes and the database helper so the UI does not need to run SQL directly. The folders display card counts, and the cards can be added, edited, moved, or deleted by ID.</w:t>
      </w:r>
    </w:p>
    <w:p w:rsidR="001F639F" w:rsidRDefault="00000000">
      <w:pPr>
        <w:pStyle w:val="Heading2"/>
      </w:pPr>
      <w:r>
        <w:t>Database design and preservation</w:t>
      </w:r>
    </w:p>
    <w:p w:rsidR="001F639F" w:rsidRDefault="00000000">
      <w:r>
        <w:t>The original database is MyDatabase.db, and its guest table is my_table. The new folders table stores an ID, name and creation date. The cards table stores an ID, title, suit, notes, optional image reference and folder ID. The foreign key is enabled with PRAGMA foreign_keys = ON. I chose ON DELETE CASCADE because a card is part of its folder in this app. The index idx_cards_folder_id helps when querying a folder’s cards.</w:t>
      </w:r>
    </w:p>
    <w:p w:rsidR="001F639F" w:rsidRDefault="00000000">
      <w:r>
        <w:t>My database check showed version 2, foreign_keys = 1, the old and new tables, the index, and the CASCADE setting. The original guests were still River (ID 2, age 35), Acorn (ID 3, age 0), and Oak (ID 4, age 130). The old records were not replaced.</w:t>
      </w:r>
    </w:p>
    <w:p w:rsidR="001F639F" w:rsidRDefault="00000000">
      <w:pPr>
        <w:pStyle w:val="Heading2"/>
      </w:pPr>
      <w:r>
        <w:t>Test results</w:t>
      </w:r>
    </w:p>
    <w:tbl>
      <w:tblPr>
        <w:tblStyle w:val="TableGrid"/>
        <w:tblW w:w="0" w:type="auto"/>
        <w:tblLook w:val="04A0" w:firstRow="1" w:lastRow="0" w:firstColumn="1" w:lastColumn="0" w:noHBand="0" w:noVBand="1"/>
      </w:tblPr>
      <w:tblGrid>
        <w:gridCol w:w="2880"/>
        <w:gridCol w:w="2880"/>
        <w:gridCol w:w="2880"/>
      </w:tblGrid>
      <w:tr w:rsidR="001F639F">
        <w:tc>
          <w:tcPr>
            <w:tcW w:w="2880" w:type="dxa"/>
          </w:tcPr>
          <w:p w:rsidR="001F639F" w:rsidRDefault="00000000">
            <w:r>
              <w:t>Test</w:t>
            </w:r>
          </w:p>
        </w:tc>
        <w:tc>
          <w:tcPr>
            <w:tcW w:w="2880" w:type="dxa"/>
          </w:tcPr>
          <w:p w:rsidR="001F639F" w:rsidRDefault="00000000">
            <w:r>
              <w:t>What I checked</w:t>
            </w:r>
          </w:p>
        </w:tc>
        <w:tc>
          <w:tcPr>
            <w:tcW w:w="2880" w:type="dxa"/>
          </w:tcPr>
          <w:p w:rsidR="001F639F" w:rsidRDefault="00000000">
            <w:r>
              <w:t>Result</w:t>
            </w:r>
          </w:p>
        </w:tc>
      </w:tr>
      <w:tr w:rsidR="001F639F">
        <w:tc>
          <w:tcPr>
            <w:tcW w:w="2880" w:type="dxa"/>
          </w:tcPr>
          <w:p w:rsidR="001F639F" w:rsidRDefault="00000000">
            <w:r>
              <w:t>T1a / T1b</w:t>
            </w:r>
          </w:p>
        </w:tc>
        <w:tc>
          <w:tcPr>
            <w:tcW w:w="2880" w:type="dxa"/>
          </w:tcPr>
          <w:p w:rsidR="001F639F" w:rsidRDefault="00000000">
            <w:r>
              <w:t>Version-1 upgrade on emulator; separate fresh install on Google Pixel</w:t>
            </w:r>
          </w:p>
        </w:tc>
        <w:tc>
          <w:tcPr>
            <w:tcW w:w="2880" w:type="dxa"/>
          </w:tcPr>
          <w:p w:rsidR="001F639F" w:rsidRDefault="00000000">
            <w:r>
              <w:t>PASS — original guests kept; new tables created; Pixel fresh installation worked</w:t>
            </w:r>
          </w:p>
        </w:tc>
      </w:tr>
      <w:tr w:rsidR="001F639F">
        <w:tc>
          <w:tcPr>
            <w:tcW w:w="2880" w:type="dxa"/>
          </w:tcPr>
          <w:p w:rsidR="001F639F" w:rsidRDefault="00000000">
            <w:r>
              <w:t>T2</w:t>
            </w:r>
          </w:p>
        </w:tc>
        <w:tc>
          <w:tcPr>
            <w:tcW w:w="2880" w:type="dxa"/>
          </w:tcPr>
          <w:p w:rsidR="001F639F" w:rsidRDefault="00000000">
            <w:r>
              <w:t>Atlas folder ID 1; Harbor folder ID 2; Compass IDs 1 and 2; Signal ID 3</w:t>
            </w:r>
          </w:p>
        </w:tc>
        <w:tc>
          <w:tcPr>
            <w:tcW w:w="2880" w:type="dxa"/>
          </w:tcPr>
          <w:p w:rsidR="001F639F" w:rsidRDefault="00000000">
            <w:r>
              <w:t>PASS — counts 2 and 1</w:t>
            </w:r>
          </w:p>
        </w:tc>
      </w:tr>
      <w:tr w:rsidR="001F639F">
        <w:tc>
          <w:tcPr>
            <w:tcW w:w="2880" w:type="dxa"/>
          </w:tcPr>
          <w:p w:rsidR="001F639F" w:rsidRDefault="00000000">
            <w:r>
              <w:t>T3</w:t>
            </w:r>
          </w:p>
        </w:tc>
        <w:tc>
          <w:tcPr>
            <w:tcW w:w="2880" w:type="dxa"/>
          </w:tcPr>
          <w:p w:rsidR="001F639F" w:rsidRDefault="00000000">
            <w:r>
              <w:t>Edit Compass/Hearts ID 1; cancel edit on Compass/Spades ID 2</w:t>
            </w:r>
          </w:p>
        </w:tc>
        <w:tc>
          <w:tcPr>
            <w:tcW w:w="2880" w:type="dxa"/>
          </w:tcPr>
          <w:p w:rsidR="001F639F" w:rsidRDefault="00000000">
            <w:r>
              <w:t>PASS — ID 1 became Compass revised, ID 2 stayed Compass</w:t>
            </w:r>
          </w:p>
        </w:tc>
      </w:tr>
      <w:tr w:rsidR="001F639F">
        <w:tc>
          <w:tcPr>
            <w:tcW w:w="2880" w:type="dxa"/>
          </w:tcPr>
          <w:p w:rsidR="001F639F" w:rsidRDefault="00000000">
            <w:r>
              <w:t>T4</w:t>
            </w:r>
          </w:p>
        </w:tc>
        <w:tc>
          <w:tcPr>
            <w:tcW w:w="2880" w:type="dxa"/>
          </w:tcPr>
          <w:p w:rsidR="001F639F" w:rsidRDefault="00000000">
            <w:r>
              <w:t>Force-stop and reopen the Android app</w:t>
            </w:r>
          </w:p>
        </w:tc>
        <w:tc>
          <w:tcPr>
            <w:tcW w:w="2880" w:type="dxa"/>
          </w:tcPr>
          <w:p w:rsidR="001F639F" w:rsidRDefault="00000000">
            <w:r>
              <w:t>PASS — IDs, cards and folder counts remained unchanged</w:t>
            </w:r>
          </w:p>
        </w:tc>
      </w:tr>
      <w:tr w:rsidR="001F639F">
        <w:tc>
          <w:tcPr>
            <w:tcW w:w="2880" w:type="dxa"/>
          </w:tcPr>
          <w:p w:rsidR="001F639F" w:rsidRDefault="00000000">
            <w:r>
              <w:t>T5</w:t>
            </w:r>
          </w:p>
        </w:tc>
        <w:tc>
          <w:tcPr>
            <w:tcW w:w="2880" w:type="dxa"/>
          </w:tcPr>
          <w:p w:rsidR="001F639F" w:rsidRDefault="00000000">
            <w:r>
              <w:t>Cancel and confirm deletion of card ID 2, then Atlas ID 1</w:t>
            </w:r>
          </w:p>
        </w:tc>
        <w:tc>
          <w:tcPr>
            <w:tcW w:w="2880" w:type="dxa"/>
          </w:tcPr>
          <w:p w:rsidR="001F639F" w:rsidRDefault="00000000">
            <w:r>
              <w:t>PASS — Atlas and remaining child removed; Harbor/Signal kept</w:t>
            </w:r>
          </w:p>
        </w:tc>
      </w:tr>
      <w:tr w:rsidR="001F639F">
        <w:tc>
          <w:tcPr>
            <w:tcW w:w="2880" w:type="dxa"/>
          </w:tcPr>
          <w:p w:rsidR="001F639F" w:rsidRDefault="00000000">
            <w:r>
              <w:t>T6</w:t>
            </w:r>
          </w:p>
        </w:tc>
        <w:tc>
          <w:tcPr>
            <w:tcW w:w="2880" w:type="dxa"/>
          </w:tcPr>
          <w:p w:rsidR="001F639F" w:rsidRDefault="00000000">
            <w:r>
              <w:t>Null image fallback, blank card title, blank and duplicate folder names</w:t>
            </w:r>
          </w:p>
        </w:tc>
        <w:tc>
          <w:tcPr>
            <w:tcW w:w="2880" w:type="dxa"/>
          </w:tcPr>
          <w:p w:rsidR="001F639F" w:rsidRDefault="00000000">
            <w:r>
              <w:t>PASS — suit placeholder displayed; invalid input rejected</w:t>
            </w:r>
          </w:p>
        </w:tc>
      </w:tr>
    </w:tbl>
    <w:p w:rsidR="001F639F" w:rsidRDefault="00000000">
      <w:r>
        <w:lastRenderedPageBreak/>
        <w:t>The required screenshots are evidence/T1_before.png, evidence/T2_cards.png and evidence/T4_after.png. Analyzer output is saved in evidence/analysis_output.txt. My README has the fuller test table.</w:t>
      </w:r>
    </w:p>
    <w:p w:rsidR="001F639F" w:rsidRDefault="00000000">
      <w:pPr>
        <w:pStyle w:val="Heading2"/>
      </w:pPr>
      <w:r>
        <w:t>Reflection questions</w:t>
      </w:r>
    </w:p>
    <w:p w:rsidR="001F639F" w:rsidRDefault="00000000">
      <w:r>
        <w:t>1. Failure reconstruction: If three cards all showed under Harbor after reopening, I would not assume the migration deleted anything, especially if the older guest rows were still there. One possible problem is that the card form saved Harbor’s folder_id for every card. A different problem is that the read query or screen used the wrong folder ID when loading cards. I would check the stored folder_id for each card with a read-only query, then compare it with the ID passed to getCards(folderId). If the saved IDs are wrong, it is a write issue; if they are correct, it is more likely a query or screen issue. In my T2 and T4 results, Atlas was ID 1 with two cards and Harbor was ID 2 with Signal ID 3, so their membership was preserved.</w:t>
      </w:r>
    </w:p>
    <w:p w:rsidR="001F639F" w:rsidRDefault="00000000">
      <w:r>
        <w:t>2. Delete policy: CASCADE worked for my card catalogue. In T5 I deleted Compass/Spades (card ID 2) individually, then deleted Atlas (folder ID 1). Its remaining Compass revised card (ID 1) was also removed. Harbor (ID 2) and Signal (ID 3) were unaffected. I would not use that same rule for a clinic patient and their billing or audit records because deleting a patient should not erase the financial history. I would use RESTRICT or archive the patient record instead. The UI should warn that related records exist, and I would test that a patient with billing records cannot be deleted until those records are handled by an approved process.</w:t>
      </w:r>
    </w:p>
    <w:p w:rsidR="001F639F" w:rsidRDefault="00000000">
      <w:r>
        <w:t>3. Image forensics: I would first look at the stored image_ref. If it is empty or null, the card should show its suit symbol. If it begins with assets/, I would check the spelling and pubspec.yaml to see whether the bundled asset exists. For an app-private file, I would check whether the file still exists. For a URL, I would check whether it is well formed and available over the network. An invalid reference should also lead to the placeholder. In T6, Signal (ID 3) had no image reference and still showed the Clubs symbol, title and other data. I used an optional reference instead of image bytes in SQLite, which keeps records small but means the picture can become unavailable. A failed picture should never delete the card or its notes.</w:t>
      </w:r>
    </w:p>
    <w:p w:rsidR="001F639F" w:rsidRDefault="00000000">
      <w:pPr>
        <w:pStyle w:val="Heading2"/>
      </w:pPr>
      <w:r>
        <w:t>AI Alchemist's Lab</w:t>
      </w:r>
    </w:p>
    <w:p w:rsidR="001F639F" w:rsidRDefault="00000000">
      <w:r>
        <w:t>I selected U1 and U3. For each, I treated the suggested claim as something to check against my own app rather than assuming that it was correct.</w:t>
      </w:r>
    </w:p>
    <w:p w:rsidR="001F639F" w:rsidRDefault="00000000">
      <w:r>
        <w:t>U1 — The twin-card identity trick</w:t>
      </w:r>
    </w:p>
    <w:p w:rsidR="001F639F" w:rsidRDefault="00000000">
      <w:r>
        <w:t>Predict (retrospective): The questionable idea is that two cards with the same title cannot be distinguished reliably. I expected this to fail if the app used titles as identifiers, but to work if it used integer IDs. Investigate: In T2 I added two cards both called Compass to Atlas. They had different IDs, 1 (Hearts) and 2 (Spades). In T3 I edited ID 1 into Compass revised and cancelled an edit on ID 2, which stayed Compass. The Atlas count remained 2. Evidence: T2_cards.png, T2_atlas.png if included, and the T3/T4 results in the README. Challenge: This shows ID-based editing worked for this pair, not that every possible duplicate or race condition is handled. Recast: Keep primary-key IDs and parameterized WHERE id = ? updates. A follow-up test would add three same-title cards, edit the middle ID, and verify that the other two stay unchanged.</w:t>
      </w:r>
    </w:p>
    <w:p w:rsidR="001F639F" w:rsidRDefault="00000000">
      <w:r>
        <w:t>U3 — The vanishing artwork spell</w:t>
      </w:r>
    </w:p>
    <w:p w:rsidR="001F639F" w:rsidRDefault="00000000">
      <w:r>
        <w:lastRenderedPageBreak/>
        <w:t>Predict (retrospective): The questionable idea is that missing card artwork makes a card unusable or means its database record is gone. I expected the text and card ID to survive and a suit placeholder to display. Investigate: In T6 I opened Harbor’s Signal (card ID 3), which had a null image_ref, and the Clubs symbol displayed instead. Harbor still had one card after T5. Evidence: T4_after.png for persistence and the T6 test record in the README; the fallback implementation is in lib/cards_page.dart. Challenge: A null reference proves the basic fallback, but it does not show that a slow or broken remote image always behaves the same way. Recast: Keep images optional and use loading/error fallbacks without deleting card data. A follow-up test would save an invalid URL and verify that Signal still shows its title, notes and suit symbol after a restart.</w:t>
      </w:r>
    </w:p>
    <w:p w:rsidR="001F639F" w:rsidRDefault="00000000">
      <w:pPr>
        <w:pStyle w:val="Heading2"/>
      </w:pPr>
      <w:r>
        <w:t>Challenges and AI use</w:t>
      </w:r>
    </w:p>
    <w:p w:rsidR="001F639F" w:rsidRDefault="00000000">
      <w:r>
        <w:t>The most important part of this project was making the migration non-destructive. I also needed to use IDs rather than names because I intentionally had two cards called Compass. The database helper controls the SQL while the forms handle basic validation, which made the tests easier to follow.</w:t>
      </w:r>
    </w:p>
    <w:p w:rsidR="001F639F" w:rsidRDefault="00000000">
      <w:r>
        <w:t>AI use: I used ChatGPT (GPT-6) on October 13, 2026 to help plan the Flutter implementation, explain SQLite migration and foreign keys, and organize the test records and written responses. A representative prompt was: “Help me check whether my two Compass cards are distinguished by ID and whether missing artwork should affect the saved card.” The advice was to query and update by unique ID, keep image_ref optional, and show a fallback rather than deleting data. I compared those suggestions with the Atlas/Harbor test results and the app code</w:t>
      </w:r>
      <w:r w:rsidR="00597225">
        <w:t xml:space="preserve"> – then documented the result myself.</w:t>
      </w:r>
    </w:p>
    <w:sectPr w:rsidR="001F639F"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961627">
    <w:abstractNumId w:val="8"/>
  </w:num>
  <w:num w:numId="2" w16cid:durableId="579682819">
    <w:abstractNumId w:val="6"/>
  </w:num>
  <w:num w:numId="3" w16cid:durableId="977299659">
    <w:abstractNumId w:val="5"/>
  </w:num>
  <w:num w:numId="4" w16cid:durableId="1560363858">
    <w:abstractNumId w:val="4"/>
  </w:num>
  <w:num w:numId="5" w16cid:durableId="1115292916">
    <w:abstractNumId w:val="7"/>
  </w:num>
  <w:num w:numId="6" w16cid:durableId="1270965147">
    <w:abstractNumId w:val="3"/>
  </w:num>
  <w:num w:numId="7" w16cid:durableId="1626036691">
    <w:abstractNumId w:val="2"/>
  </w:num>
  <w:num w:numId="8" w16cid:durableId="249776531">
    <w:abstractNumId w:val="1"/>
  </w:num>
  <w:num w:numId="9" w16cid:durableId="105693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115"/>
    <w:rsid w:val="0015074B"/>
    <w:rsid w:val="001F639F"/>
    <w:rsid w:val="0029639D"/>
    <w:rsid w:val="00326F90"/>
    <w:rsid w:val="004D1B88"/>
    <w:rsid w:val="00597225"/>
    <w:rsid w:val="0087043A"/>
    <w:rsid w:val="008F17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436E8"/>
  <w14:defaultImageDpi w14:val="300"/>
  <w15:docId w15:val="{B1520AAC-CFBE-0443-82FF-6861B17C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 Davis</cp:lastModifiedBy>
  <cp:revision>12</cp:revision>
  <dcterms:created xsi:type="dcterms:W3CDTF">2013-12-23T23:15:00Z</dcterms:created>
  <dcterms:modified xsi:type="dcterms:W3CDTF">2026-10-14T03:23:00Z</dcterms:modified>
  <cp:category/>
</cp:coreProperties>
</file>