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b/>
          <w:b/>
          <w:bCs/>
          <w:color w:val="auto"/>
          <w:sz w:val="21"/>
          <w:szCs w:val="21"/>
        </w:rPr>
      </w:pPr>
      <w:r>
        <w:rPr>
          <w:rFonts w:ascii="Arial" w:hAnsi="Arial"/>
          <w:b/>
          <w:bCs/>
          <w:color w:val="auto"/>
          <w:sz w:val="21"/>
          <w:szCs w:val="21"/>
        </w:rPr>
        <w:t>Ficha de Estudo</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UE 8 – Gerenciar Requisitos</w:t>
      </w:r>
    </w:p>
    <w:p>
      <w:pPr>
        <w:pStyle w:val="Normal"/>
        <w:bidi w:val="0"/>
        <w:jc w:val="both"/>
        <w:rPr>
          <w:rFonts w:ascii="Arial" w:hAnsi="Arial"/>
          <w:b/>
          <w:b/>
          <w:bCs/>
          <w:color w:val="auto"/>
          <w:sz w:val="21"/>
          <w:szCs w:val="21"/>
        </w:rPr>
      </w:pPr>
      <w:r>
        <w:rPr>
          <w:rFonts w:ascii="Arial" w:hAnsi="Arial"/>
          <w:b/>
          <w:bCs/>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1. O que são atributos de Requisitos e para que servem:</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Atributos de requisitos são características ou propriedades de um requisito que podem ser usadas para auxiliar na sua compreensão, gerenciamento e rastreabilidade ao longo do ciclo de vida do desenvolvimento de software. Esses atributos são utilizados para descrever vários aspectos do requisito, como sua fonte, prioridade, complexidade, risco, status, entre outros. Eles ajudam a definir e monitorar a qualidade dos requisitos e a tomar decisões com base em informações relevantes e precisas. Além disso, esses atributos também são úteis para rastrear o cumprimento dos requisitos ao longo do tempo e podem ser usados para medir o desempenho da equipe de desenvolvimento na produção e entrega de requisitos de qualidade.</w:t>
      </w:r>
      <w:r>
        <w:rPr>
          <w:rFonts w:ascii="Arial" w:hAnsi="Arial"/>
          <w:color w:val="auto"/>
          <w:sz w:val="21"/>
          <w:szCs w:val="21"/>
        </w:rPr>
        <w:t xml:space="preserve"> </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color w:val="auto"/>
          <w:sz w:val="21"/>
          <w:szCs w:val="21"/>
        </w:rPr>
        <w:t>2. Quais são os 2 únicos atributos essenciais associados a cada requisito:</w:t>
      </w:r>
    </w:p>
    <w:p>
      <w:pPr>
        <w:pStyle w:val="Normal"/>
        <w:bidi w:val="0"/>
        <w:jc w:val="both"/>
        <w:rPr>
          <w:rFonts w:ascii="Arial" w:hAnsi="Arial"/>
          <w:color w:val="auto"/>
          <w:sz w:val="21"/>
          <w:szCs w:val="21"/>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Os dois únicos atributos essenciais associados a cada requisito são a descrição do requisito e o identificador do requisito. A descrição é uma declaração clara e concisa do que o requisito deve fazer ou fornecer, enquanto o identificador do requisito é um número ou código único usado para rastrear, gerenciar e referenciar o requisito.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3. Os atributos permitem diferentes visualizações dos requisitos. Dê um exemplos para:</w:t>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Uma visualização SELETIVA de requisitos, Uma visualização CONSOLIDADA de requisitos.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Uma visualização SELETIVA de requisitos pode ser feita a partir do atributo de Prioridade dos requisitos, que permite selecionar apenas os requisitos mais importantes para um determinado momento ou fase do projeto. Por exemplo, é possível visualizar apenas os requisitos de alta prioridade para uma primeira versão do software.</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Uma visualização CONSOLIDADA de requisitos pode ser feita a partir do atributo de Categoria dos requisitos, que permite agrupar requisitos semelhantes em categorias específicas, como requisitos funcionais, requisitos de desempenho, requisitos de segurança, entre outros. Essa visualização consolidada pode ajudar a entender melhor o escopo geral do projeto e a identificar possíveis lacunas ou redundâncias nos requisitos.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4. Quais são os 3 objetivos do gerenciamento de requisitos:</w:t>
      </w:r>
    </w:p>
    <w:p>
      <w:pPr>
        <w:pStyle w:val="Normal"/>
        <w:bidi w:val="0"/>
        <w:jc w:val="both"/>
        <w:rPr>
          <w:b w:val="false"/>
          <w:i w:val="false"/>
          <w:caps w:val="false"/>
          <w:smallCaps w:val="false"/>
          <w:spacing w:val="0"/>
        </w:rPr>
      </w:pPr>
      <w:r>
        <w:rPr>
          <w:rFonts w:ascii="Arial" w:hAnsi="Arial"/>
          <w:color w:val="auto"/>
          <w:sz w:val="21"/>
          <w:szCs w:val="21"/>
        </w:rPr>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b w:val="false"/>
          <w:i w:val="false"/>
          <w:caps w:val="false"/>
          <w:smallCaps w:val="false"/>
          <w:color w:val="auto"/>
          <w:spacing w:val="0"/>
          <w:sz w:val="21"/>
          <w:szCs w:val="21"/>
        </w:rPr>
        <w:t>Estabelecer e manter um acordo entre os stakeholders: O objetivo é garantir que todos os envolvidos tenham uma compreensão comum dos requisitos e que haja um acordo em relação ao que será desenvolvido.</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Gerenciar e controlar mudanças nos requisitos: O objetivo é garantir que as mudanças nos requisitos sejam gerenciadas de forma adequada, avaliando seu impacto nos custos, prazos e qualidade do projeto e, se necessário, obtendo a aprovação dos stakeholders antes de implementá-las.</w:t>
      </w:r>
    </w:p>
    <w:p>
      <w:pPr>
        <w:pStyle w:val="Corpodotexto"/>
        <w:numPr>
          <w:ilvl w:val="0"/>
          <w:numId w:val="1"/>
        </w:numPr>
        <w:pBdr>
          <w:top w:val="single" w:sz="2" w:space="1" w:color="D9D9E3"/>
          <w:left w:val="single" w:sz="2" w:space="1" w:color="D9D9E3"/>
          <w:bottom w:val="single" w:sz="2" w:space="1" w:color="D9D9E3"/>
          <w:right w:val="single" w:sz="2" w:space="1" w:color="D9D9E3"/>
        </w:pBdr>
        <w:tabs>
          <w:tab w:val="clear" w:pos="709"/>
          <w:tab w:val="left" w:pos="707" w:leader="none"/>
        </w:tabs>
        <w:bidi w:val="0"/>
        <w:ind w:left="707" w:hanging="283"/>
        <w:jc w:val="both"/>
        <w:rPr>
          <w:rFonts w:ascii="Arial" w:hAnsi="Arial"/>
          <w:color w:val="auto"/>
          <w:sz w:val="21"/>
          <w:szCs w:val="21"/>
        </w:rPr>
      </w:pPr>
      <w:r>
        <w:rPr>
          <w:rFonts w:ascii="Arial" w:hAnsi="Arial"/>
          <w:color w:val="auto"/>
          <w:sz w:val="21"/>
          <w:szCs w:val="21"/>
        </w:rPr>
        <w:t>Rastrear e reportar o status dos requisitos: O objetivo é monitorar o andamento do desenvolvimento dos requisitos, identificar desvios em relação ao planejado e fornecer informações atualizadas para os stakeholders sobre o progresso do projeto.</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5. Porquê priorizar Requisitos:</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color w:val="auto"/>
          <w:sz w:val="21"/>
          <w:szCs w:val="21"/>
        </w:rPr>
      </w:pPr>
      <w:r>
        <w:rPr>
          <w:rFonts w:ascii="Arial" w:hAnsi="Arial"/>
          <w:b w:val="false"/>
          <w:i w:val="false"/>
          <w:caps w:val="false"/>
          <w:smallCaps w:val="false"/>
          <w:color w:val="auto"/>
          <w:spacing w:val="0"/>
          <w:sz w:val="21"/>
          <w:szCs w:val="21"/>
        </w:rPr>
        <w:t xml:space="preserve">Priorizar requisitos é uma prática importante no gerenciamento de requisitos porque ajuda a determinar a ordem em que os requisitos devem ser implementados. Isso é importante porque, muitas vezes, há mais requisitos do que o tempo e recursos disponíveis permitem implementar. Portanto, priorizar os requisitos permite que a equipe de desenvolvimento se concentre nos requisitos mais importantes e valiosos primeiro, para garantir que eles sejam atendidos, mesmo que haja limitações de tempo e recursos. Além disso, a priorização de requisitos pode ajudar a reduzir o risco de projetos que falham ao garantir que os requisitos mais críticos e essenciais sejam atendidos antes dos requisitos menos importantes. Por fim, a priorização de requisitos também pode ajudar a gerenciar as expectativas dos stakeholders, ao garantir que as funcionalidades mais importantes para eles sejam implementadas primeiro.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rFonts w:ascii="Arial" w:hAnsi="Arial"/>
          <w:b/>
          <w:b/>
          <w:bCs/>
          <w:color w:val="auto"/>
          <w:sz w:val="21"/>
          <w:szCs w:val="21"/>
        </w:rPr>
      </w:pPr>
      <w:r>
        <w:rPr>
          <w:rFonts w:ascii="Arial" w:hAnsi="Arial"/>
          <w:b/>
          <w:bCs/>
          <w:i w:val="false"/>
          <w:caps w:val="false"/>
          <w:smallCaps w:val="false"/>
          <w:color w:val="auto"/>
          <w:spacing w:val="0"/>
          <w:sz w:val="21"/>
          <w:szCs w:val="21"/>
        </w:rPr>
        <w:t>6. Um requisito pode estar relacionado a a) um ou mais documentos/artefatos que foram criados antes do mesmo b) a um ou mais outros requisitos dentro da própria especificação e c) a um ou mais documentos/artefatos de criação posterior ao mesmo. Cite um exemplo para cada um desses 3 tipos de relacionamentos e justifique porquê deveríamos nos dar o trabalho de manter esta rastreabilidade.</w:t>
      </w:r>
    </w:p>
    <w:p>
      <w:pPr>
        <w:pStyle w:val="Normal"/>
        <w:bidi w:val="0"/>
        <w:jc w:val="both"/>
        <w:rPr>
          <w:b w:val="false"/>
          <w:i w:val="false"/>
          <w:caps w:val="false"/>
          <w:smallCaps w:val="false"/>
          <w:spacing w:val="0"/>
        </w:rPr>
      </w:pPr>
      <w:r>
        <w:rPr>
          <w:rFonts w:ascii="Arial" w:hAnsi="Arial"/>
          <w:color w:val="auto"/>
          <w:sz w:val="21"/>
          <w:szCs w:val="21"/>
        </w:rPr>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a) Exemplo de relacionamento a documentos/artefatos criados antes do requisito: Um requisito para um sistema de gerenciamento de vendas pode estar relacionado a um documento de especificação do negócio que descreve as funcionalidades que o sistema deve ter para atender às necessidades do negócio. Manter essa rastreabilidade é importante para garantir que o requisito esteja alinhado com as necessidades do negócio.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color w:val="auto"/>
          <w:sz w:val="21"/>
          <w:szCs w:val="21"/>
        </w:rPr>
        <w:t>b) Exemplo de relacionamento a outros requisitos dentro da especificação: Um requisito para um sistema de gerenciamento de vendas pode estar relacionado a um requisito para um sistema de gerenciamento de estoque. Manter essa rastreabilidade é importante para garantir que todos os requisitos necessários para o sistema estarem interligados e serem entregues de forma coerente.</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c) Exemplo de relacionamento a documentos/artefatos criados posteriormente ao requisito: Um requisito para um sistema de gerenciamento de vendas pode estar relacionado a um documento de teste que descreve como esse requisito será testado. Manter essa rastreabilidade é importante para garantir que todos os requisitos foram testados adequadamente e que o sistema foi entregue conforme especificado.</w:t>
      </w:r>
    </w:p>
    <w:p>
      <w:pPr>
        <w:pStyle w:val="Corpodotexto"/>
        <w:pBdr>
          <w:top w:val="single" w:sz="2" w:space="1" w:color="D9D9E3"/>
          <w:left w:val="single" w:sz="2" w:space="1" w:color="D9D9E3"/>
          <w:bottom w:val="single" w:sz="2" w:space="1" w:color="D9D9E3"/>
          <w:right w:val="single" w:sz="2" w:space="1" w:color="D9D9E3"/>
        </w:pBdr>
        <w:bidi w:val="0"/>
        <w:jc w:val="both"/>
        <w:rPr>
          <w:rFonts w:ascii="Arial" w:hAnsi="Arial"/>
          <w:color w:val="auto"/>
          <w:sz w:val="21"/>
          <w:szCs w:val="21"/>
        </w:rPr>
      </w:pPr>
      <w:r>
        <w:rPr>
          <w:rFonts w:ascii="Arial" w:hAnsi="Arial"/>
          <w:b w:val="false"/>
          <w:i w:val="false"/>
          <w:caps w:val="false"/>
          <w:smallCaps w:val="false"/>
          <w:color w:val="auto"/>
          <w:spacing w:val="0"/>
          <w:sz w:val="21"/>
          <w:szCs w:val="21"/>
        </w:rPr>
        <w:t>A rastreabilidade é importante porque permite aos envolvidos no projeto entenderem como um requisito específico se relaciona com outros requisitos, documentos ou artefatos. Isso ajuda a garantir que todos os requisitos sejam adequadamente atendidos e que qualquer alteração em um requisito seja entendida em relação a outros requisitos e artefatos. Além disso, a rastreabilidade também é importante para fins de auditoria e conformidade regulatória.</w:t>
      </w:r>
      <w:r>
        <w:rPr>
          <w:rFonts w:ascii="Arial" w:hAnsi="Arial"/>
          <w:color w:val="auto"/>
          <w:sz w:val="21"/>
          <w:szCs w:val="21"/>
        </w:rPr>
        <w:t xml:space="preserve"> </w:t>
      </w:r>
    </w:p>
    <w:p>
      <w:pPr>
        <w:pStyle w:val="Normal"/>
        <w:bidi w:val="0"/>
        <w:jc w:val="both"/>
        <w:rPr>
          <w:b w:val="false"/>
          <w:i w:val="false"/>
          <w:caps w:val="false"/>
          <w:smallCaps w:val="false"/>
          <w:spacing w:val="0"/>
        </w:rPr>
      </w:pPr>
      <w:r>
        <w:rPr>
          <w:rFonts w:ascii="Arial" w:hAnsi="Arial"/>
          <w:color w:val="auto"/>
          <w:sz w:val="21"/>
          <w:szCs w:val="21"/>
        </w:rPr>
      </w:r>
    </w:p>
    <w:p>
      <w:pPr>
        <w:pStyle w:val="Normal"/>
        <w:bidi w:val="0"/>
        <w:jc w:val="both"/>
        <w:rPr>
          <w:b w:val="false"/>
          <w:i w:val="false"/>
          <w:caps w:val="false"/>
          <w:smallCaps w:val="false"/>
          <w:spacing w:val="0"/>
        </w:rPr>
      </w:pPr>
      <w:r>
        <w:rPr>
          <w:rFonts w:ascii="Arial" w:hAnsi="Arial"/>
          <w:color w:val="auto"/>
          <w:sz w:val="21"/>
          <w:szCs w:val="21"/>
        </w:rPr>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LibreOffice/6.4.5.2$Windows_X86_64 LibreOffice_project/a726b36747cf2001e06b58ad5db1aa3a9a1872d6</Application>
  <Pages>2</Pages>
  <Words>880</Words>
  <Characters>5042</Characters>
  <CharactersWithSpaces>5902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2023-02-28T16:26:56Z</dcterms:created>
  <dc:creator/>
  <dc:description/>
  <dc:language>pt-BR</dc:language>
  <cp:lastModifiedBy/>
  <dcterms:modified xsi:type="dcterms:W3CDTF">2023-02-28T16:41:42Z</dcterms:modified>
  <cp:revision>1</cp:revision>
  <dc:subject/>
  <dc:title/>
</cp:coreProperties>
</file>