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206"/>
      </w:tblGrid>
      <w:tr w:rsidR="001F4CBB" w14:paraId="2CF10D5B" w14:textId="77777777" w:rsidTr="00F84A2A">
        <w:trPr>
          <w:cantSplit/>
          <w:trHeight w:hRule="exact" w:val="1134"/>
        </w:trPr>
        <w:tc>
          <w:tcPr>
            <w:tcW w:w="10206" w:type="dxa"/>
            <w:vAlign w:val="bottom"/>
          </w:tcPr>
          <w:p w14:paraId="59300076" w14:textId="127BF1CC" w:rsidR="00AC0161" w:rsidRPr="006017CB" w:rsidRDefault="00AC0161" w:rsidP="0085295E">
            <w:pPr>
              <w:pStyle w:val="ZA"/>
              <w:framePr w:h="1134" w:hRule="exact" w:wrap="notBeside"/>
            </w:pPr>
            <w:bookmarkStart w:id="0" w:name="_Hlk129953749"/>
            <w:r w:rsidRPr="00474BBE">
              <w:drawing>
                <wp:anchor distT="0" distB="0" distL="114300" distR="114300" simplePos="0" relativeHeight="251657216" behindDoc="0" locked="0" layoutInCell="1" allowOverlap="1" wp14:anchorId="218E8ACE" wp14:editId="03BFEE18">
                  <wp:simplePos x="0" y="0"/>
                  <wp:positionH relativeFrom="margin">
                    <wp:align>inside</wp:align>
                  </wp:positionH>
                  <wp:positionV relativeFrom="paragraph">
                    <wp:posOffset>473</wp:posOffset>
                  </wp:positionV>
                  <wp:extent cx="1090800" cy="468000"/>
                  <wp:effectExtent l="0" t="0" r="0" b="8255"/>
                  <wp:wrapSquare wrapText="right"/>
                  <wp:docPr id="1"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14:sizeRelH relativeFrom="margin">
                    <wp14:pctWidth>0</wp14:pctWidth>
                  </wp14:sizeRelH>
                  <wp14:sizeRelV relativeFrom="margin">
                    <wp14:pctHeight>0</wp14:pctHeight>
                  </wp14:sizeRelV>
                </wp:anchor>
              </w:drawing>
            </w:r>
            <w:r w:rsidR="00C47BB2">
              <w:fldChar w:fldCharType="begin"/>
            </w:r>
            <w:r w:rsidR="00C47BB2">
              <w:instrText xml:space="preserve"> DOCPROPERTY  "Document number"  \* MERGEFORMAT </w:instrText>
            </w:r>
            <w:r w:rsidR="00C47BB2">
              <w:fldChar w:fldCharType="separate"/>
            </w:r>
            <w:r w:rsidR="00C47BB2">
              <w:t>O-RAN.WG1.TS.OAD-R004-v14.00</w:t>
            </w:r>
            <w:r w:rsidR="00C47BB2">
              <w:fldChar w:fldCharType="end"/>
            </w:r>
          </w:p>
          <w:p w14:paraId="25258F24" w14:textId="77777777" w:rsidR="002E1CEC" w:rsidRDefault="002E1CEC" w:rsidP="0085295E">
            <w:pPr>
              <w:framePr w:w="10206" w:h="1134" w:hRule="exact" w:wrap="notBeside" w:vAnchor="page" w:hAnchor="margin" w:y="1135"/>
              <w:spacing w:after="0" w:line="240" w:lineRule="auto"/>
              <w:jc w:val="center"/>
            </w:pPr>
          </w:p>
        </w:tc>
      </w:tr>
    </w:tbl>
    <w:tbl>
      <w:tblPr>
        <w:tblStyle w:val="TableGrid"/>
        <w:tblW w:w="10206" w:type="dxa"/>
        <w:tblBorders>
          <w:top w:val="none" w:sz="0" w:space="0" w:color="auto"/>
          <w:left w:val="none" w:sz="0" w:space="0" w:color="auto"/>
          <w:bottom w:val="single" w:sz="12" w:space="0" w:color="auto"/>
          <w:right w:val="none" w:sz="0" w:space="0" w:color="auto"/>
          <w:insideH w:val="single" w:sz="12" w:space="0" w:color="auto"/>
        </w:tblBorders>
        <w:tblLook w:val="0600" w:firstRow="0" w:lastRow="0" w:firstColumn="0" w:lastColumn="0" w:noHBand="1" w:noVBand="1"/>
      </w:tblPr>
      <w:tblGrid>
        <w:gridCol w:w="10206"/>
      </w:tblGrid>
      <w:tr w:rsidR="00025004" w14:paraId="502A62BE" w14:textId="77777777" w:rsidTr="00665F27">
        <w:trPr>
          <w:cantSplit/>
          <w:trHeight w:hRule="exact" w:val="284"/>
        </w:trPr>
        <w:tc>
          <w:tcPr>
            <w:tcW w:w="10206" w:type="dxa"/>
            <w:vAlign w:val="bottom"/>
          </w:tcPr>
          <w:p w14:paraId="6000B089" w14:textId="77777777" w:rsidR="00AC0161" w:rsidRPr="00405541" w:rsidRDefault="00AC0161" w:rsidP="00811BFE">
            <w:pPr>
              <w:pStyle w:val="ZB"/>
              <w:framePr w:w="0" w:hRule="auto" w:wrap="auto" w:vAnchor="margin" w:hAnchor="text" w:yAlign="inline"/>
              <w:rPr>
                <w:lang w:val="en-US"/>
              </w:rPr>
            </w:pPr>
            <w:bookmarkStart w:id="1" w:name="_Hlk129953668"/>
            <w:bookmarkEnd w:id="0"/>
            <w:r w:rsidRPr="00405541">
              <w:rPr>
                <w:lang w:val="en-US"/>
              </w:rPr>
              <w:t>Technical Specification</w:t>
            </w:r>
            <w:r>
              <w:rPr>
                <w:lang w:val="en-US"/>
              </w:rPr>
              <w:t xml:space="preserve"> </w:t>
            </w:r>
          </w:p>
          <w:p w14:paraId="369A1528" w14:textId="77777777" w:rsidR="002E1CEC" w:rsidRDefault="002E1CEC" w:rsidP="00811BFE">
            <w:pPr>
              <w:spacing w:after="0" w:line="240" w:lineRule="auto"/>
            </w:pPr>
          </w:p>
        </w:tc>
      </w:tr>
      <w:tr w:rsidR="00DC52F9" w14:paraId="7769BD41" w14:textId="77777777" w:rsidTr="00665F27">
        <w:trPr>
          <w:cantSplit/>
          <w:trHeight w:hRule="exact" w:val="4706"/>
        </w:trPr>
        <w:tc>
          <w:tcPr>
            <w:tcW w:w="10206" w:type="dxa"/>
          </w:tcPr>
          <w:p w14:paraId="24DB6E4C" w14:textId="77777777" w:rsidR="00D752E2" w:rsidRDefault="00D752E2" w:rsidP="00811BFE">
            <w:pPr>
              <w:pStyle w:val="ZB"/>
              <w:framePr w:w="0" w:hRule="auto" w:wrap="auto" w:vAnchor="margin" w:hAnchor="text" w:yAlign="inline"/>
              <w:rPr>
                <w:lang w:val="en-US"/>
              </w:rPr>
            </w:pPr>
          </w:p>
          <w:p w14:paraId="4C0F0619" w14:textId="5D51BCF4" w:rsidR="00D752E2" w:rsidRPr="00405541" w:rsidRDefault="00D752E2" w:rsidP="00811BFE">
            <w:pPr>
              <w:pStyle w:val="ZB"/>
              <w:framePr w:w="0" w:hRule="auto" w:wrap="auto" w:vAnchor="margin" w:hAnchor="text" w:yAlign="inline"/>
              <w:rPr>
                <w:lang w:val="en-US"/>
              </w:rPr>
            </w:pPr>
          </w:p>
        </w:tc>
      </w:tr>
    </w:tbl>
    <w:tbl>
      <w:tblPr>
        <w:tblStyle w:val="TableGrid"/>
        <w:tblW w:w="103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9"/>
      </w:tblGrid>
      <w:tr w:rsidR="001F4CBB" w14:paraId="6F0337A8" w14:textId="77777777" w:rsidTr="007727ED">
        <w:trPr>
          <w:cantSplit/>
          <w:trHeight w:hRule="exact" w:val="1191"/>
        </w:trPr>
        <w:tc>
          <w:tcPr>
            <w:tcW w:w="10349" w:type="dxa"/>
          </w:tcPr>
          <w:p w14:paraId="162176F1" w14:textId="4E270F5A" w:rsidR="00426D7F" w:rsidRPr="00426D7F" w:rsidRDefault="00426D7F" w:rsidP="00426D7F">
            <w:pPr>
              <w:pStyle w:val="ZT"/>
              <w:framePr w:wrap="notBeside"/>
            </w:pPr>
            <w:r w:rsidRPr="00426D7F">
              <w:t xml:space="preserve">O-RAN Work Group </w:t>
            </w:r>
            <w:r w:rsidR="008837B7">
              <w:t>1</w:t>
            </w:r>
            <w:r w:rsidRPr="00426D7F">
              <w:t xml:space="preserve"> (</w:t>
            </w:r>
            <w:r w:rsidR="008837B7">
              <w:rPr>
                <w:color w:val="000000" w:themeColor="text1"/>
                <w:lang w:val="en-US"/>
              </w:rPr>
              <w:t>Use Cases and Overall Architecture</w:t>
            </w:r>
            <w:r w:rsidRPr="00426D7F">
              <w:t>)</w:t>
            </w:r>
            <w:r w:rsidR="00286AE6">
              <w:br/>
            </w:r>
            <w:r w:rsidRPr="00426D7F">
              <w:t xml:space="preserve"> </w:t>
            </w:r>
          </w:p>
          <w:p w14:paraId="782F9D9A" w14:textId="61497EE8" w:rsidR="00AC0161" w:rsidRPr="000C71FF" w:rsidRDefault="00AC0161" w:rsidP="001F4CBB">
            <w:pPr>
              <w:pStyle w:val="ZT"/>
              <w:framePr w:wrap="notBeside" w:vAnchor="text" w:y="1"/>
              <w:rPr>
                <w:lang w:val="en-US"/>
              </w:rPr>
            </w:pPr>
            <w:r w:rsidRPr="000C71FF">
              <w:rPr>
                <w:lang w:val="en-US"/>
              </w:rPr>
              <w:fldChar w:fldCharType="begin"/>
            </w:r>
            <w:r w:rsidRPr="000C71FF">
              <w:rPr>
                <w:lang w:val="en-US"/>
              </w:rPr>
              <w:instrText xml:space="preserve"> DOCPROPERTY  TITLE  \* MERGEFORMAT </w:instrText>
            </w:r>
            <w:r w:rsidRPr="000C71FF">
              <w:rPr>
                <w:lang w:val="en-US"/>
              </w:rPr>
              <w:fldChar w:fldCharType="separate"/>
            </w:r>
            <w:r w:rsidR="000267DA">
              <w:rPr>
                <w:lang w:val="en-US"/>
              </w:rPr>
              <w:t>O-RAN Architecture Description</w:t>
            </w:r>
            <w:r w:rsidRPr="000C71FF">
              <w:rPr>
                <w:lang w:val="en-US"/>
              </w:rPr>
              <w:fldChar w:fldCharType="end"/>
            </w:r>
          </w:p>
          <w:p w14:paraId="7AC4E7F2" w14:textId="6A45EFA0" w:rsidR="002E1CEC" w:rsidRDefault="002E1CEC" w:rsidP="001F4CBB">
            <w:pPr>
              <w:pStyle w:val="Guidance"/>
              <w:framePr w:wrap="notBeside" w:vAnchor="text" w:hAnchor="margin" w:y="1" w:anchorLock="1"/>
            </w:pPr>
          </w:p>
        </w:tc>
      </w:tr>
    </w:tbl>
    <w:tbl>
      <w:tblPr>
        <w:tblStyle w:val="TableGrid"/>
        <w:tblW w:w="103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348"/>
      </w:tblGrid>
      <w:tr w:rsidR="00C235A2" w14:paraId="3E8C38ED" w14:textId="0E3686FF" w:rsidTr="007C16AB">
        <w:trPr>
          <w:cantSplit/>
          <w:trHeight w:hRule="exact" w:val="4253"/>
        </w:trPr>
        <w:tc>
          <w:tcPr>
            <w:tcW w:w="10348" w:type="dxa"/>
          </w:tcPr>
          <w:p w14:paraId="5CE5A287" w14:textId="04EF0D25" w:rsidR="00C235A2" w:rsidRPr="00D752E2" w:rsidRDefault="00C235A2" w:rsidP="00EB4F38">
            <w:pPr>
              <w:pStyle w:val="Guidance"/>
            </w:pPr>
          </w:p>
        </w:tc>
      </w:tr>
      <w:tr w:rsidR="00C235A2" w14:paraId="31DDB8E9" w14:textId="7098F03A" w:rsidTr="004220B8">
        <w:trPr>
          <w:cantSplit/>
          <w:trHeight w:hRule="exact" w:val="2608"/>
        </w:trPr>
        <w:tc>
          <w:tcPr>
            <w:tcW w:w="10348" w:type="dxa"/>
            <w:vAlign w:val="bottom"/>
          </w:tcPr>
          <w:p w14:paraId="4F5E2FC2" w14:textId="62E37F9C" w:rsidR="00C235A2" w:rsidRDefault="00C235A2" w:rsidP="00F813AD">
            <w:r w:rsidRPr="00AC0161">
              <w:t>Copyright © 202</w:t>
            </w:r>
            <w:r w:rsidR="006B088A">
              <w:t>5</w:t>
            </w:r>
            <w:r w:rsidRPr="00AC0161">
              <w:t xml:space="preserve"> by the O-RAN ALLIANCE </w:t>
            </w:r>
            <w:proofErr w:type="spellStart"/>
            <w:r w:rsidRPr="00AC0161">
              <w:t>e.V.</w:t>
            </w:r>
            <w:proofErr w:type="spellEnd"/>
          </w:p>
          <w:p w14:paraId="1EE1A281" w14:textId="77777777" w:rsidR="00C235A2" w:rsidRDefault="00C235A2" w:rsidP="00F813AD">
            <w:r w:rsidRPr="00AC0161">
              <w:t xml:space="preserve">The copying or incorporation into any other work of part or </w:t>
            </w:r>
            <w:proofErr w:type="gramStart"/>
            <w:r w:rsidRPr="00AC0161">
              <w:t>all of</w:t>
            </w:r>
            <w:proofErr w:type="gramEnd"/>
            <w:r w:rsidRPr="00AC0161">
              <w:t xml:space="preserve"> the material available in this specification in any form without the prior written permission of O-RAN ALLIANCE </w:t>
            </w:r>
            <w:proofErr w:type="spellStart"/>
            <w:r w:rsidRPr="00AC0161">
              <w:t>e.V.</w:t>
            </w:r>
            <w:proofErr w:type="spellEnd"/>
            <w:r w:rsidRPr="00AC0161">
              <w:t xml:space="preserve">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68F9B1EA" w14:textId="77777777" w:rsidR="00C235A2" w:rsidRDefault="00C235A2" w:rsidP="00F813AD">
            <w:r w:rsidRPr="00AC0161">
              <w:t xml:space="preserve">O-RAN ALLIANCE </w:t>
            </w:r>
            <w:proofErr w:type="spellStart"/>
            <w:r w:rsidRPr="00AC0161">
              <w:t>e.V.</w:t>
            </w:r>
            <w:proofErr w:type="spellEnd"/>
            <w:r w:rsidRPr="00AC0161">
              <w:t xml:space="preserve">, </w:t>
            </w:r>
            <w:proofErr w:type="spellStart"/>
            <w:r w:rsidRPr="00AC0161">
              <w:t>Buschkauler</w:t>
            </w:r>
            <w:proofErr w:type="spellEnd"/>
            <w:r w:rsidRPr="00AC0161">
              <w:t xml:space="preserve"> Weg 27, 53347 </w:t>
            </w:r>
            <w:proofErr w:type="spellStart"/>
            <w:r w:rsidRPr="00AC0161">
              <w:t>Alfter</w:t>
            </w:r>
            <w:proofErr w:type="spellEnd"/>
            <w:r w:rsidRPr="00AC0161">
              <w:t>, Germany</w:t>
            </w:r>
          </w:p>
          <w:p w14:paraId="6C29C492" w14:textId="77777777" w:rsidR="00C235A2" w:rsidRPr="003253EE" w:rsidRDefault="00C235A2" w:rsidP="00F813AD">
            <w:pPr>
              <w:rPr>
                <w:lang w:eastAsia="ja-JP"/>
              </w:rPr>
            </w:pPr>
            <w:r w:rsidRPr="003253EE">
              <w:rPr>
                <w:lang w:eastAsia="ja-JP"/>
              </w:rPr>
              <w:t>Register of Associations, Bonn VR 11238, VAT ID DE321720189</w:t>
            </w:r>
          </w:p>
          <w:p w14:paraId="3644E372" w14:textId="77777777" w:rsidR="00C235A2" w:rsidRPr="00AC0161" w:rsidRDefault="00C235A2" w:rsidP="00811BFE">
            <w:pPr>
              <w:spacing w:after="0" w:line="240" w:lineRule="auto"/>
            </w:pPr>
          </w:p>
        </w:tc>
      </w:tr>
      <w:bookmarkEnd w:id="1"/>
    </w:tbl>
    <w:p w14:paraId="523302BA" w14:textId="50420C9B" w:rsidR="00B712F2" w:rsidRDefault="00B712F2" w:rsidP="00F813AD"/>
    <w:p w14:paraId="47B43AB9" w14:textId="7C43DAEF" w:rsidR="00080512" w:rsidRPr="00286492" w:rsidRDefault="001A4D49" w:rsidP="00427D73">
      <w:pPr>
        <w:pStyle w:val="TT"/>
      </w:pPr>
      <w:r>
        <w:lastRenderedPageBreak/>
        <w:t>C</w:t>
      </w:r>
      <w:r w:rsidR="00080512" w:rsidRPr="00286492">
        <w:t>ontents</w:t>
      </w:r>
    </w:p>
    <w:p w14:paraId="61B49115" w14:textId="19B05CFB" w:rsidR="00FD5CB1" w:rsidRDefault="00EE1889">
      <w:pPr>
        <w:pStyle w:val="TOC1"/>
        <w:rPr>
          <w:rFonts w:asciiTheme="minorHAnsi" w:eastAsiaTheme="minorEastAsia" w:hAnsiTheme="minorHAnsi" w:cstheme="minorBidi"/>
          <w:kern w:val="2"/>
          <w:sz w:val="24"/>
          <w:szCs w:val="24"/>
          <w:lang w:val="en-US"/>
          <w14:ligatures w14:val="standardContextual"/>
        </w:rPr>
      </w:pPr>
      <w:r>
        <w:rPr>
          <w:rFonts w:eastAsia="Yu Mincho"/>
        </w:rPr>
        <w:fldChar w:fldCharType="begin"/>
      </w:r>
      <w:r>
        <w:rPr>
          <w:rFonts w:eastAsia="Yu Mincho"/>
        </w:rPr>
        <w:instrText xml:space="preserve"> TOC \o "1-3" \t "Heading 8,8" </w:instrText>
      </w:r>
      <w:r>
        <w:rPr>
          <w:rFonts w:eastAsia="Yu Mincho"/>
        </w:rPr>
        <w:fldChar w:fldCharType="separate"/>
      </w:r>
      <w:r w:rsidR="00FD5CB1">
        <w:t>Foreword</w:t>
      </w:r>
      <w:r w:rsidR="00FD5CB1">
        <w:tab/>
      </w:r>
      <w:r w:rsidR="00FD5CB1">
        <w:fldChar w:fldCharType="begin"/>
      </w:r>
      <w:r w:rsidR="00FD5CB1">
        <w:instrText xml:space="preserve"> PAGEREF _Toc194128521 \h </w:instrText>
      </w:r>
      <w:r w:rsidR="00FD5CB1">
        <w:fldChar w:fldCharType="separate"/>
      </w:r>
      <w:r w:rsidR="00FD5CB1">
        <w:t>4</w:t>
      </w:r>
      <w:r w:rsidR="00FD5CB1">
        <w:fldChar w:fldCharType="end"/>
      </w:r>
    </w:p>
    <w:p w14:paraId="672EB9BA" w14:textId="7E4A5A08" w:rsidR="00FD5CB1" w:rsidRDefault="00FD5CB1">
      <w:pPr>
        <w:pStyle w:val="TOC1"/>
        <w:rPr>
          <w:rFonts w:asciiTheme="minorHAnsi" w:eastAsiaTheme="minorEastAsia" w:hAnsiTheme="minorHAnsi" w:cstheme="minorBidi"/>
          <w:kern w:val="2"/>
          <w:sz w:val="24"/>
          <w:szCs w:val="24"/>
          <w:lang w:val="en-US"/>
          <w14:ligatures w14:val="standardContextual"/>
        </w:rPr>
      </w:pPr>
      <w:r>
        <w:t>Modal verbs terminology</w:t>
      </w:r>
      <w:r>
        <w:tab/>
      </w:r>
      <w:r>
        <w:fldChar w:fldCharType="begin"/>
      </w:r>
      <w:r>
        <w:instrText xml:space="preserve"> PAGEREF _Toc194128522 \h </w:instrText>
      </w:r>
      <w:r>
        <w:fldChar w:fldCharType="separate"/>
      </w:r>
      <w:r>
        <w:t>4</w:t>
      </w:r>
      <w:r>
        <w:fldChar w:fldCharType="end"/>
      </w:r>
    </w:p>
    <w:p w14:paraId="06981261" w14:textId="32F717B8" w:rsidR="00FD5CB1" w:rsidRDefault="00FD5CB1">
      <w:pPr>
        <w:pStyle w:val="TOC1"/>
        <w:rPr>
          <w:rFonts w:asciiTheme="minorHAnsi" w:eastAsiaTheme="minorEastAsia" w:hAnsiTheme="minorHAnsi" w:cstheme="minorBidi"/>
          <w:kern w:val="2"/>
          <w:sz w:val="24"/>
          <w:szCs w:val="24"/>
          <w:lang w:val="en-US"/>
          <w14:ligatures w14:val="standardContextual"/>
        </w:rPr>
      </w:pPr>
      <w:r>
        <w:t>Introduction</w:t>
      </w:r>
      <w:r>
        <w:tab/>
      </w:r>
      <w:r>
        <w:fldChar w:fldCharType="begin"/>
      </w:r>
      <w:r>
        <w:instrText xml:space="preserve"> PAGEREF _Toc194128523 \h </w:instrText>
      </w:r>
      <w:r>
        <w:fldChar w:fldCharType="separate"/>
      </w:r>
      <w:r>
        <w:t>4</w:t>
      </w:r>
      <w:r>
        <w:fldChar w:fldCharType="end"/>
      </w:r>
    </w:p>
    <w:p w14:paraId="1305C5BE" w14:textId="50D28F3F" w:rsidR="00FD5CB1" w:rsidRDefault="00FD5CB1">
      <w:pPr>
        <w:pStyle w:val="TOC1"/>
        <w:rPr>
          <w:rFonts w:asciiTheme="minorHAnsi" w:eastAsiaTheme="minorEastAsia" w:hAnsiTheme="minorHAnsi" w:cstheme="minorBidi"/>
          <w:kern w:val="2"/>
          <w:sz w:val="24"/>
          <w:szCs w:val="24"/>
          <w:lang w:val="en-US"/>
          <w14:ligatures w14:val="standardContextual"/>
        </w:rPr>
      </w:pPr>
      <w:r>
        <w:t>1</w:t>
      </w:r>
      <w:r>
        <w:rPr>
          <w:rFonts w:asciiTheme="minorHAnsi" w:eastAsiaTheme="minorEastAsia" w:hAnsiTheme="minorHAnsi" w:cstheme="minorBidi"/>
          <w:kern w:val="2"/>
          <w:sz w:val="24"/>
          <w:szCs w:val="24"/>
          <w:lang w:val="en-US"/>
          <w14:ligatures w14:val="standardContextual"/>
        </w:rPr>
        <w:tab/>
      </w:r>
      <w:r>
        <w:t>Scope</w:t>
      </w:r>
      <w:r>
        <w:tab/>
      </w:r>
      <w:r>
        <w:fldChar w:fldCharType="begin"/>
      </w:r>
      <w:r>
        <w:instrText xml:space="preserve"> PAGEREF _Toc194128524 \h </w:instrText>
      </w:r>
      <w:r>
        <w:fldChar w:fldCharType="separate"/>
      </w:r>
      <w:r>
        <w:t>5</w:t>
      </w:r>
      <w:r>
        <w:fldChar w:fldCharType="end"/>
      </w:r>
    </w:p>
    <w:p w14:paraId="5F7FCDD5" w14:textId="31BC5BB7" w:rsidR="00FD5CB1" w:rsidRDefault="00FD5CB1">
      <w:pPr>
        <w:pStyle w:val="TOC1"/>
        <w:rPr>
          <w:rFonts w:asciiTheme="minorHAnsi" w:eastAsiaTheme="minorEastAsia" w:hAnsiTheme="minorHAnsi" w:cstheme="minorBidi"/>
          <w:kern w:val="2"/>
          <w:sz w:val="24"/>
          <w:szCs w:val="24"/>
          <w:lang w:val="en-US"/>
          <w14:ligatures w14:val="standardContextual"/>
        </w:rPr>
      </w:pPr>
      <w:r>
        <w:t>2</w:t>
      </w:r>
      <w:r>
        <w:rPr>
          <w:rFonts w:asciiTheme="minorHAnsi" w:eastAsiaTheme="minorEastAsia" w:hAnsiTheme="minorHAnsi" w:cstheme="minorBidi"/>
          <w:kern w:val="2"/>
          <w:sz w:val="24"/>
          <w:szCs w:val="24"/>
          <w:lang w:val="en-US"/>
          <w14:ligatures w14:val="standardContextual"/>
        </w:rPr>
        <w:tab/>
      </w:r>
      <w:r>
        <w:t>References</w:t>
      </w:r>
      <w:r>
        <w:tab/>
      </w:r>
      <w:r>
        <w:fldChar w:fldCharType="begin"/>
      </w:r>
      <w:r>
        <w:instrText xml:space="preserve"> PAGEREF _Toc194128525 \h </w:instrText>
      </w:r>
      <w:r>
        <w:fldChar w:fldCharType="separate"/>
      </w:r>
      <w:r>
        <w:t>5</w:t>
      </w:r>
      <w:r>
        <w:fldChar w:fldCharType="end"/>
      </w:r>
    </w:p>
    <w:p w14:paraId="45084CFB" w14:textId="4E014C2F" w:rsidR="00FD5CB1" w:rsidRDefault="00FD5CB1">
      <w:pPr>
        <w:pStyle w:val="TOC2"/>
        <w:rPr>
          <w:rFonts w:asciiTheme="minorHAnsi" w:eastAsiaTheme="minorEastAsia" w:hAnsiTheme="minorHAnsi" w:cstheme="minorBidi"/>
          <w:kern w:val="2"/>
          <w:sz w:val="24"/>
          <w:szCs w:val="24"/>
          <w:lang w:val="en-US"/>
          <w14:ligatures w14:val="standardContextual"/>
        </w:rPr>
      </w:pPr>
      <w:r>
        <w:t>2.1</w:t>
      </w:r>
      <w:r>
        <w:rPr>
          <w:rFonts w:asciiTheme="minorHAnsi" w:eastAsiaTheme="minorEastAsia" w:hAnsiTheme="minorHAnsi" w:cstheme="minorBidi"/>
          <w:kern w:val="2"/>
          <w:sz w:val="24"/>
          <w:szCs w:val="24"/>
          <w:lang w:val="en-US"/>
          <w14:ligatures w14:val="standardContextual"/>
        </w:rPr>
        <w:tab/>
      </w:r>
      <w:r>
        <w:t>Normative references</w:t>
      </w:r>
      <w:r>
        <w:tab/>
      </w:r>
      <w:r>
        <w:fldChar w:fldCharType="begin"/>
      </w:r>
      <w:r>
        <w:instrText xml:space="preserve"> PAGEREF _Toc194128526 \h </w:instrText>
      </w:r>
      <w:r>
        <w:fldChar w:fldCharType="separate"/>
      </w:r>
      <w:r>
        <w:t>5</w:t>
      </w:r>
      <w:r>
        <w:fldChar w:fldCharType="end"/>
      </w:r>
    </w:p>
    <w:p w14:paraId="6A7E0289" w14:textId="38FC4321" w:rsidR="00FD5CB1" w:rsidRDefault="00FD5CB1">
      <w:pPr>
        <w:pStyle w:val="TOC2"/>
        <w:rPr>
          <w:rFonts w:asciiTheme="minorHAnsi" w:eastAsiaTheme="minorEastAsia" w:hAnsiTheme="minorHAnsi" w:cstheme="minorBidi"/>
          <w:kern w:val="2"/>
          <w:sz w:val="24"/>
          <w:szCs w:val="24"/>
          <w:lang w:val="en-US"/>
          <w14:ligatures w14:val="standardContextual"/>
        </w:rPr>
      </w:pPr>
      <w:r>
        <w:t>2.2</w:t>
      </w:r>
      <w:r>
        <w:rPr>
          <w:rFonts w:asciiTheme="minorHAnsi" w:eastAsiaTheme="minorEastAsia" w:hAnsiTheme="minorHAnsi" w:cstheme="minorBidi"/>
          <w:kern w:val="2"/>
          <w:sz w:val="24"/>
          <w:szCs w:val="24"/>
          <w:lang w:val="en-US"/>
          <w14:ligatures w14:val="standardContextual"/>
        </w:rPr>
        <w:tab/>
      </w:r>
      <w:r>
        <w:t>Informative references</w:t>
      </w:r>
      <w:r>
        <w:tab/>
      </w:r>
      <w:r>
        <w:fldChar w:fldCharType="begin"/>
      </w:r>
      <w:r>
        <w:instrText xml:space="preserve"> PAGEREF _Toc194128527 \h </w:instrText>
      </w:r>
      <w:r>
        <w:fldChar w:fldCharType="separate"/>
      </w:r>
      <w:r>
        <w:t>6</w:t>
      </w:r>
      <w:r>
        <w:fldChar w:fldCharType="end"/>
      </w:r>
    </w:p>
    <w:p w14:paraId="7F343B4D" w14:textId="24A6C2F0" w:rsidR="00FD5CB1" w:rsidRDefault="00FD5CB1">
      <w:pPr>
        <w:pStyle w:val="TOC1"/>
        <w:rPr>
          <w:rFonts w:asciiTheme="minorHAnsi" w:eastAsiaTheme="minorEastAsia" w:hAnsiTheme="minorHAnsi" w:cstheme="minorBidi"/>
          <w:kern w:val="2"/>
          <w:sz w:val="24"/>
          <w:szCs w:val="24"/>
          <w:lang w:val="en-US"/>
          <w14:ligatures w14:val="standardContextual"/>
        </w:rPr>
      </w:pPr>
      <w:r>
        <w:t>3</w:t>
      </w:r>
      <w:r>
        <w:rPr>
          <w:rFonts w:asciiTheme="minorHAnsi" w:eastAsiaTheme="minorEastAsia" w:hAnsiTheme="minorHAnsi" w:cstheme="minorBidi"/>
          <w:kern w:val="2"/>
          <w:sz w:val="24"/>
          <w:szCs w:val="24"/>
          <w:lang w:val="en-US"/>
          <w14:ligatures w14:val="standardContextual"/>
        </w:rPr>
        <w:tab/>
      </w:r>
      <w:r>
        <w:t>Definition of terms, symbols and abbreviations</w:t>
      </w:r>
      <w:r>
        <w:tab/>
      </w:r>
      <w:r>
        <w:fldChar w:fldCharType="begin"/>
      </w:r>
      <w:r>
        <w:instrText xml:space="preserve"> PAGEREF _Toc194128528 \h </w:instrText>
      </w:r>
      <w:r>
        <w:fldChar w:fldCharType="separate"/>
      </w:r>
      <w:r>
        <w:t>7</w:t>
      </w:r>
      <w:r>
        <w:fldChar w:fldCharType="end"/>
      </w:r>
    </w:p>
    <w:p w14:paraId="11D3EAA4" w14:textId="5D81435B" w:rsidR="00FD5CB1" w:rsidRDefault="00FD5CB1">
      <w:pPr>
        <w:pStyle w:val="TOC2"/>
        <w:rPr>
          <w:rFonts w:asciiTheme="minorHAnsi" w:eastAsiaTheme="minorEastAsia" w:hAnsiTheme="minorHAnsi" w:cstheme="minorBidi"/>
          <w:kern w:val="2"/>
          <w:sz w:val="24"/>
          <w:szCs w:val="24"/>
          <w:lang w:val="en-US"/>
          <w14:ligatures w14:val="standardContextual"/>
        </w:rPr>
      </w:pPr>
      <w:r>
        <w:t>3.1</w:t>
      </w:r>
      <w:r>
        <w:rPr>
          <w:rFonts w:asciiTheme="minorHAnsi" w:eastAsiaTheme="minorEastAsia" w:hAnsiTheme="minorHAnsi" w:cstheme="minorBidi"/>
          <w:kern w:val="2"/>
          <w:sz w:val="24"/>
          <w:szCs w:val="24"/>
          <w:lang w:val="en-US"/>
          <w14:ligatures w14:val="standardContextual"/>
        </w:rPr>
        <w:tab/>
      </w:r>
      <w:r>
        <w:t>Terms</w:t>
      </w:r>
      <w:r>
        <w:tab/>
      </w:r>
      <w:r>
        <w:fldChar w:fldCharType="begin"/>
      </w:r>
      <w:r>
        <w:instrText xml:space="preserve"> PAGEREF _Toc194128529 \h </w:instrText>
      </w:r>
      <w:r>
        <w:fldChar w:fldCharType="separate"/>
      </w:r>
      <w:r>
        <w:t>7</w:t>
      </w:r>
      <w:r>
        <w:fldChar w:fldCharType="end"/>
      </w:r>
    </w:p>
    <w:p w14:paraId="09DD5E30" w14:textId="18E5EC6D" w:rsidR="00FD5CB1" w:rsidRDefault="00FD5CB1">
      <w:pPr>
        <w:pStyle w:val="TOC2"/>
        <w:rPr>
          <w:rFonts w:asciiTheme="minorHAnsi" w:eastAsiaTheme="minorEastAsia" w:hAnsiTheme="minorHAnsi" w:cstheme="minorBidi"/>
          <w:kern w:val="2"/>
          <w:sz w:val="24"/>
          <w:szCs w:val="24"/>
          <w:lang w:val="en-US"/>
          <w14:ligatures w14:val="standardContextual"/>
        </w:rPr>
      </w:pPr>
      <w:r>
        <w:t>3.2</w:t>
      </w:r>
      <w:r>
        <w:rPr>
          <w:rFonts w:asciiTheme="minorHAnsi" w:eastAsiaTheme="minorEastAsia" w:hAnsiTheme="minorHAnsi" w:cstheme="minorBidi"/>
          <w:kern w:val="2"/>
          <w:sz w:val="24"/>
          <w:szCs w:val="24"/>
          <w:lang w:val="en-US"/>
          <w14:ligatures w14:val="standardContextual"/>
        </w:rPr>
        <w:tab/>
      </w:r>
      <w:r>
        <w:t>Symbols</w:t>
      </w:r>
      <w:r>
        <w:tab/>
      </w:r>
      <w:r>
        <w:fldChar w:fldCharType="begin"/>
      </w:r>
      <w:r>
        <w:instrText xml:space="preserve"> PAGEREF _Toc194128530 \h </w:instrText>
      </w:r>
      <w:r>
        <w:fldChar w:fldCharType="separate"/>
      </w:r>
      <w:r>
        <w:t>8</w:t>
      </w:r>
      <w:r>
        <w:fldChar w:fldCharType="end"/>
      </w:r>
    </w:p>
    <w:p w14:paraId="0C730B4B" w14:textId="07089C86" w:rsidR="00FD5CB1" w:rsidRDefault="00FD5CB1">
      <w:pPr>
        <w:pStyle w:val="TOC2"/>
        <w:rPr>
          <w:rFonts w:asciiTheme="minorHAnsi" w:eastAsiaTheme="minorEastAsia" w:hAnsiTheme="minorHAnsi" w:cstheme="minorBidi"/>
          <w:kern w:val="2"/>
          <w:sz w:val="24"/>
          <w:szCs w:val="24"/>
          <w:lang w:val="en-US"/>
          <w14:ligatures w14:val="standardContextual"/>
        </w:rPr>
      </w:pPr>
      <w:r>
        <w:t>3.3</w:t>
      </w:r>
      <w:r>
        <w:rPr>
          <w:rFonts w:asciiTheme="minorHAnsi" w:eastAsiaTheme="minorEastAsia" w:hAnsiTheme="minorHAnsi" w:cstheme="minorBidi"/>
          <w:kern w:val="2"/>
          <w:sz w:val="24"/>
          <w:szCs w:val="24"/>
          <w:lang w:val="en-US"/>
          <w14:ligatures w14:val="standardContextual"/>
        </w:rPr>
        <w:tab/>
      </w:r>
      <w:r>
        <w:t>Abbreviations</w:t>
      </w:r>
      <w:r>
        <w:tab/>
      </w:r>
      <w:r>
        <w:fldChar w:fldCharType="begin"/>
      </w:r>
      <w:r>
        <w:instrText xml:space="preserve"> PAGEREF _Toc194128531 \h </w:instrText>
      </w:r>
      <w:r>
        <w:fldChar w:fldCharType="separate"/>
      </w:r>
      <w:r>
        <w:t>8</w:t>
      </w:r>
      <w:r>
        <w:fldChar w:fldCharType="end"/>
      </w:r>
    </w:p>
    <w:p w14:paraId="3484E409" w14:textId="04441AEA" w:rsidR="00FD5CB1" w:rsidRDefault="00FD5CB1">
      <w:pPr>
        <w:pStyle w:val="TOC1"/>
        <w:rPr>
          <w:rFonts w:asciiTheme="minorHAnsi" w:eastAsiaTheme="minorEastAsia" w:hAnsiTheme="minorHAnsi" w:cstheme="minorBidi"/>
          <w:kern w:val="2"/>
          <w:sz w:val="24"/>
          <w:szCs w:val="24"/>
          <w:lang w:val="en-US"/>
          <w14:ligatures w14:val="standardContextual"/>
        </w:rPr>
      </w:pPr>
      <w:r>
        <w:t>4</w:t>
      </w:r>
      <w:r>
        <w:rPr>
          <w:rFonts w:asciiTheme="minorHAnsi" w:eastAsiaTheme="minorEastAsia" w:hAnsiTheme="minorHAnsi" w:cstheme="minorBidi"/>
          <w:kern w:val="2"/>
          <w:sz w:val="24"/>
          <w:szCs w:val="24"/>
          <w:lang w:val="en-US"/>
          <w14:ligatures w14:val="standardContextual"/>
        </w:rPr>
        <w:tab/>
      </w:r>
      <w:r>
        <w:t>General O-RAN architecture principles</w:t>
      </w:r>
      <w:r>
        <w:tab/>
      </w:r>
      <w:r>
        <w:fldChar w:fldCharType="begin"/>
      </w:r>
      <w:r>
        <w:instrText xml:space="preserve"> PAGEREF _Toc194128532 \h </w:instrText>
      </w:r>
      <w:r>
        <w:fldChar w:fldCharType="separate"/>
      </w:r>
      <w:r>
        <w:t>11</w:t>
      </w:r>
      <w:r>
        <w:fldChar w:fldCharType="end"/>
      </w:r>
    </w:p>
    <w:p w14:paraId="692CF20D" w14:textId="7B09C7C1" w:rsidR="00FD5CB1" w:rsidRDefault="00FD5CB1">
      <w:pPr>
        <w:pStyle w:val="TOC1"/>
        <w:rPr>
          <w:rFonts w:asciiTheme="minorHAnsi" w:eastAsiaTheme="minorEastAsia" w:hAnsiTheme="minorHAnsi" w:cstheme="minorBidi"/>
          <w:kern w:val="2"/>
          <w:sz w:val="24"/>
          <w:szCs w:val="24"/>
          <w:lang w:val="en-US"/>
          <w14:ligatures w14:val="standardContextual"/>
        </w:rPr>
      </w:pPr>
      <w:r>
        <w:rPr>
          <w:lang w:eastAsia="zh-CN"/>
        </w:rPr>
        <w:t>5</w:t>
      </w:r>
      <w:r>
        <w:rPr>
          <w:rFonts w:asciiTheme="minorHAnsi" w:eastAsiaTheme="minorEastAsia" w:hAnsiTheme="minorHAnsi" w:cstheme="minorBidi"/>
          <w:kern w:val="2"/>
          <w:sz w:val="24"/>
          <w:szCs w:val="24"/>
          <w:lang w:val="en-US"/>
          <w14:ligatures w14:val="standardContextual"/>
        </w:rPr>
        <w:tab/>
      </w:r>
      <w:r>
        <w:rPr>
          <w:lang w:eastAsia="zh-CN"/>
        </w:rPr>
        <w:t>O-RAN architecture</w:t>
      </w:r>
      <w:r>
        <w:tab/>
      </w:r>
      <w:r>
        <w:fldChar w:fldCharType="begin"/>
      </w:r>
      <w:r>
        <w:instrText xml:space="preserve"> PAGEREF _Toc194128533 \h </w:instrText>
      </w:r>
      <w:r>
        <w:fldChar w:fldCharType="separate"/>
      </w:r>
      <w:r>
        <w:t>12</w:t>
      </w:r>
      <w:r>
        <w:fldChar w:fldCharType="end"/>
      </w:r>
    </w:p>
    <w:p w14:paraId="7C4ED32E" w14:textId="327380DD" w:rsidR="00FD5CB1" w:rsidRDefault="00FD5CB1">
      <w:pPr>
        <w:pStyle w:val="TOC2"/>
        <w:rPr>
          <w:rFonts w:asciiTheme="minorHAnsi" w:eastAsiaTheme="minorEastAsia" w:hAnsiTheme="minorHAnsi" w:cstheme="minorBidi"/>
          <w:kern w:val="2"/>
          <w:sz w:val="24"/>
          <w:szCs w:val="24"/>
          <w:lang w:val="en-US"/>
          <w14:ligatures w14:val="standardContextual"/>
        </w:rPr>
      </w:pPr>
      <w:r>
        <w:rPr>
          <w:lang w:eastAsia="zh-CN"/>
        </w:rPr>
        <w:t>5.1</w:t>
      </w:r>
      <w:r>
        <w:rPr>
          <w:rFonts w:asciiTheme="minorHAnsi" w:eastAsiaTheme="minorEastAsia" w:hAnsiTheme="minorHAnsi" w:cstheme="minorBidi"/>
          <w:kern w:val="2"/>
          <w:sz w:val="24"/>
          <w:szCs w:val="24"/>
          <w:lang w:val="en-US"/>
          <w14:ligatures w14:val="standardContextual"/>
        </w:rPr>
        <w:tab/>
      </w:r>
      <w:r>
        <w:rPr>
          <w:lang w:eastAsia="zh-CN"/>
        </w:rPr>
        <w:t>Overall architecture of O-RAN</w:t>
      </w:r>
      <w:r>
        <w:tab/>
      </w:r>
      <w:r>
        <w:fldChar w:fldCharType="begin"/>
      </w:r>
      <w:r>
        <w:instrText xml:space="preserve"> PAGEREF _Toc194128534 \h </w:instrText>
      </w:r>
      <w:r>
        <w:fldChar w:fldCharType="separate"/>
      </w:r>
      <w:r>
        <w:t>12</w:t>
      </w:r>
      <w:r>
        <w:fldChar w:fldCharType="end"/>
      </w:r>
    </w:p>
    <w:p w14:paraId="77089294" w14:textId="669F339C" w:rsidR="00FD5CB1" w:rsidRDefault="00FD5CB1">
      <w:pPr>
        <w:pStyle w:val="TOC2"/>
        <w:rPr>
          <w:rFonts w:asciiTheme="minorHAnsi" w:eastAsiaTheme="minorEastAsia" w:hAnsiTheme="minorHAnsi" w:cstheme="minorBidi"/>
          <w:kern w:val="2"/>
          <w:sz w:val="24"/>
          <w:szCs w:val="24"/>
          <w:lang w:val="en-US"/>
          <w14:ligatures w14:val="standardContextual"/>
        </w:rPr>
      </w:pPr>
      <w:r>
        <w:rPr>
          <w:lang w:eastAsia="zh-CN"/>
        </w:rPr>
        <w:t>5.2</w:t>
      </w:r>
      <w:r>
        <w:rPr>
          <w:rFonts w:asciiTheme="minorHAnsi" w:eastAsiaTheme="minorEastAsia" w:hAnsiTheme="minorHAnsi" w:cstheme="minorBidi"/>
          <w:kern w:val="2"/>
          <w:sz w:val="24"/>
          <w:szCs w:val="24"/>
          <w:lang w:val="en-US"/>
          <w14:ligatures w14:val="standardContextual"/>
        </w:rPr>
        <w:tab/>
      </w:r>
      <w:r>
        <w:rPr>
          <w:lang w:eastAsia="zh-CN"/>
        </w:rPr>
        <w:t>O-RAN control loops</w:t>
      </w:r>
      <w:r>
        <w:tab/>
      </w:r>
      <w:r>
        <w:fldChar w:fldCharType="begin"/>
      </w:r>
      <w:r>
        <w:instrText xml:space="preserve"> PAGEREF _Toc194128535 \h </w:instrText>
      </w:r>
      <w:r>
        <w:fldChar w:fldCharType="separate"/>
      </w:r>
      <w:r>
        <w:t>14</w:t>
      </w:r>
      <w:r>
        <w:fldChar w:fldCharType="end"/>
      </w:r>
    </w:p>
    <w:p w14:paraId="1EEC362C" w14:textId="0ABFC2D1" w:rsidR="00FD5CB1" w:rsidRDefault="00FD5CB1">
      <w:pPr>
        <w:pStyle w:val="TOC2"/>
        <w:rPr>
          <w:rFonts w:asciiTheme="minorHAnsi" w:eastAsiaTheme="minorEastAsia" w:hAnsiTheme="minorHAnsi" w:cstheme="minorBidi"/>
          <w:kern w:val="2"/>
          <w:sz w:val="24"/>
          <w:szCs w:val="24"/>
          <w:lang w:val="en-US"/>
          <w14:ligatures w14:val="standardContextual"/>
        </w:rPr>
      </w:pPr>
      <w:r>
        <w:t>5.3</w:t>
      </w:r>
      <w:r>
        <w:rPr>
          <w:rFonts w:asciiTheme="minorHAnsi" w:eastAsiaTheme="minorEastAsia" w:hAnsiTheme="minorHAnsi" w:cstheme="minorBidi"/>
          <w:kern w:val="2"/>
          <w:sz w:val="24"/>
          <w:szCs w:val="24"/>
          <w:lang w:val="en-US"/>
          <w14:ligatures w14:val="standardContextual"/>
        </w:rPr>
        <w:tab/>
      </w:r>
      <w:r>
        <w:t>Description of O-RAN architecture elements</w:t>
      </w:r>
      <w:r>
        <w:tab/>
      </w:r>
      <w:r>
        <w:fldChar w:fldCharType="begin"/>
      </w:r>
      <w:r>
        <w:instrText xml:space="preserve"> PAGEREF _Toc194128536 \h </w:instrText>
      </w:r>
      <w:r>
        <w:fldChar w:fldCharType="separate"/>
      </w:r>
      <w:r>
        <w:t>15</w:t>
      </w:r>
      <w:r>
        <w:fldChar w:fldCharType="end"/>
      </w:r>
    </w:p>
    <w:p w14:paraId="66E6F9F1" w14:textId="6F71A274" w:rsidR="00FD5CB1" w:rsidRDefault="00FD5CB1">
      <w:pPr>
        <w:pStyle w:val="TOC3"/>
        <w:rPr>
          <w:rFonts w:asciiTheme="minorHAnsi" w:eastAsiaTheme="minorEastAsia" w:hAnsiTheme="minorHAnsi" w:cstheme="minorBidi"/>
          <w:kern w:val="2"/>
          <w:sz w:val="24"/>
          <w:szCs w:val="24"/>
          <w:lang w:val="en-US"/>
          <w14:ligatures w14:val="standardContextual"/>
        </w:rPr>
      </w:pPr>
      <w:r>
        <w:t>5.3.1</w:t>
      </w:r>
      <w:r>
        <w:rPr>
          <w:rFonts w:asciiTheme="minorHAnsi" w:eastAsiaTheme="minorEastAsia" w:hAnsiTheme="minorHAnsi" w:cstheme="minorBidi"/>
          <w:kern w:val="2"/>
          <w:sz w:val="24"/>
          <w:szCs w:val="24"/>
          <w:lang w:val="en-US"/>
          <w14:ligatures w14:val="standardContextual"/>
        </w:rPr>
        <w:tab/>
      </w:r>
      <w:r>
        <w:t>Service Management and Orchestration (SMO)</w:t>
      </w:r>
      <w:r>
        <w:tab/>
      </w:r>
      <w:r>
        <w:fldChar w:fldCharType="begin"/>
      </w:r>
      <w:r>
        <w:instrText xml:space="preserve"> PAGEREF _Toc194128537 \h </w:instrText>
      </w:r>
      <w:r>
        <w:fldChar w:fldCharType="separate"/>
      </w:r>
      <w:r>
        <w:t>15</w:t>
      </w:r>
      <w:r>
        <w:fldChar w:fldCharType="end"/>
      </w:r>
    </w:p>
    <w:p w14:paraId="460F8916" w14:textId="73ABE823" w:rsidR="00FD5CB1" w:rsidRDefault="00FD5CB1">
      <w:pPr>
        <w:pStyle w:val="TOC3"/>
        <w:rPr>
          <w:rFonts w:asciiTheme="minorHAnsi" w:eastAsiaTheme="minorEastAsia" w:hAnsiTheme="minorHAnsi" w:cstheme="minorBidi"/>
          <w:kern w:val="2"/>
          <w:sz w:val="24"/>
          <w:szCs w:val="24"/>
          <w:lang w:val="en-US"/>
          <w14:ligatures w14:val="standardContextual"/>
        </w:rPr>
      </w:pPr>
      <w:r>
        <w:t>5.3.2</w:t>
      </w:r>
      <w:r>
        <w:rPr>
          <w:rFonts w:asciiTheme="minorHAnsi" w:eastAsiaTheme="minorEastAsia" w:hAnsiTheme="minorHAnsi" w:cstheme="minorBidi"/>
          <w:kern w:val="2"/>
          <w:sz w:val="24"/>
          <w:szCs w:val="24"/>
          <w:lang w:val="en-US"/>
          <w14:ligatures w14:val="standardContextual"/>
        </w:rPr>
        <w:tab/>
      </w:r>
      <w:r>
        <w:t>Near-RT RIC</w:t>
      </w:r>
      <w:r>
        <w:tab/>
      </w:r>
      <w:r>
        <w:fldChar w:fldCharType="begin"/>
      </w:r>
      <w:r>
        <w:instrText xml:space="preserve"> PAGEREF _Toc194128538 \h </w:instrText>
      </w:r>
      <w:r>
        <w:fldChar w:fldCharType="separate"/>
      </w:r>
      <w:r>
        <w:t>18</w:t>
      </w:r>
      <w:r>
        <w:fldChar w:fldCharType="end"/>
      </w:r>
    </w:p>
    <w:p w14:paraId="5D0AF877" w14:textId="73AEA8BA" w:rsidR="00FD5CB1" w:rsidRDefault="00FD5CB1">
      <w:pPr>
        <w:pStyle w:val="TOC3"/>
        <w:rPr>
          <w:rFonts w:asciiTheme="minorHAnsi" w:eastAsiaTheme="minorEastAsia" w:hAnsiTheme="minorHAnsi" w:cstheme="minorBidi"/>
          <w:kern w:val="2"/>
          <w:sz w:val="24"/>
          <w:szCs w:val="24"/>
          <w:lang w:val="en-US"/>
          <w14:ligatures w14:val="standardContextual"/>
        </w:rPr>
      </w:pPr>
      <w:r>
        <w:t>5.3.3</w:t>
      </w:r>
      <w:r>
        <w:rPr>
          <w:rFonts w:asciiTheme="minorHAnsi" w:eastAsiaTheme="minorEastAsia" w:hAnsiTheme="minorHAnsi" w:cstheme="minorBidi"/>
          <w:kern w:val="2"/>
          <w:sz w:val="24"/>
          <w:szCs w:val="24"/>
          <w:lang w:val="en-US"/>
          <w14:ligatures w14:val="standardContextual"/>
        </w:rPr>
        <w:tab/>
      </w:r>
      <w:r>
        <w:t>O-CU-CP</w:t>
      </w:r>
      <w:r>
        <w:tab/>
      </w:r>
      <w:r>
        <w:fldChar w:fldCharType="begin"/>
      </w:r>
      <w:r>
        <w:instrText xml:space="preserve"> PAGEREF _Toc194128539 \h </w:instrText>
      </w:r>
      <w:r>
        <w:fldChar w:fldCharType="separate"/>
      </w:r>
      <w:r>
        <w:t>19</w:t>
      </w:r>
      <w:r>
        <w:fldChar w:fldCharType="end"/>
      </w:r>
    </w:p>
    <w:p w14:paraId="08EAE784" w14:textId="0A690502" w:rsidR="00FD5CB1" w:rsidRDefault="00FD5CB1">
      <w:pPr>
        <w:pStyle w:val="TOC3"/>
        <w:rPr>
          <w:rFonts w:asciiTheme="minorHAnsi" w:eastAsiaTheme="minorEastAsia" w:hAnsiTheme="minorHAnsi" w:cstheme="minorBidi"/>
          <w:kern w:val="2"/>
          <w:sz w:val="24"/>
          <w:szCs w:val="24"/>
          <w:lang w:val="en-US"/>
          <w14:ligatures w14:val="standardContextual"/>
        </w:rPr>
      </w:pPr>
      <w:r>
        <w:t>5.3.4</w:t>
      </w:r>
      <w:r>
        <w:rPr>
          <w:rFonts w:asciiTheme="minorHAnsi" w:eastAsiaTheme="minorEastAsia" w:hAnsiTheme="minorHAnsi" w:cstheme="minorBidi"/>
          <w:kern w:val="2"/>
          <w:sz w:val="24"/>
          <w:szCs w:val="24"/>
          <w:lang w:val="en-US"/>
          <w14:ligatures w14:val="standardContextual"/>
        </w:rPr>
        <w:tab/>
      </w:r>
      <w:r>
        <w:t>O-CU-UP</w:t>
      </w:r>
      <w:r>
        <w:tab/>
      </w:r>
      <w:r>
        <w:fldChar w:fldCharType="begin"/>
      </w:r>
      <w:r>
        <w:instrText xml:space="preserve"> PAGEREF _Toc194128540 \h </w:instrText>
      </w:r>
      <w:r>
        <w:fldChar w:fldCharType="separate"/>
      </w:r>
      <w:r>
        <w:t>19</w:t>
      </w:r>
      <w:r>
        <w:fldChar w:fldCharType="end"/>
      </w:r>
    </w:p>
    <w:p w14:paraId="36C07737" w14:textId="76E4A4BB" w:rsidR="00FD5CB1" w:rsidRDefault="00FD5CB1">
      <w:pPr>
        <w:pStyle w:val="TOC3"/>
        <w:rPr>
          <w:rFonts w:asciiTheme="minorHAnsi" w:eastAsiaTheme="minorEastAsia" w:hAnsiTheme="minorHAnsi" w:cstheme="minorBidi"/>
          <w:kern w:val="2"/>
          <w:sz w:val="24"/>
          <w:szCs w:val="24"/>
          <w:lang w:val="en-US"/>
          <w14:ligatures w14:val="standardContextual"/>
        </w:rPr>
      </w:pPr>
      <w:r>
        <w:t>5.3.5</w:t>
      </w:r>
      <w:r>
        <w:rPr>
          <w:rFonts w:asciiTheme="minorHAnsi" w:eastAsiaTheme="minorEastAsia" w:hAnsiTheme="minorHAnsi" w:cstheme="minorBidi"/>
          <w:kern w:val="2"/>
          <w:sz w:val="24"/>
          <w:szCs w:val="24"/>
          <w:lang w:val="en-US"/>
          <w14:ligatures w14:val="standardContextual"/>
        </w:rPr>
        <w:tab/>
      </w:r>
      <w:r>
        <w:t>O-DU</w:t>
      </w:r>
      <w:r>
        <w:tab/>
      </w:r>
      <w:r>
        <w:fldChar w:fldCharType="begin"/>
      </w:r>
      <w:r>
        <w:instrText xml:space="preserve"> PAGEREF _Toc194128541 \h </w:instrText>
      </w:r>
      <w:r>
        <w:fldChar w:fldCharType="separate"/>
      </w:r>
      <w:r>
        <w:t>20</w:t>
      </w:r>
      <w:r>
        <w:fldChar w:fldCharType="end"/>
      </w:r>
    </w:p>
    <w:p w14:paraId="10AA3EAB" w14:textId="546B4634" w:rsidR="00FD5CB1" w:rsidRDefault="00FD5CB1">
      <w:pPr>
        <w:pStyle w:val="TOC3"/>
        <w:rPr>
          <w:rFonts w:asciiTheme="minorHAnsi" w:eastAsiaTheme="minorEastAsia" w:hAnsiTheme="minorHAnsi" w:cstheme="minorBidi"/>
          <w:kern w:val="2"/>
          <w:sz w:val="24"/>
          <w:szCs w:val="24"/>
          <w:lang w:val="en-US"/>
          <w14:ligatures w14:val="standardContextual"/>
        </w:rPr>
      </w:pPr>
      <w:r>
        <w:t>5.3.6</w:t>
      </w:r>
      <w:r>
        <w:rPr>
          <w:rFonts w:asciiTheme="minorHAnsi" w:eastAsiaTheme="minorEastAsia" w:hAnsiTheme="minorHAnsi" w:cstheme="minorBidi"/>
          <w:kern w:val="2"/>
          <w:sz w:val="24"/>
          <w:szCs w:val="24"/>
          <w:lang w:val="en-US"/>
          <w14:ligatures w14:val="standardContextual"/>
        </w:rPr>
        <w:tab/>
      </w:r>
      <w:r>
        <w:t>O-RU</w:t>
      </w:r>
      <w:r>
        <w:tab/>
      </w:r>
      <w:r>
        <w:fldChar w:fldCharType="begin"/>
      </w:r>
      <w:r>
        <w:instrText xml:space="preserve"> PAGEREF _Toc194128542 \h </w:instrText>
      </w:r>
      <w:r>
        <w:fldChar w:fldCharType="separate"/>
      </w:r>
      <w:r>
        <w:t>20</w:t>
      </w:r>
      <w:r>
        <w:fldChar w:fldCharType="end"/>
      </w:r>
    </w:p>
    <w:p w14:paraId="6E32D6BF" w14:textId="72810D39" w:rsidR="00FD5CB1" w:rsidRDefault="00FD5CB1">
      <w:pPr>
        <w:pStyle w:val="TOC3"/>
        <w:rPr>
          <w:rFonts w:asciiTheme="minorHAnsi" w:eastAsiaTheme="minorEastAsia" w:hAnsiTheme="minorHAnsi" w:cstheme="minorBidi"/>
          <w:kern w:val="2"/>
          <w:sz w:val="24"/>
          <w:szCs w:val="24"/>
          <w:lang w:val="en-US"/>
          <w14:ligatures w14:val="standardContextual"/>
        </w:rPr>
      </w:pPr>
      <w:r>
        <w:t>5.3.7</w:t>
      </w:r>
      <w:r>
        <w:rPr>
          <w:rFonts w:asciiTheme="minorHAnsi" w:eastAsiaTheme="minorEastAsia" w:hAnsiTheme="minorHAnsi" w:cstheme="minorBidi"/>
          <w:kern w:val="2"/>
          <w:sz w:val="24"/>
          <w:szCs w:val="24"/>
          <w:lang w:val="en-US"/>
          <w14:ligatures w14:val="standardContextual"/>
        </w:rPr>
        <w:tab/>
      </w:r>
      <w:r>
        <w:t>O-eNB</w:t>
      </w:r>
      <w:r>
        <w:tab/>
      </w:r>
      <w:r>
        <w:fldChar w:fldCharType="begin"/>
      </w:r>
      <w:r>
        <w:instrText xml:space="preserve"> PAGEREF _Toc194128543 \h </w:instrText>
      </w:r>
      <w:r>
        <w:fldChar w:fldCharType="separate"/>
      </w:r>
      <w:r>
        <w:t>20</w:t>
      </w:r>
      <w:r>
        <w:fldChar w:fldCharType="end"/>
      </w:r>
    </w:p>
    <w:p w14:paraId="2F65592B" w14:textId="40C2FD2A" w:rsidR="00FD5CB1" w:rsidRDefault="00FD5CB1">
      <w:pPr>
        <w:pStyle w:val="TOC3"/>
        <w:rPr>
          <w:rFonts w:asciiTheme="minorHAnsi" w:eastAsiaTheme="minorEastAsia" w:hAnsiTheme="minorHAnsi" w:cstheme="minorBidi"/>
          <w:kern w:val="2"/>
          <w:sz w:val="24"/>
          <w:szCs w:val="24"/>
          <w:lang w:val="en-US"/>
          <w14:ligatures w14:val="standardContextual"/>
        </w:rPr>
      </w:pPr>
      <w:r>
        <w:t>5.3.8</w:t>
      </w:r>
      <w:r>
        <w:rPr>
          <w:rFonts w:asciiTheme="minorHAnsi" w:eastAsiaTheme="minorEastAsia" w:hAnsiTheme="minorHAnsi" w:cstheme="minorBidi"/>
          <w:kern w:val="2"/>
          <w:sz w:val="24"/>
          <w:szCs w:val="24"/>
          <w:lang w:val="en-US"/>
          <w14:ligatures w14:val="standardContextual"/>
        </w:rPr>
        <w:tab/>
      </w:r>
      <w:r>
        <w:t>O-Cloud</w:t>
      </w:r>
      <w:r>
        <w:tab/>
      </w:r>
      <w:r>
        <w:fldChar w:fldCharType="begin"/>
      </w:r>
      <w:r>
        <w:instrText xml:space="preserve"> PAGEREF _Toc194128544 \h </w:instrText>
      </w:r>
      <w:r>
        <w:fldChar w:fldCharType="separate"/>
      </w:r>
      <w:r>
        <w:t>21</w:t>
      </w:r>
      <w:r>
        <w:fldChar w:fldCharType="end"/>
      </w:r>
    </w:p>
    <w:p w14:paraId="5E1AA328" w14:textId="57EBFE89" w:rsidR="00FD5CB1" w:rsidRDefault="00FD5CB1">
      <w:pPr>
        <w:pStyle w:val="TOC2"/>
        <w:rPr>
          <w:rFonts w:asciiTheme="minorHAnsi" w:eastAsiaTheme="minorEastAsia" w:hAnsiTheme="minorHAnsi" w:cstheme="minorBidi"/>
          <w:kern w:val="2"/>
          <w:sz w:val="24"/>
          <w:szCs w:val="24"/>
          <w:lang w:val="en-US"/>
          <w14:ligatures w14:val="standardContextual"/>
        </w:rPr>
      </w:pPr>
      <w:r>
        <w:rPr>
          <w:lang w:eastAsia="zh-CN"/>
        </w:rPr>
        <w:t>5.4</w:t>
      </w:r>
      <w:r>
        <w:rPr>
          <w:rFonts w:asciiTheme="minorHAnsi" w:eastAsiaTheme="minorEastAsia" w:hAnsiTheme="minorHAnsi" w:cstheme="minorBidi"/>
          <w:kern w:val="2"/>
          <w:sz w:val="24"/>
          <w:szCs w:val="24"/>
          <w:lang w:val="en-US"/>
          <w14:ligatures w14:val="standardContextual"/>
        </w:rPr>
        <w:tab/>
      </w:r>
      <w:r>
        <w:rPr>
          <w:lang w:eastAsia="zh-CN"/>
        </w:rPr>
        <w:t>Relevant interfaces in O-RAN architecture</w:t>
      </w:r>
      <w:r>
        <w:tab/>
      </w:r>
      <w:r>
        <w:fldChar w:fldCharType="begin"/>
      </w:r>
      <w:r>
        <w:instrText xml:space="preserve"> PAGEREF _Toc194128545 \h </w:instrText>
      </w:r>
      <w:r>
        <w:fldChar w:fldCharType="separate"/>
      </w:r>
      <w:r>
        <w:t>21</w:t>
      </w:r>
      <w:r>
        <w:fldChar w:fldCharType="end"/>
      </w:r>
    </w:p>
    <w:p w14:paraId="3EF21BE2" w14:textId="6FADCC7A"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w:t>
      </w:r>
      <w:r>
        <w:rPr>
          <w:rFonts w:asciiTheme="minorHAnsi" w:eastAsiaTheme="minorEastAsia" w:hAnsiTheme="minorHAnsi" w:cstheme="minorBidi"/>
          <w:kern w:val="2"/>
          <w:sz w:val="24"/>
          <w:szCs w:val="24"/>
          <w:lang w:val="en-US"/>
          <w14:ligatures w14:val="standardContextual"/>
        </w:rPr>
        <w:tab/>
      </w:r>
      <w:r>
        <w:rPr>
          <w:lang w:eastAsia="zh-CN"/>
        </w:rPr>
        <w:t>Introduction to relevant interfaces in O-RAN architecture</w:t>
      </w:r>
      <w:r>
        <w:tab/>
      </w:r>
      <w:r>
        <w:fldChar w:fldCharType="begin"/>
      </w:r>
      <w:r>
        <w:instrText xml:space="preserve"> PAGEREF _Toc194128546 \h </w:instrText>
      </w:r>
      <w:r>
        <w:fldChar w:fldCharType="separate"/>
      </w:r>
      <w:r>
        <w:t>21</w:t>
      </w:r>
      <w:r>
        <w:fldChar w:fldCharType="end"/>
      </w:r>
    </w:p>
    <w:p w14:paraId="69248B95" w14:textId="5B453583"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5.4.2</w:t>
      </w:r>
      <w:r>
        <w:rPr>
          <w:rFonts w:asciiTheme="minorHAnsi" w:eastAsiaTheme="minorEastAsia" w:hAnsiTheme="minorHAnsi" w:cstheme="minorBidi"/>
          <w:kern w:val="2"/>
          <w:sz w:val="24"/>
          <w:szCs w:val="24"/>
          <w:lang w:val="en-US"/>
          <w14:ligatures w14:val="standardContextual"/>
        </w:rPr>
        <w:tab/>
      </w:r>
      <w:r>
        <w:rPr>
          <w:lang w:eastAsia="zh-CN"/>
        </w:rPr>
        <w:t>A1 interface</w:t>
      </w:r>
      <w:r>
        <w:tab/>
      </w:r>
      <w:r>
        <w:fldChar w:fldCharType="begin"/>
      </w:r>
      <w:r>
        <w:instrText xml:space="preserve"> PAGEREF _Toc194128547 \h </w:instrText>
      </w:r>
      <w:r>
        <w:fldChar w:fldCharType="separate"/>
      </w:r>
      <w:r>
        <w:t>22</w:t>
      </w:r>
      <w:r>
        <w:fldChar w:fldCharType="end"/>
      </w:r>
    </w:p>
    <w:p w14:paraId="3A0BD535" w14:textId="4121DB8D"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5.4.3</w:t>
      </w:r>
      <w:r>
        <w:rPr>
          <w:rFonts w:asciiTheme="minorHAnsi" w:eastAsiaTheme="minorEastAsia" w:hAnsiTheme="minorHAnsi" w:cstheme="minorBidi"/>
          <w:kern w:val="2"/>
          <w:sz w:val="24"/>
          <w:szCs w:val="24"/>
          <w:lang w:val="en-US"/>
          <w14:ligatures w14:val="standardContextual"/>
        </w:rPr>
        <w:tab/>
      </w:r>
      <w:r>
        <w:rPr>
          <w:lang w:eastAsia="zh-CN"/>
        </w:rPr>
        <w:t>O1 interface</w:t>
      </w:r>
      <w:r>
        <w:tab/>
      </w:r>
      <w:r>
        <w:fldChar w:fldCharType="begin"/>
      </w:r>
      <w:r>
        <w:instrText xml:space="preserve"> PAGEREF _Toc194128548 \h </w:instrText>
      </w:r>
      <w:r>
        <w:fldChar w:fldCharType="separate"/>
      </w:r>
      <w:r>
        <w:t>22</w:t>
      </w:r>
      <w:r>
        <w:fldChar w:fldCharType="end"/>
      </w:r>
    </w:p>
    <w:p w14:paraId="72FF1251" w14:textId="7EAA0DE0"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5.4.4</w:t>
      </w:r>
      <w:r>
        <w:rPr>
          <w:rFonts w:asciiTheme="minorHAnsi" w:eastAsiaTheme="minorEastAsia" w:hAnsiTheme="minorHAnsi" w:cstheme="minorBidi"/>
          <w:kern w:val="2"/>
          <w:sz w:val="24"/>
          <w:szCs w:val="24"/>
          <w:lang w:val="en-US"/>
          <w14:ligatures w14:val="standardContextual"/>
        </w:rPr>
        <w:tab/>
      </w:r>
      <w:r>
        <w:rPr>
          <w:lang w:eastAsia="zh-CN"/>
        </w:rPr>
        <w:t>O2 interface</w:t>
      </w:r>
      <w:r>
        <w:tab/>
      </w:r>
      <w:r>
        <w:fldChar w:fldCharType="begin"/>
      </w:r>
      <w:r>
        <w:instrText xml:space="preserve"> PAGEREF _Toc194128549 \h </w:instrText>
      </w:r>
      <w:r>
        <w:fldChar w:fldCharType="separate"/>
      </w:r>
      <w:r>
        <w:t>22</w:t>
      </w:r>
      <w:r>
        <w:fldChar w:fldCharType="end"/>
      </w:r>
    </w:p>
    <w:p w14:paraId="3E6E92E1" w14:textId="5BD7EE37"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5.4.5</w:t>
      </w:r>
      <w:r>
        <w:rPr>
          <w:rFonts w:asciiTheme="minorHAnsi" w:eastAsiaTheme="minorEastAsia" w:hAnsiTheme="minorHAnsi" w:cstheme="minorBidi"/>
          <w:kern w:val="2"/>
          <w:sz w:val="24"/>
          <w:szCs w:val="24"/>
          <w:lang w:val="en-US"/>
          <w14:ligatures w14:val="standardContextual"/>
        </w:rPr>
        <w:tab/>
      </w:r>
      <w:r>
        <w:rPr>
          <w:lang w:eastAsia="zh-CN"/>
        </w:rPr>
        <w:t>E2 interface</w:t>
      </w:r>
      <w:r>
        <w:tab/>
      </w:r>
      <w:r>
        <w:fldChar w:fldCharType="begin"/>
      </w:r>
      <w:r>
        <w:instrText xml:space="preserve"> PAGEREF _Toc194128550 \h </w:instrText>
      </w:r>
      <w:r>
        <w:fldChar w:fldCharType="separate"/>
      </w:r>
      <w:r>
        <w:t>22</w:t>
      </w:r>
      <w:r>
        <w:fldChar w:fldCharType="end"/>
      </w:r>
    </w:p>
    <w:p w14:paraId="3305997B" w14:textId="405E676B"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5.4.6</w:t>
      </w:r>
      <w:r>
        <w:rPr>
          <w:rFonts w:asciiTheme="minorHAnsi" w:eastAsiaTheme="minorEastAsia" w:hAnsiTheme="minorHAnsi" w:cstheme="minorBidi"/>
          <w:kern w:val="2"/>
          <w:sz w:val="24"/>
          <w:szCs w:val="24"/>
          <w:lang w:val="en-US"/>
          <w14:ligatures w14:val="standardContextual"/>
        </w:rPr>
        <w:tab/>
      </w:r>
      <w:r>
        <w:rPr>
          <w:lang w:eastAsia="zh-CN"/>
        </w:rPr>
        <w:t>O-Cloud Notification interface</w:t>
      </w:r>
      <w:r>
        <w:tab/>
      </w:r>
      <w:r>
        <w:fldChar w:fldCharType="begin"/>
      </w:r>
      <w:r>
        <w:instrText xml:space="preserve"> PAGEREF _Toc194128551 \h </w:instrText>
      </w:r>
      <w:r>
        <w:fldChar w:fldCharType="separate"/>
      </w:r>
      <w:r>
        <w:t>23</w:t>
      </w:r>
      <w:r>
        <w:fldChar w:fldCharType="end"/>
      </w:r>
    </w:p>
    <w:p w14:paraId="78DDD20E" w14:textId="004F5B03"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5.4.7</w:t>
      </w:r>
      <w:r>
        <w:rPr>
          <w:rFonts w:asciiTheme="minorHAnsi" w:eastAsiaTheme="minorEastAsia" w:hAnsiTheme="minorHAnsi" w:cstheme="minorBidi"/>
          <w:kern w:val="2"/>
          <w:sz w:val="24"/>
          <w:szCs w:val="24"/>
          <w:lang w:val="en-US"/>
          <w14:ligatures w14:val="standardContextual"/>
        </w:rPr>
        <w:tab/>
      </w:r>
      <w:r>
        <w:rPr>
          <w:lang w:eastAsia="zh-CN"/>
        </w:rPr>
        <w:t>Open Fronthaul interface</w:t>
      </w:r>
      <w:r>
        <w:tab/>
      </w:r>
      <w:r>
        <w:fldChar w:fldCharType="begin"/>
      </w:r>
      <w:r>
        <w:instrText xml:space="preserve"> PAGEREF _Toc194128552 \h </w:instrText>
      </w:r>
      <w:r>
        <w:fldChar w:fldCharType="separate"/>
      </w:r>
      <w:r>
        <w:t>23</w:t>
      </w:r>
      <w:r>
        <w:fldChar w:fldCharType="end"/>
      </w:r>
    </w:p>
    <w:p w14:paraId="70D06323" w14:textId="44840090"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5.4.8</w:t>
      </w:r>
      <w:r>
        <w:rPr>
          <w:rFonts w:asciiTheme="minorHAnsi" w:eastAsiaTheme="minorEastAsia" w:hAnsiTheme="minorHAnsi" w:cstheme="minorBidi"/>
          <w:kern w:val="2"/>
          <w:sz w:val="24"/>
          <w:szCs w:val="24"/>
          <w:lang w:val="en-US"/>
          <w14:ligatures w14:val="standardContextual"/>
        </w:rPr>
        <w:tab/>
      </w:r>
      <w:r>
        <w:rPr>
          <w:lang w:eastAsia="zh-CN"/>
        </w:rPr>
        <w:t>E1 interface</w:t>
      </w:r>
      <w:r>
        <w:tab/>
      </w:r>
      <w:r>
        <w:fldChar w:fldCharType="begin"/>
      </w:r>
      <w:r>
        <w:instrText xml:space="preserve"> PAGEREF _Toc194128553 \h </w:instrText>
      </w:r>
      <w:r>
        <w:fldChar w:fldCharType="separate"/>
      </w:r>
      <w:r>
        <w:t>23</w:t>
      </w:r>
      <w:r>
        <w:fldChar w:fldCharType="end"/>
      </w:r>
    </w:p>
    <w:p w14:paraId="05781FE4" w14:textId="32FC7D3B"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5.4.9</w:t>
      </w:r>
      <w:r>
        <w:rPr>
          <w:rFonts w:asciiTheme="minorHAnsi" w:eastAsiaTheme="minorEastAsia" w:hAnsiTheme="minorHAnsi" w:cstheme="minorBidi"/>
          <w:kern w:val="2"/>
          <w:sz w:val="24"/>
          <w:szCs w:val="24"/>
          <w:lang w:val="en-US"/>
          <w14:ligatures w14:val="standardContextual"/>
        </w:rPr>
        <w:tab/>
      </w:r>
      <w:r>
        <w:rPr>
          <w:lang w:eastAsia="zh-CN"/>
        </w:rPr>
        <w:t>F1-c interface</w:t>
      </w:r>
      <w:r>
        <w:tab/>
      </w:r>
      <w:r>
        <w:fldChar w:fldCharType="begin"/>
      </w:r>
      <w:r>
        <w:instrText xml:space="preserve"> PAGEREF _Toc194128554 \h </w:instrText>
      </w:r>
      <w:r>
        <w:fldChar w:fldCharType="separate"/>
      </w:r>
      <w:r>
        <w:t>23</w:t>
      </w:r>
      <w:r>
        <w:fldChar w:fldCharType="end"/>
      </w:r>
    </w:p>
    <w:p w14:paraId="6C6C3023" w14:textId="698A0A72"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5.4.10</w:t>
      </w:r>
      <w:r>
        <w:rPr>
          <w:rFonts w:asciiTheme="minorHAnsi" w:eastAsiaTheme="minorEastAsia" w:hAnsiTheme="minorHAnsi" w:cstheme="minorBidi"/>
          <w:kern w:val="2"/>
          <w:sz w:val="24"/>
          <w:szCs w:val="24"/>
          <w:lang w:val="en-US"/>
          <w14:ligatures w14:val="standardContextual"/>
        </w:rPr>
        <w:tab/>
      </w:r>
      <w:r>
        <w:rPr>
          <w:lang w:eastAsia="zh-CN"/>
        </w:rPr>
        <w:t>F1-u interface</w:t>
      </w:r>
      <w:r>
        <w:tab/>
      </w:r>
      <w:r>
        <w:fldChar w:fldCharType="begin"/>
      </w:r>
      <w:r>
        <w:instrText xml:space="preserve"> PAGEREF _Toc194128555 \h </w:instrText>
      </w:r>
      <w:r>
        <w:fldChar w:fldCharType="separate"/>
      </w:r>
      <w:r>
        <w:t>23</w:t>
      </w:r>
      <w:r>
        <w:fldChar w:fldCharType="end"/>
      </w:r>
    </w:p>
    <w:p w14:paraId="0D7FA568" w14:textId="03938216"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5.4.11</w:t>
      </w:r>
      <w:r>
        <w:rPr>
          <w:rFonts w:asciiTheme="minorHAnsi" w:eastAsiaTheme="minorEastAsia" w:hAnsiTheme="minorHAnsi" w:cstheme="minorBidi"/>
          <w:kern w:val="2"/>
          <w:sz w:val="24"/>
          <w:szCs w:val="24"/>
          <w:lang w:val="en-US"/>
          <w14:ligatures w14:val="standardContextual"/>
        </w:rPr>
        <w:tab/>
      </w:r>
      <w:r>
        <w:rPr>
          <w:lang w:eastAsia="zh-CN"/>
        </w:rPr>
        <w:t>NG-c interface</w:t>
      </w:r>
      <w:r>
        <w:tab/>
      </w:r>
      <w:r>
        <w:fldChar w:fldCharType="begin"/>
      </w:r>
      <w:r>
        <w:instrText xml:space="preserve"> PAGEREF _Toc194128556 \h </w:instrText>
      </w:r>
      <w:r>
        <w:fldChar w:fldCharType="separate"/>
      </w:r>
      <w:r>
        <w:t>23</w:t>
      </w:r>
      <w:r>
        <w:fldChar w:fldCharType="end"/>
      </w:r>
    </w:p>
    <w:p w14:paraId="74F92F77" w14:textId="2BCA5343"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5.4.12</w:t>
      </w:r>
      <w:r>
        <w:rPr>
          <w:rFonts w:asciiTheme="minorHAnsi" w:eastAsiaTheme="minorEastAsia" w:hAnsiTheme="minorHAnsi" w:cstheme="minorBidi"/>
          <w:kern w:val="2"/>
          <w:sz w:val="24"/>
          <w:szCs w:val="24"/>
          <w:lang w:val="en-US"/>
          <w14:ligatures w14:val="standardContextual"/>
        </w:rPr>
        <w:tab/>
      </w:r>
      <w:r>
        <w:rPr>
          <w:lang w:eastAsia="zh-CN"/>
        </w:rPr>
        <w:t>NG-u interface</w:t>
      </w:r>
      <w:r>
        <w:tab/>
      </w:r>
      <w:r>
        <w:fldChar w:fldCharType="begin"/>
      </w:r>
      <w:r>
        <w:instrText xml:space="preserve"> PAGEREF _Toc194128557 \h </w:instrText>
      </w:r>
      <w:r>
        <w:fldChar w:fldCharType="separate"/>
      </w:r>
      <w:r>
        <w:t>23</w:t>
      </w:r>
      <w:r>
        <w:fldChar w:fldCharType="end"/>
      </w:r>
    </w:p>
    <w:p w14:paraId="169EDA46" w14:textId="201AB916"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5.4.13</w:t>
      </w:r>
      <w:r>
        <w:rPr>
          <w:rFonts w:asciiTheme="minorHAnsi" w:eastAsiaTheme="minorEastAsia" w:hAnsiTheme="minorHAnsi" w:cstheme="minorBidi"/>
          <w:kern w:val="2"/>
          <w:sz w:val="24"/>
          <w:szCs w:val="24"/>
          <w:lang w:val="en-US"/>
          <w14:ligatures w14:val="standardContextual"/>
        </w:rPr>
        <w:tab/>
      </w:r>
      <w:r>
        <w:rPr>
          <w:lang w:eastAsia="zh-CN"/>
        </w:rPr>
        <w:t>X2-c interface</w:t>
      </w:r>
      <w:r>
        <w:tab/>
      </w:r>
      <w:r>
        <w:fldChar w:fldCharType="begin"/>
      </w:r>
      <w:r>
        <w:instrText xml:space="preserve"> PAGEREF _Toc194128558 \h </w:instrText>
      </w:r>
      <w:r>
        <w:fldChar w:fldCharType="separate"/>
      </w:r>
      <w:r>
        <w:t>23</w:t>
      </w:r>
      <w:r>
        <w:fldChar w:fldCharType="end"/>
      </w:r>
    </w:p>
    <w:p w14:paraId="67287496" w14:textId="3938BD07"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5.4.14</w:t>
      </w:r>
      <w:r>
        <w:rPr>
          <w:rFonts w:asciiTheme="minorHAnsi" w:eastAsiaTheme="minorEastAsia" w:hAnsiTheme="minorHAnsi" w:cstheme="minorBidi"/>
          <w:kern w:val="2"/>
          <w:sz w:val="24"/>
          <w:szCs w:val="24"/>
          <w:lang w:val="en-US"/>
          <w14:ligatures w14:val="standardContextual"/>
        </w:rPr>
        <w:tab/>
      </w:r>
      <w:r>
        <w:rPr>
          <w:lang w:eastAsia="zh-CN"/>
        </w:rPr>
        <w:t>X2-u interface</w:t>
      </w:r>
      <w:r>
        <w:tab/>
      </w:r>
      <w:r>
        <w:fldChar w:fldCharType="begin"/>
      </w:r>
      <w:r>
        <w:instrText xml:space="preserve"> PAGEREF _Toc194128559 \h </w:instrText>
      </w:r>
      <w:r>
        <w:fldChar w:fldCharType="separate"/>
      </w:r>
      <w:r>
        <w:t>23</w:t>
      </w:r>
      <w:r>
        <w:fldChar w:fldCharType="end"/>
      </w:r>
    </w:p>
    <w:p w14:paraId="160D916F" w14:textId="024EC552"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5.4.15</w:t>
      </w:r>
      <w:r>
        <w:rPr>
          <w:rFonts w:asciiTheme="minorHAnsi" w:eastAsiaTheme="minorEastAsia" w:hAnsiTheme="minorHAnsi" w:cstheme="minorBidi"/>
          <w:kern w:val="2"/>
          <w:sz w:val="24"/>
          <w:szCs w:val="24"/>
          <w:lang w:val="en-US"/>
          <w14:ligatures w14:val="standardContextual"/>
        </w:rPr>
        <w:tab/>
      </w:r>
      <w:r>
        <w:rPr>
          <w:lang w:eastAsia="zh-CN"/>
        </w:rPr>
        <w:t>Xn-c interface</w:t>
      </w:r>
      <w:r>
        <w:tab/>
      </w:r>
      <w:r>
        <w:fldChar w:fldCharType="begin"/>
      </w:r>
      <w:r>
        <w:instrText xml:space="preserve"> PAGEREF _Toc194128560 \h </w:instrText>
      </w:r>
      <w:r>
        <w:fldChar w:fldCharType="separate"/>
      </w:r>
      <w:r>
        <w:t>24</w:t>
      </w:r>
      <w:r>
        <w:fldChar w:fldCharType="end"/>
      </w:r>
    </w:p>
    <w:p w14:paraId="21911B3B" w14:textId="51C7AAB7"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5.4.16</w:t>
      </w:r>
      <w:r>
        <w:rPr>
          <w:rFonts w:asciiTheme="minorHAnsi" w:eastAsiaTheme="minorEastAsia" w:hAnsiTheme="minorHAnsi" w:cstheme="minorBidi"/>
          <w:kern w:val="2"/>
          <w:sz w:val="24"/>
          <w:szCs w:val="24"/>
          <w:lang w:val="en-US"/>
          <w14:ligatures w14:val="standardContextual"/>
        </w:rPr>
        <w:tab/>
      </w:r>
      <w:r>
        <w:rPr>
          <w:lang w:eastAsia="zh-CN"/>
        </w:rPr>
        <w:t>Xn-u interface</w:t>
      </w:r>
      <w:r>
        <w:tab/>
      </w:r>
      <w:r>
        <w:fldChar w:fldCharType="begin"/>
      </w:r>
      <w:r>
        <w:instrText xml:space="preserve"> PAGEREF _Toc194128561 \h </w:instrText>
      </w:r>
      <w:r>
        <w:fldChar w:fldCharType="separate"/>
      </w:r>
      <w:r>
        <w:t>24</w:t>
      </w:r>
      <w:r>
        <w:fldChar w:fldCharType="end"/>
      </w:r>
    </w:p>
    <w:p w14:paraId="56CE59FC" w14:textId="73D7A2C9"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5.4.17</w:t>
      </w:r>
      <w:r>
        <w:rPr>
          <w:rFonts w:asciiTheme="minorHAnsi" w:eastAsiaTheme="minorEastAsia" w:hAnsiTheme="minorHAnsi" w:cstheme="minorBidi"/>
          <w:kern w:val="2"/>
          <w:sz w:val="24"/>
          <w:szCs w:val="24"/>
          <w:lang w:val="en-US"/>
          <w14:ligatures w14:val="standardContextual"/>
        </w:rPr>
        <w:tab/>
      </w:r>
      <w:r>
        <w:rPr>
          <w:lang w:eastAsia="zh-CN"/>
        </w:rPr>
        <w:t>Uu interface</w:t>
      </w:r>
      <w:r>
        <w:tab/>
      </w:r>
      <w:r>
        <w:fldChar w:fldCharType="begin"/>
      </w:r>
      <w:r>
        <w:instrText xml:space="preserve"> PAGEREF _Toc194128562 \h </w:instrText>
      </w:r>
      <w:r>
        <w:fldChar w:fldCharType="separate"/>
      </w:r>
      <w:r>
        <w:t>24</w:t>
      </w:r>
      <w:r>
        <w:fldChar w:fldCharType="end"/>
      </w:r>
    </w:p>
    <w:p w14:paraId="455EF130" w14:textId="5C17B36B"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5.4.18</w:t>
      </w:r>
      <w:r>
        <w:rPr>
          <w:rFonts w:asciiTheme="minorHAnsi" w:eastAsiaTheme="minorEastAsia" w:hAnsiTheme="minorHAnsi" w:cstheme="minorBidi"/>
          <w:kern w:val="2"/>
          <w:sz w:val="24"/>
          <w:szCs w:val="24"/>
          <w:lang w:val="en-US"/>
          <w14:ligatures w14:val="standardContextual"/>
        </w:rPr>
        <w:tab/>
      </w:r>
      <w:r>
        <w:rPr>
          <w:lang w:eastAsia="zh-CN"/>
        </w:rPr>
        <w:t>CTI (Cooperative Transport Interface)</w:t>
      </w:r>
      <w:r>
        <w:tab/>
      </w:r>
      <w:r>
        <w:fldChar w:fldCharType="begin"/>
      </w:r>
      <w:r>
        <w:instrText xml:space="preserve"> PAGEREF _Toc194128563 \h </w:instrText>
      </w:r>
      <w:r>
        <w:fldChar w:fldCharType="separate"/>
      </w:r>
      <w:r>
        <w:t>24</w:t>
      </w:r>
      <w:r>
        <w:fldChar w:fldCharType="end"/>
      </w:r>
    </w:p>
    <w:p w14:paraId="665793B4" w14:textId="583E01FF"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5.4.19</w:t>
      </w:r>
      <w:r>
        <w:rPr>
          <w:rFonts w:asciiTheme="minorHAnsi" w:eastAsiaTheme="minorEastAsia" w:hAnsiTheme="minorHAnsi" w:cstheme="minorBidi"/>
          <w:kern w:val="2"/>
          <w:sz w:val="24"/>
          <w:szCs w:val="24"/>
          <w:lang w:val="en-US"/>
          <w14:ligatures w14:val="standardContextual"/>
        </w:rPr>
        <w:tab/>
      </w:r>
      <w:r>
        <w:rPr>
          <w:lang w:eastAsia="zh-CN"/>
        </w:rPr>
        <w:t>Y1 interface</w:t>
      </w:r>
      <w:r>
        <w:tab/>
      </w:r>
      <w:r>
        <w:fldChar w:fldCharType="begin"/>
      </w:r>
      <w:r>
        <w:instrText xml:space="preserve"> PAGEREF _Toc194128564 \h </w:instrText>
      </w:r>
      <w:r>
        <w:fldChar w:fldCharType="separate"/>
      </w:r>
      <w:r>
        <w:t>24</w:t>
      </w:r>
      <w:r>
        <w:fldChar w:fldCharType="end"/>
      </w:r>
    </w:p>
    <w:p w14:paraId="48CA555A" w14:textId="75F1A2B8"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5.4.20</w:t>
      </w:r>
      <w:r>
        <w:rPr>
          <w:rFonts w:asciiTheme="minorHAnsi" w:eastAsiaTheme="minorEastAsia" w:hAnsiTheme="minorHAnsi" w:cstheme="minorBidi"/>
          <w:kern w:val="2"/>
          <w:sz w:val="24"/>
          <w:szCs w:val="24"/>
          <w:lang w:val="en-US"/>
          <w14:ligatures w14:val="standardContextual"/>
        </w:rPr>
        <w:tab/>
      </w:r>
      <w:r>
        <w:rPr>
          <w:lang w:eastAsia="zh-CN"/>
        </w:rPr>
        <w:t>R1 interface</w:t>
      </w:r>
      <w:r>
        <w:tab/>
      </w:r>
      <w:r>
        <w:fldChar w:fldCharType="begin"/>
      </w:r>
      <w:r>
        <w:instrText xml:space="preserve"> PAGEREF _Toc194128565 \h </w:instrText>
      </w:r>
      <w:r>
        <w:fldChar w:fldCharType="separate"/>
      </w:r>
      <w:r>
        <w:t>24</w:t>
      </w:r>
      <w:r>
        <w:fldChar w:fldCharType="end"/>
      </w:r>
    </w:p>
    <w:p w14:paraId="15394C4B" w14:textId="4594BD58"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5.4.21</w:t>
      </w:r>
      <w:r>
        <w:rPr>
          <w:rFonts w:asciiTheme="minorHAnsi" w:eastAsiaTheme="minorEastAsia" w:hAnsiTheme="minorHAnsi" w:cstheme="minorBidi"/>
          <w:kern w:val="2"/>
          <w:sz w:val="24"/>
          <w:szCs w:val="24"/>
          <w:lang w:val="en-US"/>
          <w14:ligatures w14:val="standardContextual"/>
        </w:rPr>
        <w:tab/>
      </w:r>
      <w:r>
        <w:rPr>
          <w:lang w:eastAsia="zh-CN"/>
        </w:rPr>
        <w:t>Near-RT RIC APIs</w:t>
      </w:r>
      <w:r>
        <w:tab/>
      </w:r>
      <w:r>
        <w:fldChar w:fldCharType="begin"/>
      </w:r>
      <w:r>
        <w:instrText xml:space="preserve"> PAGEREF _Toc194128566 \h </w:instrText>
      </w:r>
      <w:r>
        <w:fldChar w:fldCharType="separate"/>
      </w:r>
      <w:r>
        <w:t>24</w:t>
      </w:r>
      <w:r>
        <w:fldChar w:fldCharType="end"/>
      </w:r>
    </w:p>
    <w:p w14:paraId="5230909E" w14:textId="46AA6E4E" w:rsidR="00FD5CB1" w:rsidRDefault="00FD5CB1">
      <w:pPr>
        <w:pStyle w:val="TOC3"/>
        <w:rPr>
          <w:rFonts w:asciiTheme="minorHAnsi" w:eastAsiaTheme="minorEastAsia" w:hAnsiTheme="minorHAnsi" w:cstheme="minorBidi"/>
          <w:kern w:val="2"/>
          <w:sz w:val="24"/>
          <w:szCs w:val="24"/>
          <w:lang w:val="en-US"/>
          <w14:ligatures w14:val="standardContextual"/>
        </w:rPr>
      </w:pPr>
      <w:r>
        <w:rPr>
          <w:lang w:eastAsia="zh-CN"/>
        </w:rPr>
        <w:t>5.4.22</w:t>
      </w:r>
      <w:r>
        <w:rPr>
          <w:rFonts w:asciiTheme="minorHAnsi" w:eastAsiaTheme="minorEastAsia" w:hAnsiTheme="minorHAnsi" w:cstheme="minorBidi"/>
          <w:kern w:val="2"/>
          <w:sz w:val="24"/>
          <w:szCs w:val="24"/>
          <w:lang w:val="en-US"/>
          <w14:ligatures w14:val="standardContextual"/>
        </w:rPr>
        <w:tab/>
      </w:r>
      <w:r>
        <w:rPr>
          <w:lang w:eastAsia="zh-CN"/>
        </w:rPr>
        <w:t>D2 interface</w:t>
      </w:r>
      <w:r>
        <w:tab/>
      </w:r>
      <w:r>
        <w:fldChar w:fldCharType="begin"/>
      </w:r>
      <w:r>
        <w:instrText xml:space="preserve"> PAGEREF _Toc194128567 \h </w:instrText>
      </w:r>
      <w:r>
        <w:fldChar w:fldCharType="separate"/>
      </w:r>
      <w:r>
        <w:t>24</w:t>
      </w:r>
      <w:r>
        <w:fldChar w:fldCharType="end"/>
      </w:r>
    </w:p>
    <w:p w14:paraId="2C28E028" w14:textId="5DE165B1" w:rsidR="00FD5CB1" w:rsidRDefault="00FD5CB1">
      <w:pPr>
        <w:pStyle w:val="TOC2"/>
        <w:rPr>
          <w:rFonts w:asciiTheme="minorHAnsi" w:eastAsiaTheme="minorEastAsia" w:hAnsiTheme="minorHAnsi" w:cstheme="minorBidi"/>
          <w:kern w:val="2"/>
          <w:sz w:val="24"/>
          <w:szCs w:val="24"/>
          <w:lang w:val="en-US"/>
          <w14:ligatures w14:val="standardContextual"/>
        </w:rPr>
      </w:pPr>
      <w:r>
        <w:t>5.5</w:t>
      </w:r>
      <w:r>
        <w:rPr>
          <w:rFonts w:asciiTheme="minorHAnsi" w:eastAsiaTheme="minorEastAsia" w:hAnsiTheme="minorHAnsi" w:cstheme="minorBidi"/>
          <w:kern w:val="2"/>
          <w:sz w:val="24"/>
          <w:szCs w:val="24"/>
          <w:lang w:val="en-US"/>
          <w14:ligatures w14:val="standardContextual"/>
        </w:rPr>
        <w:tab/>
      </w:r>
      <w:r>
        <w:t>UE associated identifiers used in O-RAN</w:t>
      </w:r>
      <w:r>
        <w:tab/>
      </w:r>
      <w:r>
        <w:fldChar w:fldCharType="begin"/>
      </w:r>
      <w:r>
        <w:instrText xml:space="preserve"> PAGEREF _Toc194128568 \h </w:instrText>
      </w:r>
      <w:r>
        <w:fldChar w:fldCharType="separate"/>
      </w:r>
      <w:r>
        <w:t>25</w:t>
      </w:r>
      <w:r>
        <w:fldChar w:fldCharType="end"/>
      </w:r>
    </w:p>
    <w:p w14:paraId="372C2171" w14:textId="70E86786" w:rsidR="00FD5CB1" w:rsidRDefault="00FD5CB1">
      <w:pPr>
        <w:pStyle w:val="TOC2"/>
        <w:rPr>
          <w:rFonts w:asciiTheme="minorHAnsi" w:eastAsiaTheme="minorEastAsia" w:hAnsiTheme="minorHAnsi" w:cstheme="minorBidi"/>
          <w:kern w:val="2"/>
          <w:sz w:val="24"/>
          <w:szCs w:val="24"/>
          <w:lang w:val="en-US"/>
          <w14:ligatures w14:val="standardContextual"/>
        </w:rPr>
      </w:pPr>
      <w:r>
        <w:t>5.6</w:t>
      </w:r>
      <w:r>
        <w:rPr>
          <w:rFonts w:asciiTheme="minorHAnsi" w:eastAsiaTheme="minorEastAsia" w:hAnsiTheme="minorHAnsi" w:cstheme="minorBidi"/>
          <w:kern w:val="2"/>
          <w:sz w:val="24"/>
          <w:szCs w:val="24"/>
          <w:lang w:val="en-US"/>
          <w14:ligatures w14:val="standardContextual"/>
        </w:rPr>
        <w:tab/>
      </w:r>
      <w:r>
        <w:t>O-RAN security architecture</w:t>
      </w:r>
      <w:r>
        <w:tab/>
      </w:r>
      <w:r>
        <w:fldChar w:fldCharType="begin"/>
      </w:r>
      <w:r>
        <w:instrText xml:space="preserve"> PAGEREF _Toc194128569 \h </w:instrText>
      </w:r>
      <w:r>
        <w:fldChar w:fldCharType="separate"/>
      </w:r>
      <w:r>
        <w:t>25</w:t>
      </w:r>
      <w:r>
        <w:fldChar w:fldCharType="end"/>
      </w:r>
    </w:p>
    <w:p w14:paraId="330BCDC2" w14:textId="5DCE7122" w:rsidR="00FD5CB1" w:rsidRDefault="00FD5CB1">
      <w:pPr>
        <w:pStyle w:val="TOC1"/>
        <w:rPr>
          <w:rFonts w:asciiTheme="minorHAnsi" w:eastAsiaTheme="minorEastAsia" w:hAnsiTheme="minorHAnsi" w:cstheme="minorBidi"/>
          <w:kern w:val="2"/>
          <w:sz w:val="24"/>
          <w:szCs w:val="24"/>
          <w:lang w:val="en-US"/>
          <w14:ligatures w14:val="standardContextual"/>
        </w:rPr>
      </w:pPr>
      <w:r>
        <w:t>6</w:t>
      </w:r>
      <w:r>
        <w:rPr>
          <w:rFonts w:asciiTheme="minorHAnsi" w:eastAsiaTheme="minorEastAsia" w:hAnsiTheme="minorHAnsi" w:cstheme="minorBidi"/>
          <w:kern w:val="2"/>
          <w:sz w:val="24"/>
          <w:szCs w:val="24"/>
          <w:lang w:val="en-US"/>
          <w14:ligatures w14:val="standardContextual"/>
        </w:rPr>
        <w:tab/>
      </w:r>
      <w:r>
        <w:t>O-RAN Information Model (IM) principles</w:t>
      </w:r>
      <w:r>
        <w:tab/>
      </w:r>
      <w:r>
        <w:fldChar w:fldCharType="begin"/>
      </w:r>
      <w:r>
        <w:instrText xml:space="preserve"> PAGEREF _Toc194128570 \h </w:instrText>
      </w:r>
      <w:r>
        <w:fldChar w:fldCharType="separate"/>
      </w:r>
      <w:r>
        <w:t>26</w:t>
      </w:r>
      <w:r>
        <w:fldChar w:fldCharType="end"/>
      </w:r>
    </w:p>
    <w:p w14:paraId="66E15FEB" w14:textId="479F173D" w:rsidR="00FD5CB1" w:rsidRDefault="00FD5CB1">
      <w:pPr>
        <w:pStyle w:val="TOC8"/>
        <w:rPr>
          <w:rFonts w:asciiTheme="minorHAnsi" w:eastAsiaTheme="minorEastAsia" w:hAnsiTheme="minorHAnsi" w:cstheme="minorBidi"/>
          <w:b w:val="0"/>
          <w:kern w:val="2"/>
          <w:sz w:val="24"/>
          <w:szCs w:val="24"/>
          <w:lang w:val="en-US"/>
          <w14:ligatures w14:val="standardContextual"/>
        </w:rPr>
      </w:pPr>
      <w:r>
        <w:lastRenderedPageBreak/>
        <w:t>Annex (informative): Implementation options of O-RAN functions and nework elements</w:t>
      </w:r>
      <w:r>
        <w:tab/>
      </w:r>
      <w:r>
        <w:fldChar w:fldCharType="begin"/>
      </w:r>
      <w:r>
        <w:instrText xml:space="preserve"> PAGEREF _Toc194128571 \h </w:instrText>
      </w:r>
      <w:r>
        <w:fldChar w:fldCharType="separate"/>
      </w:r>
      <w:r>
        <w:t>26</w:t>
      </w:r>
      <w:r>
        <w:fldChar w:fldCharType="end"/>
      </w:r>
    </w:p>
    <w:p w14:paraId="6F29AF68" w14:textId="21259A18" w:rsidR="00FD5CB1" w:rsidRDefault="00FD5CB1">
      <w:pPr>
        <w:pStyle w:val="TOC2"/>
        <w:rPr>
          <w:rFonts w:asciiTheme="minorHAnsi" w:eastAsiaTheme="minorEastAsia" w:hAnsiTheme="minorHAnsi" w:cstheme="minorBidi"/>
          <w:kern w:val="2"/>
          <w:sz w:val="24"/>
          <w:szCs w:val="24"/>
          <w:lang w:val="en-US"/>
          <w14:ligatures w14:val="standardContextual"/>
        </w:rPr>
      </w:pPr>
      <w:r>
        <w:t>A.1</w:t>
      </w:r>
      <w:r>
        <w:rPr>
          <w:rFonts w:asciiTheme="minorHAnsi" w:eastAsiaTheme="minorEastAsia" w:hAnsiTheme="minorHAnsi" w:cstheme="minorBidi"/>
          <w:kern w:val="2"/>
          <w:sz w:val="24"/>
          <w:szCs w:val="24"/>
          <w:lang w:val="en-US"/>
          <w14:ligatures w14:val="standardContextual"/>
        </w:rPr>
        <w:tab/>
      </w:r>
      <w:r>
        <w:t>Shared cell</w:t>
      </w:r>
      <w:r>
        <w:tab/>
      </w:r>
      <w:r>
        <w:fldChar w:fldCharType="begin"/>
      </w:r>
      <w:r>
        <w:instrText xml:space="preserve"> PAGEREF _Toc194128572 \h </w:instrText>
      </w:r>
      <w:r>
        <w:fldChar w:fldCharType="separate"/>
      </w:r>
      <w:r>
        <w:t>26</w:t>
      </w:r>
      <w:r>
        <w:fldChar w:fldCharType="end"/>
      </w:r>
    </w:p>
    <w:p w14:paraId="2D3B1E58" w14:textId="5EACD431" w:rsidR="00FD5CB1" w:rsidRDefault="00FD5CB1">
      <w:pPr>
        <w:pStyle w:val="TOC2"/>
        <w:rPr>
          <w:rFonts w:asciiTheme="minorHAnsi" w:eastAsiaTheme="minorEastAsia" w:hAnsiTheme="minorHAnsi" w:cstheme="minorBidi"/>
          <w:kern w:val="2"/>
          <w:sz w:val="24"/>
          <w:szCs w:val="24"/>
          <w:lang w:val="en-US"/>
          <w14:ligatures w14:val="standardContextual"/>
        </w:rPr>
      </w:pPr>
      <w:r>
        <w:t>A.2</w:t>
      </w:r>
      <w:r>
        <w:rPr>
          <w:rFonts w:asciiTheme="minorHAnsi" w:eastAsiaTheme="minorEastAsia" w:hAnsiTheme="minorHAnsi" w:cstheme="minorBidi"/>
          <w:kern w:val="2"/>
          <w:sz w:val="24"/>
          <w:szCs w:val="24"/>
          <w:lang w:val="en-US"/>
          <w14:ligatures w14:val="standardContextual"/>
        </w:rPr>
        <w:tab/>
      </w:r>
      <w:r>
        <w:t>FHGW function</w:t>
      </w:r>
      <w:r>
        <w:tab/>
      </w:r>
      <w:r>
        <w:fldChar w:fldCharType="begin"/>
      </w:r>
      <w:r>
        <w:instrText xml:space="preserve"> PAGEREF _Toc194128573 \h </w:instrText>
      </w:r>
      <w:r>
        <w:fldChar w:fldCharType="separate"/>
      </w:r>
      <w:r>
        <w:t>27</w:t>
      </w:r>
      <w:r>
        <w:fldChar w:fldCharType="end"/>
      </w:r>
    </w:p>
    <w:p w14:paraId="5007EFA8" w14:textId="4DCBF1D4" w:rsidR="00FD5CB1" w:rsidRDefault="00FD5CB1">
      <w:pPr>
        <w:pStyle w:val="TOC2"/>
        <w:rPr>
          <w:rFonts w:asciiTheme="minorHAnsi" w:eastAsiaTheme="minorEastAsia" w:hAnsiTheme="minorHAnsi" w:cstheme="minorBidi"/>
          <w:kern w:val="2"/>
          <w:sz w:val="24"/>
          <w:szCs w:val="24"/>
          <w:lang w:val="en-US"/>
          <w14:ligatures w14:val="standardContextual"/>
        </w:rPr>
      </w:pPr>
      <w:r>
        <w:t>A.3</w:t>
      </w:r>
      <w:r>
        <w:rPr>
          <w:rFonts w:asciiTheme="minorHAnsi" w:eastAsiaTheme="minorEastAsia" w:hAnsiTheme="minorHAnsi" w:cstheme="minorBidi"/>
          <w:kern w:val="2"/>
          <w:sz w:val="24"/>
          <w:szCs w:val="24"/>
          <w:lang w:val="en-US"/>
          <w14:ligatures w14:val="standardContextual"/>
        </w:rPr>
        <w:tab/>
      </w:r>
      <w:r>
        <w:t>Near-RT RIC</w:t>
      </w:r>
      <w:r>
        <w:tab/>
      </w:r>
      <w:r>
        <w:fldChar w:fldCharType="begin"/>
      </w:r>
      <w:r>
        <w:instrText xml:space="preserve"> PAGEREF _Toc194128574 \h </w:instrText>
      </w:r>
      <w:r>
        <w:fldChar w:fldCharType="separate"/>
      </w:r>
      <w:r>
        <w:t>28</w:t>
      </w:r>
      <w:r>
        <w:fldChar w:fldCharType="end"/>
      </w:r>
    </w:p>
    <w:p w14:paraId="5B81EA21" w14:textId="65AE8DB7" w:rsidR="00FD5CB1" w:rsidRDefault="00FD5CB1">
      <w:pPr>
        <w:pStyle w:val="TOC2"/>
        <w:rPr>
          <w:rFonts w:asciiTheme="minorHAnsi" w:eastAsiaTheme="minorEastAsia" w:hAnsiTheme="minorHAnsi" w:cstheme="minorBidi"/>
          <w:kern w:val="2"/>
          <w:sz w:val="24"/>
          <w:szCs w:val="24"/>
          <w:lang w:val="en-US"/>
          <w14:ligatures w14:val="standardContextual"/>
        </w:rPr>
      </w:pPr>
      <w:r>
        <w:t>A.4</w:t>
      </w:r>
      <w:r>
        <w:rPr>
          <w:rFonts w:asciiTheme="minorHAnsi" w:eastAsiaTheme="minorEastAsia" w:hAnsiTheme="minorHAnsi" w:cstheme="minorBidi"/>
          <w:kern w:val="2"/>
          <w:sz w:val="24"/>
          <w:szCs w:val="24"/>
          <w:lang w:val="en-US"/>
          <w14:ligatures w14:val="standardContextual"/>
        </w:rPr>
        <w:tab/>
      </w:r>
      <w:r>
        <w:t>Near-RT RIC, O-CU-CP, O-CU-UP, O-DU, and O-RU</w:t>
      </w:r>
      <w:r>
        <w:tab/>
      </w:r>
      <w:r>
        <w:fldChar w:fldCharType="begin"/>
      </w:r>
      <w:r>
        <w:instrText xml:space="preserve"> PAGEREF _Toc194128575 \h </w:instrText>
      </w:r>
      <w:r>
        <w:fldChar w:fldCharType="separate"/>
      </w:r>
      <w:r>
        <w:t>29</w:t>
      </w:r>
      <w:r>
        <w:fldChar w:fldCharType="end"/>
      </w:r>
    </w:p>
    <w:p w14:paraId="21FFD59F" w14:textId="41DF5FAB" w:rsidR="00FD5CB1" w:rsidRDefault="00FD5CB1">
      <w:pPr>
        <w:pStyle w:val="TOC2"/>
        <w:rPr>
          <w:rFonts w:asciiTheme="minorHAnsi" w:eastAsiaTheme="minorEastAsia" w:hAnsiTheme="minorHAnsi" w:cstheme="minorBidi"/>
          <w:kern w:val="2"/>
          <w:sz w:val="24"/>
          <w:szCs w:val="24"/>
          <w:lang w:val="en-US"/>
          <w14:ligatures w14:val="standardContextual"/>
        </w:rPr>
      </w:pPr>
      <w:r>
        <w:t>A.5</w:t>
      </w:r>
      <w:r>
        <w:rPr>
          <w:rFonts w:asciiTheme="minorHAnsi" w:eastAsiaTheme="minorEastAsia" w:hAnsiTheme="minorHAnsi" w:cstheme="minorBidi"/>
          <w:kern w:val="2"/>
          <w:sz w:val="24"/>
          <w:szCs w:val="24"/>
          <w:lang w:val="en-US"/>
          <w14:ligatures w14:val="standardContextual"/>
        </w:rPr>
        <w:tab/>
      </w:r>
      <w:r>
        <w:t>Cooperative transport</w:t>
      </w:r>
      <w:r>
        <w:tab/>
      </w:r>
      <w:r>
        <w:fldChar w:fldCharType="begin"/>
      </w:r>
      <w:r>
        <w:instrText xml:space="preserve"> PAGEREF _Toc194128576 \h </w:instrText>
      </w:r>
      <w:r>
        <w:fldChar w:fldCharType="separate"/>
      </w:r>
      <w:r>
        <w:t>33</w:t>
      </w:r>
      <w:r>
        <w:fldChar w:fldCharType="end"/>
      </w:r>
    </w:p>
    <w:p w14:paraId="6EB3023C" w14:textId="48897A03" w:rsidR="00FD5CB1" w:rsidRDefault="00FD5CB1">
      <w:pPr>
        <w:pStyle w:val="TOC2"/>
        <w:rPr>
          <w:rFonts w:asciiTheme="minorHAnsi" w:eastAsiaTheme="minorEastAsia" w:hAnsiTheme="minorHAnsi" w:cstheme="minorBidi"/>
          <w:kern w:val="2"/>
          <w:sz w:val="24"/>
          <w:szCs w:val="24"/>
          <w:lang w:val="en-US"/>
          <w14:ligatures w14:val="standardContextual"/>
        </w:rPr>
      </w:pPr>
      <w:r>
        <w:t>A.6</w:t>
      </w:r>
      <w:r>
        <w:rPr>
          <w:rFonts w:asciiTheme="minorHAnsi" w:eastAsiaTheme="minorEastAsia" w:hAnsiTheme="minorHAnsi" w:cstheme="minorBidi"/>
          <w:kern w:val="2"/>
          <w:sz w:val="24"/>
          <w:szCs w:val="24"/>
          <w:lang w:val="en-US"/>
          <w14:ligatures w14:val="standardContextual"/>
        </w:rPr>
        <w:tab/>
      </w:r>
      <w:r>
        <w:t>Inter O-DU Carrier Aggregation (CA)</w:t>
      </w:r>
      <w:r>
        <w:tab/>
      </w:r>
      <w:r>
        <w:fldChar w:fldCharType="begin"/>
      </w:r>
      <w:r>
        <w:instrText xml:space="preserve"> PAGEREF _Toc194128577 \h </w:instrText>
      </w:r>
      <w:r>
        <w:fldChar w:fldCharType="separate"/>
      </w:r>
      <w:r>
        <w:t>34</w:t>
      </w:r>
      <w:r>
        <w:fldChar w:fldCharType="end"/>
      </w:r>
    </w:p>
    <w:p w14:paraId="6469B0F4" w14:textId="24D9A0A1" w:rsidR="00FD5CB1" w:rsidRDefault="00FD5CB1">
      <w:pPr>
        <w:pStyle w:val="TOC8"/>
        <w:rPr>
          <w:rFonts w:asciiTheme="minorHAnsi" w:eastAsiaTheme="minorEastAsia" w:hAnsiTheme="minorHAnsi" w:cstheme="minorBidi"/>
          <w:b w:val="0"/>
          <w:kern w:val="2"/>
          <w:sz w:val="24"/>
          <w:szCs w:val="24"/>
          <w:lang w:val="en-US"/>
          <w14:ligatures w14:val="standardContextual"/>
        </w:rPr>
      </w:pPr>
      <w:r>
        <w:t>Annex (informative): Change history</w:t>
      </w:r>
      <w:r>
        <w:tab/>
      </w:r>
      <w:r>
        <w:fldChar w:fldCharType="begin"/>
      </w:r>
      <w:r>
        <w:instrText xml:space="preserve"> PAGEREF _Toc194128578 \h </w:instrText>
      </w:r>
      <w:r>
        <w:fldChar w:fldCharType="separate"/>
      </w:r>
      <w:r>
        <w:t>35</w:t>
      </w:r>
      <w:r>
        <w:fldChar w:fldCharType="end"/>
      </w:r>
    </w:p>
    <w:p w14:paraId="5B6344F4" w14:textId="13119BC0" w:rsidR="00A02D83" w:rsidRPr="00BB315D" w:rsidRDefault="00EE1889" w:rsidP="006D24EB">
      <w:r>
        <w:rPr>
          <w:rFonts w:eastAsia="Yu Mincho" w:cs="Times New Roman"/>
          <w:noProof/>
          <w:sz w:val="22"/>
          <w:szCs w:val="20"/>
        </w:rPr>
        <w:fldChar w:fldCharType="end"/>
      </w:r>
    </w:p>
    <w:p w14:paraId="05CC8EE7" w14:textId="77F7520A" w:rsidR="001A4D49" w:rsidRDefault="00A02D83" w:rsidP="004220B8">
      <w:r>
        <w:rPr>
          <w:noProof/>
        </w:rPr>
        <w:br w:type="page"/>
      </w:r>
    </w:p>
    <w:p w14:paraId="716111A4" w14:textId="77777777" w:rsidR="001A4D49" w:rsidRDefault="001A4D49" w:rsidP="001A4D49">
      <w:pPr>
        <w:pStyle w:val="Heading1"/>
      </w:pPr>
      <w:bookmarkStart w:id="2" w:name="_Toc451533944"/>
      <w:bookmarkStart w:id="3" w:name="_Toc484178379"/>
      <w:bookmarkStart w:id="4" w:name="_Toc484178409"/>
      <w:bookmarkStart w:id="5" w:name="_Toc487531993"/>
      <w:bookmarkStart w:id="6" w:name="_Toc527987191"/>
      <w:bookmarkStart w:id="7" w:name="_Toc529802475"/>
      <w:bookmarkStart w:id="8" w:name="_Toc194128521"/>
      <w:bookmarkStart w:id="9" w:name="For_tbname"/>
      <w:r>
        <w:lastRenderedPageBreak/>
        <w:t>Foreword</w:t>
      </w:r>
      <w:bookmarkEnd w:id="2"/>
      <w:bookmarkEnd w:id="3"/>
      <w:bookmarkEnd w:id="4"/>
      <w:bookmarkEnd w:id="5"/>
      <w:bookmarkEnd w:id="6"/>
      <w:bookmarkEnd w:id="7"/>
      <w:bookmarkEnd w:id="8"/>
    </w:p>
    <w:p w14:paraId="33EEC055" w14:textId="3848F592" w:rsidR="001A4D49" w:rsidRDefault="001A4D49" w:rsidP="00C6554A">
      <w:r>
        <w:t xml:space="preserve">This Technical Specification (TS) has been produced by </w:t>
      </w:r>
      <w:r w:rsidR="00681134">
        <w:t>WG</w:t>
      </w:r>
      <w:r w:rsidR="008837B7">
        <w:t>1</w:t>
      </w:r>
      <w:r w:rsidR="00681134">
        <w:t xml:space="preserve"> of the </w:t>
      </w:r>
      <w:r w:rsidR="00DF3DCE">
        <w:t>O-RAN</w:t>
      </w:r>
      <w:r>
        <w:t xml:space="preserve"> </w:t>
      </w:r>
      <w:bookmarkEnd w:id="9"/>
      <w:r w:rsidR="00DF3DCE">
        <w:t>Alliance</w:t>
      </w:r>
      <w:r>
        <w:t>.</w:t>
      </w:r>
    </w:p>
    <w:p w14:paraId="2FE474AD" w14:textId="77777777" w:rsidR="00D56E47" w:rsidRPr="00286492" w:rsidRDefault="00D56E47" w:rsidP="00D56E47">
      <w:r w:rsidRPr="00286492">
        <w:t xml:space="preserve">The content of the present document </w:t>
      </w:r>
      <w:r>
        <w:t>is</w:t>
      </w:r>
      <w:r w:rsidRPr="00286492">
        <w:t xml:space="preserv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6A5CE61D" w14:textId="77777777" w:rsidR="00D56E47" w:rsidRPr="00286492" w:rsidRDefault="00D56E47" w:rsidP="00D56E47">
      <w:r>
        <w:t>version</w:t>
      </w:r>
      <w:r w:rsidRPr="00286492">
        <w:t xml:space="preserve"> </w:t>
      </w:r>
      <w:proofErr w:type="spellStart"/>
      <w:r>
        <w:t>x</w:t>
      </w:r>
      <w:r w:rsidRPr="00286492">
        <w:t>x.</w:t>
      </w:r>
      <w:proofErr w:type="gramStart"/>
      <w:r>
        <w:t>y</w:t>
      </w:r>
      <w:r w:rsidRPr="00286492">
        <w:t>y.</w:t>
      </w:r>
      <w:r>
        <w:t>z</w:t>
      </w:r>
      <w:r w:rsidRPr="00286492">
        <w:t>z</w:t>
      </w:r>
      <w:proofErr w:type="spellEnd"/>
      <w:proofErr w:type="gramEnd"/>
    </w:p>
    <w:p w14:paraId="08F4DB80" w14:textId="77777777" w:rsidR="00D56E47" w:rsidRPr="00286492" w:rsidRDefault="00D56E47" w:rsidP="00D56E47">
      <w:r w:rsidRPr="00286492">
        <w:t>where:</w:t>
      </w:r>
    </w:p>
    <w:p w14:paraId="349585BB" w14:textId="77777777" w:rsidR="00D56E47" w:rsidRPr="00286492" w:rsidRDefault="00D56E47" w:rsidP="00D56E47">
      <w:pPr>
        <w:pStyle w:val="B1"/>
      </w:pPr>
      <w:r w:rsidRPr="00286492">
        <w:t>x</w:t>
      </w:r>
      <w:r>
        <w:t>x:</w:t>
      </w:r>
      <w:r w:rsidRPr="00286492">
        <w:tab/>
        <w:t>the first digit</w:t>
      </w:r>
      <w:r>
        <w:t>-group</w:t>
      </w:r>
      <w:r w:rsidRPr="00286492">
        <w:t xml:space="preserve"> is incremented for all </w:t>
      </w:r>
      <w:r w:rsidRPr="00200FB7">
        <w:t>changes</w:t>
      </w:r>
      <w:r w:rsidRPr="00286492">
        <w:t xml:space="preserve"> of substance, i.e. technical enhancements, corrections, updates, etc. (the initial approved document will have </w:t>
      </w:r>
      <w:r>
        <w:t>x</w:t>
      </w:r>
      <w:r w:rsidRPr="00286492">
        <w:t>x=01).</w:t>
      </w:r>
      <w:r>
        <w:t xml:space="preserve">  Always 2 digits with leading zero if needed.</w:t>
      </w:r>
    </w:p>
    <w:p w14:paraId="673834AB" w14:textId="77777777" w:rsidR="00D56E47" w:rsidRPr="00286492" w:rsidRDefault="00D56E47" w:rsidP="00D56E47">
      <w:pPr>
        <w:pStyle w:val="B1"/>
      </w:pPr>
      <w:proofErr w:type="spellStart"/>
      <w:r>
        <w:t>y</w:t>
      </w:r>
      <w:r w:rsidRPr="00286492">
        <w:t>y</w:t>
      </w:r>
      <w:proofErr w:type="spellEnd"/>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724966E0" w14:textId="77777777" w:rsidR="00D56E47" w:rsidRPr="00286492" w:rsidRDefault="00D56E47" w:rsidP="00D56E47">
      <w:pPr>
        <w:pStyle w:val="B1"/>
      </w:pPr>
      <w:proofErr w:type="spellStart"/>
      <w:r w:rsidRPr="00286492">
        <w:t>z</w:t>
      </w:r>
      <w:r>
        <w:t>z</w:t>
      </w:r>
      <w:proofErr w:type="spellEnd"/>
      <w:r>
        <w:t>:</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69554B2D" w14:textId="77777777" w:rsidR="001A4D49" w:rsidRPr="00EF7CDE" w:rsidRDefault="001A4D49" w:rsidP="001A4D49">
      <w:pPr>
        <w:pStyle w:val="Heading1"/>
      </w:pPr>
      <w:bookmarkStart w:id="10" w:name="_Toc451533945"/>
      <w:bookmarkStart w:id="11" w:name="_Toc484178380"/>
      <w:bookmarkStart w:id="12" w:name="_Toc484178410"/>
      <w:bookmarkStart w:id="13" w:name="_Toc487531994"/>
      <w:bookmarkStart w:id="14" w:name="_Toc527987192"/>
      <w:bookmarkStart w:id="15" w:name="_Toc529802476"/>
      <w:bookmarkStart w:id="16" w:name="_Toc194128522"/>
      <w:r>
        <w:t>Modal verbs terminology</w:t>
      </w:r>
      <w:bookmarkEnd w:id="10"/>
      <w:bookmarkEnd w:id="11"/>
      <w:bookmarkEnd w:id="12"/>
      <w:bookmarkEnd w:id="13"/>
      <w:bookmarkEnd w:id="14"/>
      <w:bookmarkEnd w:id="15"/>
      <w:bookmarkEnd w:id="16"/>
    </w:p>
    <w:p w14:paraId="0831F66F" w14:textId="13F67203" w:rsidR="001A4D49" w:rsidRDefault="001A4D49" w:rsidP="001A4D49">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xml:space="preserve">" are to be interpreted as described in clause 3.2 of the </w:t>
      </w:r>
      <w:r w:rsidR="00DF3DCE">
        <w:t xml:space="preserve">O-RAN Drafting Rules </w:t>
      </w:r>
      <w:r>
        <w:t>(Verbal forms for the expression of provisions).</w:t>
      </w:r>
    </w:p>
    <w:p w14:paraId="554EC525" w14:textId="77777777" w:rsidR="0030559A" w:rsidRDefault="001A4D49" w:rsidP="004220B8">
      <w:r>
        <w:t>"</w:t>
      </w:r>
      <w:r>
        <w:rPr>
          <w:b/>
          <w:bCs/>
        </w:rPr>
        <w:t>must</w:t>
      </w:r>
      <w:r>
        <w:t>" and "</w:t>
      </w:r>
      <w:r>
        <w:rPr>
          <w:b/>
          <w:bCs/>
        </w:rPr>
        <w:t>must not</w:t>
      </w:r>
      <w:r>
        <w:t xml:space="preserve">" are </w:t>
      </w:r>
      <w:r>
        <w:rPr>
          <w:b/>
          <w:bCs/>
        </w:rPr>
        <w:t>NOT</w:t>
      </w:r>
      <w:r>
        <w:t xml:space="preserve"> allowed in </w:t>
      </w:r>
      <w:r w:rsidR="00DF3DCE">
        <w:t>O-RAN</w:t>
      </w:r>
      <w:r>
        <w:t xml:space="preserve"> deliverables except when used in direct citation.</w:t>
      </w:r>
    </w:p>
    <w:p w14:paraId="2F8D4A19" w14:textId="77777777" w:rsidR="0030559A" w:rsidRDefault="0030559A" w:rsidP="0030559A">
      <w:pPr>
        <w:pStyle w:val="Heading1"/>
      </w:pPr>
      <w:bookmarkStart w:id="17" w:name="_Toc451533947"/>
      <w:bookmarkStart w:id="18" w:name="_Toc484178382"/>
      <w:bookmarkStart w:id="19" w:name="_Toc484178412"/>
      <w:bookmarkStart w:id="20" w:name="_Toc487531996"/>
      <w:bookmarkStart w:id="21" w:name="_Toc527987194"/>
      <w:bookmarkStart w:id="22" w:name="_Toc529802478"/>
      <w:bookmarkStart w:id="23" w:name="_Toc192953197"/>
      <w:bookmarkStart w:id="24" w:name="_Toc194128523"/>
      <w:r w:rsidRPr="00F22594">
        <w:t>Introduction</w:t>
      </w:r>
      <w:bookmarkEnd w:id="17"/>
      <w:bookmarkEnd w:id="18"/>
      <w:bookmarkEnd w:id="19"/>
      <w:bookmarkEnd w:id="20"/>
      <w:bookmarkEnd w:id="21"/>
      <w:bookmarkEnd w:id="22"/>
      <w:bookmarkEnd w:id="23"/>
      <w:bookmarkEnd w:id="24"/>
    </w:p>
    <w:p w14:paraId="7EEFC9BF" w14:textId="4F0DFC6B" w:rsidR="0030559A" w:rsidRDefault="0030559A" w:rsidP="0030559A">
      <w:r>
        <w:t>O-RAN activities are guided by the following objectives</w:t>
      </w:r>
      <w:r w:rsidR="00A36C8B">
        <w:t xml:space="preserve"> as specified in O-RAN Whitepaper</w:t>
      </w:r>
      <w:r>
        <w:t xml:space="preserve"> </w:t>
      </w:r>
      <w:r>
        <w:fldChar w:fldCharType="begin"/>
      </w:r>
      <w:r>
        <w:instrText xml:space="preserve"> REF _Ref118593256 \r \h </w:instrText>
      </w:r>
      <w:r>
        <w:fldChar w:fldCharType="separate"/>
      </w:r>
      <w:r>
        <w:t>[i.5]</w:t>
      </w:r>
      <w:r>
        <w:fldChar w:fldCharType="end"/>
      </w:r>
      <w:r>
        <w:t>:</w:t>
      </w:r>
    </w:p>
    <w:p w14:paraId="501BB081" w14:textId="77777777" w:rsidR="0030559A" w:rsidRDefault="0030559A" w:rsidP="0030559A">
      <w:pPr>
        <w:pStyle w:val="ListParagraph"/>
        <w:numPr>
          <w:ilvl w:val="0"/>
          <w:numId w:val="38"/>
        </w:numPr>
        <w:spacing w:after="180" w:line="240" w:lineRule="auto"/>
      </w:pPr>
      <w:r>
        <w:t>Leading the industry towards open, interoperable interfaces, RAN virtualization, and big data and AI enabled RAN intelligence.</w:t>
      </w:r>
    </w:p>
    <w:p w14:paraId="514F121D" w14:textId="77777777" w:rsidR="0030559A" w:rsidRDefault="0030559A" w:rsidP="0030559A">
      <w:pPr>
        <w:pStyle w:val="ListParagraph"/>
        <w:numPr>
          <w:ilvl w:val="0"/>
          <w:numId w:val="38"/>
        </w:numPr>
        <w:spacing w:after="180" w:line="240" w:lineRule="auto"/>
      </w:pPr>
      <w:r>
        <w:t>Maximizing the use of common-off-the-shelf hardware and merchant silicon and minimizing proprietary hardware.</w:t>
      </w:r>
    </w:p>
    <w:p w14:paraId="6176C6CA" w14:textId="77777777" w:rsidR="0030559A" w:rsidRDefault="0030559A" w:rsidP="0030559A">
      <w:pPr>
        <w:pStyle w:val="ListParagraph"/>
        <w:numPr>
          <w:ilvl w:val="0"/>
          <w:numId w:val="38"/>
        </w:numPr>
        <w:spacing w:after="180" w:line="240" w:lineRule="auto"/>
      </w:pPr>
      <w:r>
        <w:t>Specifying APIs and interfaces, driving standards to adopt them as appropriate, and exploring open source where appropriate.</w:t>
      </w:r>
    </w:p>
    <w:p w14:paraId="61B19BCB" w14:textId="391587A9" w:rsidR="0030559A" w:rsidRPr="0030559A" w:rsidRDefault="0030559A" w:rsidP="00B1200B">
      <w:pPr>
        <w:pStyle w:val="ListParagraph"/>
        <w:numPr>
          <w:ilvl w:val="0"/>
          <w:numId w:val="38"/>
        </w:numPr>
        <w:spacing w:after="180" w:line="240" w:lineRule="auto"/>
      </w:pPr>
      <w:r>
        <w:t xml:space="preserve">The O-RAN Architecture identifies the key functions and interfaces adopted in O-RAN. </w:t>
      </w:r>
    </w:p>
    <w:p w14:paraId="06E36C7E" w14:textId="10101DAA" w:rsidR="001A4D49" w:rsidRPr="00BB315D" w:rsidRDefault="001A4D49" w:rsidP="004220B8">
      <w:r>
        <w:br w:type="page"/>
      </w:r>
    </w:p>
    <w:p w14:paraId="5DC5D3CC" w14:textId="2564EFC5" w:rsidR="001A4D49" w:rsidRDefault="00A42695" w:rsidP="00A42695">
      <w:pPr>
        <w:pStyle w:val="Heading1"/>
      </w:pPr>
      <w:bookmarkStart w:id="25" w:name="_Toc194128524"/>
      <w:r>
        <w:lastRenderedPageBreak/>
        <w:t>1</w:t>
      </w:r>
      <w:r>
        <w:tab/>
      </w:r>
      <w:r w:rsidR="0030559A">
        <w:t>Scope</w:t>
      </w:r>
      <w:bookmarkEnd w:id="25"/>
    </w:p>
    <w:p w14:paraId="644F065F" w14:textId="77777777" w:rsidR="00A42695" w:rsidRPr="00C12953" w:rsidRDefault="00A42695" w:rsidP="00A42695">
      <w:pPr>
        <w:spacing w:after="120"/>
        <w:jc w:val="both"/>
      </w:pPr>
      <w:r w:rsidRPr="00C12953">
        <w:t xml:space="preserve">This Technical Specification has been produced by the </w:t>
      </w:r>
      <w:r>
        <w:t>O-RAN ALLIANCE</w:t>
      </w:r>
      <w:r w:rsidRPr="00C12953">
        <w:t>.</w:t>
      </w:r>
    </w:p>
    <w:p w14:paraId="46B4458D" w14:textId="77777777" w:rsidR="00A42695" w:rsidRDefault="00A42695" w:rsidP="00A42695">
      <w:pPr>
        <w:spacing w:after="120"/>
        <w:jc w:val="both"/>
      </w:pPr>
      <w:r w:rsidRPr="00B55688">
        <w:t xml:space="preserve">The </w:t>
      </w:r>
      <w:r>
        <w:t>present document</w:t>
      </w:r>
    </w:p>
    <w:p w14:paraId="0CDD004D" w14:textId="77777777" w:rsidR="00A42695" w:rsidRDefault="00A42695" w:rsidP="00A42695">
      <w:pPr>
        <w:pStyle w:val="ListParagraph"/>
        <w:numPr>
          <w:ilvl w:val="0"/>
          <w:numId w:val="39"/>
        </w:numPr>
        <w:tabs>
          <w:tab w:val="left" w:pos="1980"/>
        </w:tabs>
        <w:spacing w:after="120" w:line="240" w:lineRule="auto"/>
        <w:jc w:val="both"/>
        <w:rPr>
          <w:szCs w:val="20"/>
        </w:rPr>
      </w:pPr>
      <w:r w:rsidRPr="00C92309">
        <w:rPr>
          <w:szCs w:val="20"/>
        </w:rPr>
        <w:t>specifies:</w:t>
      </w:r>
      <w:r>
        <w:rPr>
          <w:szCs w:val="20"/>
        </w:rPr>
        <w:tab/>
      </w:r>
      <w:r w:rsidRPr="00C92309">
        <w:rPr>
          <w:szCs w:val="20"/>
        </w:rPr>
        <w:t xml:space="preserve">the overall architecture of O-RAN. </w:t>
      </w:r>
    </w:p>
    <w:p w14:paraId="3355B32A" w14:textId="5BB65D6C" w:rsidR="00A42695" w:rsidRPr="00A42695" w:rsidRDefault="00A42695" w:rsidP="00A42695">
      <w:pPr>
        <w:pStyle w:val="ListParagraph"/>
        <w:numPr>
          <w:ilvl w:val="0"/>
          <w:numId w:val="39"/>
        </w:numPr>
        <w:tabs>
          <w:tab w:val="left" w:pos="1980"/>
        </w:tabs>
        <w:spacing w:after="120" w:line="240" w:lineRule="auto"/>
        <w:jc w:val="both"/>
      </w:pPr>
      <w:r w:rsidRPr="00C92309">
        <w:rPr>
          <w:szCs w:val="20"/>
        </w:rPr>
        <w:t xml:space="preserve">describes: </w:t>
      </w:r>
      <w:r>
        <w:rPr>
          <w:szCs w:val="20"/>
        </w:rPr>
        <w:tab/>
        <w:t>the</w:t>
      </w:r>
      <w:r w:rsidRPr="00C92309">
        <w:rPr>
          <w:szCs w:val="20"/>
        </w:rPr>
        <w:t xml:space="preserve"> O-RAN </w:t>
      </w:r>
      <w:r>
        <w:rPr>
          <w:szCs w:val="20"/>
        </w:rPr>
        <w:t>architecture elements</w:t>
      </w:r>
      <w:r w:rsidRPr="00C92309">
        <w:rPr>
          <w:szCs w:val="20"/>
        </w:rPr>
        <w:t xml:space="preserve"> and relevant interfaces that connect </w:t>
      </w:r>
      <w:r>
        <w:rPr>
          <w:szCs w:val="20"/>
        </w:rPr>
        <w:t>them</w:t>
      </w:r>
      <w:r w:rsidRPr="00C92309">
        <w:rPr>
          <w:szCs w:val="20"/>
        </w:rPr>
        <w:t>.</w:t>
      </w:r>
    </w:p>
    <w:p w14:paraId="05BC2869" w14:textId="77777777" w:rsidR="001A4D49" w:rsidRDefault="001A4D49" w:rsidP="001A4D49">
      <w:pPr>
        <w:pStyle w:val="Heading1"/>
      </w:pPr>
      <w:bookmarkStart w:id="26" w:name="_Toc451533949"/>
      <w:bookmarkStart w:id="27" w:name="_Toc484178384"/>
      <w:bookmarkStart w:id="28" w:name="_Toc484178414"/>
      <w:bookmarkStart w:id="29" w:name="_Toc487531998"/>
      <w:bookmarkStart w:id="30" w:name="_Toc527987196"/>
      <w:bookmarkStart w:id="31" w:name="_Toc529802480"/>
      <w:bookmarkStart w:id="32" w:name="_Toc194128525"/>
      <w:r>
        <w:t>2</w:t>
      </w:r>
      <w:r>
        <w:tab/>
        <w:t>References</w:t>
      </w:r>
      <w:bookmarkEnd w:id="26"/>
      <w:bookmarkEnd w:id="27"/>
      <w:bookmarkEnd w:id="28"/>
      <w:bookmarkEnd w:id="29"/>
      <w:bookmarkEnd w:id="30"/>
      <w:bookmarkEnd w:id="31"/>
      <w:bookmarkEnd w:id="32"/>
    </w:p>
    <w:p w14:paraId="1E66F8BF" w14:textId="1D39350D" w:rsidR="001A4D49" w:rsidRDefault="001A4D49" w:rsidP="001A4D49">
      <w:pPr>
        <w:pStyle w:val="Heading2"/>
        <w:keepNext w:val="0"/>
      </w:pPr>
      <w:bookmarkStart w:id="33" w:name="_Toc451533950"/>
      <w:bookmarkStart w:id="34" w:name="_Toc484178385"/>
      <w:bookmarkStart w:id="35" w:name="_Toc484178415"/>
      <w:bookmarkStart w:id="36" w:name="_Toc487531999"/>
      <w:bookmarkStart w:id="37" w:name="_Toc527987197"/>
      <w:bookmarkStart w:id="38" w:name="_Toc529802481"/>
      <w:bookmarkStart w:id="39" w:name="_Toc194128526"/>
      <w:r>
        <w:t>2.1</w:t>
      </w:r>
      <w:r>
        <w:tab/>
        <w:t>Normative references</w:t>
      </w:r>
      <w:bookmarkEnd w:id="33"/>
      <w:bookmarkEnd w:id="34"/>
      <w:bookmarkEnd w:id="35"/>
      <w:bookmarkEnd w:id="36"/>
      <w:bookmarkEnd w:id="37"/>
      <w:bookmarkEnd w:id="38"/>
      <w:bookmarkEnd w:id="39"/>
    </w:p>
    <w:p w14:paraId="30DCB68F" w14:textId="77777777" w:rsidR="000761D6" w:rsidRDefault="001A4D49" w:rsidP="000761D6">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r w:rsidR="000761D6">
        <w:t xml:space="preserve"> </w:t>
      </w:r>
      <w:r w:rsidR="000761D6" w:rsidRPr="00E074DB">
        <w:t>In the case of a reference to a 3GPP document, a non-specific reference implicitly refers to the latest version of that document in Release 18, or the latest 3GPP release prior to Release 18 that includes that document.</w:t>
      </w:r>
    </w:p>
    <w:p w14:paraId="1D29FCC0" w14:textId="45527261" w:rsidR="001A4D49" w:rsidRDefault="001A4D49" w:rsidP="003944DE">
      <w:pPr>
        <w:pStyle w:val="NO"/>
      </w:pPr>
      <w:r>
        <w:t>NOTE:</w:t>
      </w:r>
      <w:r>
        <w:tab/>
        <w:t xml:space="preserve">While any hyperlinks included in this clause were valid at the time of publication, </w:t>
      </w:r>
      <w:r w:rsidR="00451E7D">
        <w:t>O-RAN</w:t>
      </w:r>
      <w:r>
        <w:t xml:space="preserve"> cannot guarantee their </w:t>
      </w:r>
      <w:r w:rsidR="00CC133B">
        <w:t>long-term</w:t>
      </w:r>
      <w:r>
        <w:t xml:space="preserve"> validity.</w:t>
      </w:r>
    </w:p>
    <w:p w14:paraId="6ED20F0A" w14:textId="77777777" w:rsidR="001A4D49" w:rsidRDefault="001A4D49" w:rsidP="001A4D49">
      <w:pPr>
        <w:keepNext/>
        <w:rPr>
          <w:lang w:eastAsia="en-GB"/>
        </w:rPr>
      </w:pPr>
      <w:r>
        <w:rPr>
          <w:lang w:eastAsia="en-GB"/>
        </w:rPr>
        <w:t>The following referenced documents are necessary for the application of the present document.</w:t>
      </w:r>
    </w:p>
    <w:p w14:paraId="29F36A59" w14:textId="77777777" w:rsidR="00965F99" w:rsidRDefault="00965F99" w:rsidP="00965F99">
      <w:pPr>
        <w:pStyle w:val="EX"/>
        <w:numPr>
          <w:ilvl w:val="0"/>
          <w:numId w:val="36"/>
        </w:numPr>
        <w:tabs>
          <w:tab w:val="left" w:pos="1440"/>
        </w:tabs>
        <w:spacing w:after="120" w:line="240" w:lineRule="auto"/>
        <w:ind w:left="1440" w:hanging="1170"/>
      </w:pPr>
      <w:bookmarkStart w:id="40" w:name="_Ref117217186"/>
      <w:r w:rsidRPr="00AE14AA">
        <w:t>3GPP TS 23.501</w:t>
      </w:r>
      <w:r>
        <w:t>: "</w:t>
      </w:r>
      <w:r w:rsidRPr="00081152">
        <w:rPr>
          <w:lang w:eastAsia="zh-CN"/>
        </w:rPr>
        <w:t>System Architecture for the 5G System (5GS</w:t>
      </w:r>
      <w:r>
        <w:rPr>
          <w:lang w:eastAsia="zh-CN"/>
        </w:rPr>
        <w:t>); Stage 2</w:t>
      </w:r>
      <w:r>
        <w:t>"</w:t>
      </w:r>
      <w:r>
        <w:rPr>
          <w:lang w:eastAsia="zh-CN"/>
        </w:rPr>
        <w:t>.</w:t>
      </w:r>
      <w:bookmarkEnd w:id="40"/>
    </w:p>
    <w:p w14:paraId="7A439193" w14:textId="77777777" w:rsidR="00965F99" w:rsidRDefault="00965F99" w:rsidP="00965F99">
      <w:pPr>
        <w:pStyle w:val="EX"/>
        <w:numPr>
          <w:ilvl w:val="0"/>
          <w:numId w:val="36"/>
        </w:numPr>
        <w:tabs>
          <w:tab w:val="left" w:pos="1440"/>
        </w:tabs>
        <w:spacing w:after="120" w:line="240" w:lineRule="auto"/>
        <w:ind w:left="1440" w:hanging="1170"/>
      </w:pPr>
      <w:bookmarkStart w:id="41" w:name="_Ref54451243"/>
      <w:r>
        <w:rPr>
          <w:lang w:eastAsia="zh-CN"/>
        </w:rPr>
        <w:t>3GPP TS 28.622: "</w:t>
      </w:r>
      <w:r w:rsidRPr="004324AB">
        <w:rPr>
          <w:lang w:eastAsia="zh-CN"/>
        </w:rPr>
        <w:t>Generic Network Resource Model (NRM)</w:t>
      </w:r>
      <w:r>
        <w:rPr>
          <w:lang w:eastAsia="zh-CN"/>
        </w:rPr>
        <w:t>; Stage 2".</w:t>
      </w:r>
      <w:bookmarkEnd w:id="41"/>
    </w:p>
    <w:p w14:paraId="0D34ABEB" w14:textId="77777777" w:rsidR="00965F99" w:rsidRDefault="00965F99" w:rsidP="00965F99">
      <w:pPr>
        <w:pStyle w:val="EX"/>
        <w:numPr>
          <w:ilvl w:val="0"/>
          <w:numId w:val="36"/>
        </w:numPr>
        <w:tabs>
          <w:tab w:val="left" w:pos="1440"/>
        </w:tabs>
        <w:spacing w:after="120" w:line="240" w:lineRule="auto"/>
        <w:ind w:left="1440" w:hanging="1170"/>
      </w:pPr>
      <w:bookmarkStart w:id="42" w:name="_Ref29792358"/>
      <w:r w:rsidRPr="002E5F0A">
        <w:t>3GPP TS 32.101</w:t>
      </w:r>
      <w:r>
        <w:t>: "Technical Specification Group Services and System Aspects; Telecommunication management; Principles and high level requirements".</w:t>
      </w:r>
      <w:bookmarkEnd w:id="42"/>
    </w:p>
    <w:p w14:paraId="38B3FF0F" w14:textId="77777777" w:rsidR="00965F99" w:rsidRDefault="00965F99" w:rsidP="00965F99">
      <w:pPr>
        <w:pStyle w:val="EX"/>
        <w:numPr>
          <w:ilvl w:val="0"/>
          <w:numId w:val="36"/>
        </w:numPr>
        <w:tabs>
          <w:tab w:val="left" w:pos="1440"/>
        </w:tabs>
        <w:spacing w:after="120" w:line="240" w:lineRule="auto"/>
        <w:ind w:left="1440" w:hanging="1170"/>
      </w:pPr>
      <w:bookmarkStart w:id="43" w:name="_Ref21076754"/>
      <w:r>
        <w:rPr>
          <w:lang w:eastAsia="ja-JP"/>
        </w:rPr>
        <w:t xml:space="preserve">3GPP TS 36.401: </w:t>
      </w:r>
      <w:r>
        <w:t>"</w:t>
      </w:r>
      <w:r w:rsidRPr="002B4299">
        <w:t>Evolved Universal Terrestrial Radio Access Network (E-UTRAN);</w:t>
      </w:r>
      <w:r>
        <w:t xml:space="preserve"> Architecture Description".</w:t>
      </w:r>
      <w:bookmarkEnd w:id="43"/>
    </w:p>
    <w:p w14:paraId="6C4CAE20" w14:textId="5EEF6A73" w:rsidR="00965F99" w:rsidRPr="006D6942" w:rsidRDefault="00965F99" w:rsidP="00965F99">
      <w:pPr>
        <w:pStyle w:val="EX"/>
        <w:numPr>
          <w:ilvl w:val="0"/>
          <w:numId w:val="36"/>
        </w:numPr>
        <w:tabs>
          <w:tab w:val="left" w:pos="1440"/>
        </w:tabs>
        <w:spacing w:after="120" w:line="240" w:lineRule="auto"/>
        <w:ind w:left="1440" w:hanging="1170"/>
      </w:pPr>
      <w:bookmarkStart w:id="44" w:name="_Ref161245422"/>
      <w:bookmarkStart w:id="45" w:name="_Ref20996654"/>
      <w:r>
        <w:t xml:space="preserve">3GPP TS 36.413: </w:t>
      </w:r>
      <w:r w:rsidR="00EE08D4">
        <w:t>"</w:t>
      </w:r>
      <w:r w:rsidRPr="00DE27DA">
        <w:t>Evolved Universal Terrestrial Radio Access Network (E-UTRAN); S1 Application Protocol (S1AP</w:t>
      </w:r>
      <w:r>
        <w:t>)</w:t>
      </w:r>
      <w:r w:rsidR="00EE08D4">
        <w:t>"</w:t>
      </w:r>
      <w:r>
        <w:t>.</w:t>
      </w:r>
      <w:bookmarkEnd w:id="44"/>
    </w:p>
    <w:p w14:paraId="54C0ECFF" w14:textId="77777777" w:rsidR="00965F99" w:rsidRPr="006D6942" w:rsidRDefault="00965F99" w:rsidP="00965F99">
      <w:pPr>
        <w:pStyle w:val="EX"/>
        <w:numPr>
          <w:ilvl w:val="0"/>
          <w:numId w:val="36"/>
        </w:numPr>
        <w:tabs>
          <w:tab w:val="left" w:pos="1440"/>
        </w:tabs>
        <w:spacing w:after="120" w:line="240" w:lineRule="auto"/>
        <w:ind w:left="1440" w:hanging="1170"/>
      </w:pPr>
      <w:bookmarkStart w:id="46" w:name="_Ref161245521"/>
      <w:r>
        <w:rPr>
          <w:rFonts w:eastAsia="Times New Roman"/>
        </w:rPr>
        <w:t xml:space="preserve">3GPP TS 36.420: </w:t>
      </w:r>
      <w:r>
        <w:t>"</w:t>
      </w:r>
      <w:r>
        <w:rPr>
          <w:rFonts w:eastAsia="Times New Roman"/>
        </w:rPr>
        <w:t>Evolved Universal Terrestrial Radio Access Network (E-UTRAN); X2 general aspects and principles</w:t>
      </w:r>
      <w:r>
        <w:t>"</w:t>
      </w:r>
      <w:r>
        <w:rPr>
          <w:rFonts w:eastAsia="Times New Roman"/>
        </w:rPr>
        <w:t>.</w:t>
      </w:r>
      <w:bookmarkEnd w:id="45"/>
      <w:bookmarkEnd w:id="46"/>
    </w:p>
    <w:p w14:paraId="0850D7B8" w14:textId="5535CF0F" w:rsidR="00965F99" w:rsidRDefault="00965F99" w:rsidP="00965F99">
      <w:pPr>
        <w:pStyle w:val="EX"/>
        <w:numPr>
          <w:ilvl w:val="0"/>
          <w:numId w:val="36"/>
        </w:numPr>
        <w:tabs>
          <w:tab w:val="left" w:pos="1440"/>
        </w:tabs>
        <w:spacing w:after="120" w:line="240" w:lineRule="auto"/>
        <w:ind w:left="1440" w:hanging="1170"/>
      </w:pPr>
      <w:bookmarkStart w:id="47" w:name="_Ref161245714"/>
      <w:r>
        <w:rPr>
          <w:rFonts w:eastAsia="Times New Roman"/>
        </w:rPr>
        <w:t xml:space="preserve">3GPP TS 36.423: </w:t>
      </w:r>
      <w:r>
        <w:t>"LTE; Evolved Universal Terrestrial Radio Access Network (E-UTRAN); X2 Application Protocol (X2AP)</w:t>
      </w:r>
      <w:r w:rsidR="00EE08D4">
        <w:t>"</w:t>
      </w:r>
      <w:r>
        <w:t>.</w:t>
      </w:r>
      <w:bookmarkEnd w:id="47"/>
    </w:p>
    <w:p w14:paraId="20706298" w14:textId="77777777" w:rsidR="00965F99" w:rsidRDefault="00965F99" w:rsidP="00965F99">
      <w:pPr>
        <w:pStyle w:val="EX"/>
        <w:numPr>
          <w:ilvl w:val="0"/>
          <w:numId w:val="36"/>
        </w:numPr>
        <w:tabs>
          <w:tab w:val="left" w:pos="1440"/>
        </w:tabs>
        <w:spacing w:after="120" w:line="240" w:lineRule="auto"/>
        <w:ind w:left="1440" w:hanging="1170"/>
      </w:pPr>
      <w:bookmarkStart w:id="48" w:name="_Ref18541488"/>
      <w:r w:rsidRPr="00EE68F2">
        <w:t xml:space="preserve">3GPP TS 38.300 </w:t>
      </w:r>
      <w:r>
        <w:t>"</w:t>
      </w:r>
      <w:r w:rsidRPr="00EE68F2">
        <w:t>NR; NR and NG-RAN Overall Description; Stage 2</w:t>
      </w:r>
      <w:r>
        <w:t>".</w:t>
      </w:r>
      <w:bookmarkEnd w:id="48"/>
    </w:p>
    <w:p w14:paraId="12833644" w14:textId="77777777" w:rsidR="00965F99" w:rsidRDefault="00965F99" w:rsidP="00965F99">
      <w:pPr>
        <w:pStyle w:val="EX"/>
        <w:numPr>
          <w:ilvl w:val="0"/>
          <w:numId w:val="36"/>
        </w:numPr>
        <w:tabs>
          <w:tab w:val="left" w:pos="1440"/>
        </w:tabs>
        <w:spacing w:after="120" w:line="240" w:lineRule="auto"/>
        <w:ind w:left="1440" w:hanging="1170"/>
      </w:pPr>
      <w:bookmarkStart w:id="49" w:name="_Ref161265881"/>
      <w:r>
        <w:t>3GPP TS 38.331: "5G; NR; Radio Resource Control (RRC); Protocol specification”.</w:t>
      </w:r>
      <w:bookmarkEnd w:id="49"/>
    </w:p>
    <w:p w14:paraId="4EC58866" w14:textId="77777777" w:rsidR="00965F99" w:rsidRDefault="00965F99" w:rsidP="00965F99">
      <w:pPr>
        <w:pStyle w:val="EX"/>
        <w:numPr>
          <w:ilvl w:val="0"/>
          <w:numId w:val="36"/>
        </w:numPr>
        <w:tabs>
          <w:tab w:val="left" w:pos="1440"/>
        </w:tabs>
        <w:spacing w:after="120" w:line="240" w:lineRule="auto"/>
        <w:ind w:left="1440" w:hanging="1170"/>
      </w:pPr>
      <w:bookmarkStart w:id="50" w:name="_Ref20966386"/>
      <w:r w:rsidRPr="002B15AA">
        <w:t>3GPP TS 38.401: "NG-RAN; Architecture description".</w:t>
      </w:r>
      <w:bookmarkEnd w:id="50"/>
    </w:p>
    <w:p w14:paraId="0B0E85A7" w14:textId="044433BB" w:rsidR="00965F99" w:rsidRDefault="00965F99" w:rsidP="00965F99">
      <w:pPr>
        <w:pStyle w:val="EX"/>
        <w:numPr>
          <w:ilvl w:val="0"/>
          <w:numId w:val="36"/>
        </w:numPr>
        <w:tabs>
          <w:tab w:val="left" w:pos="1440"/>
        </w:tabs>
        <w:spacing w:after="120" w:line="240" w:lineRule="auto"/>
        <w:ind w:left="1440" w:hanging="1170"/>
      </w:pPr>
      <w:bookmarkStart w:id="51" w:name="_Ref161267369"/>
      <w:r>
        <w:t>3GPP TS 38:413: "5G; NG-RAN; NG Application Protocol (NGAP)</w:t>
      </w:r>
      <w:r w:rsidR="00EE08D4">
        <w:t>"</w:t>
      </w:r>
      <w:r>
        <w:t>.</w:t>
      </w:r>
      <w:bookmarkEnd w:id="51"/>
    </w:p>
    <w:p w14:paraId="472A0DEA" w14:textId="77777777" w:rsidR="00965F99" w:rsidRPr="006D6942" w:rsidRDefault="00965F99" w:rsidP="00965F99">
      <w:pPr>
        <w:pStyle w:val="EX"/>
        <w:numPr>
          <w:ilvl w:val="0"/>
          <w:numId w:val="36"/>
        </w:numPr>
        <w:tabs>
          <w:tab w:val="left" w:pos="1440"/>
        </w:tabs>
        <w:spacing w:after="120" w:line="240" w:lineRule="auto"/>
        <w:ind w:left="1440" w:hanging="1170"/>
      </w:pPr>
      <w:bookmarkStart w:id="52" w:name="_Ref20996706"/>
      <w:r>
        <w:t xml:space="preserve">3GPP </w:t>
      </w:r>
      <w:r>
        <w:rPr>
          <w:rFonts w:eastAsia="Times New Roman"/>
        </w:rPr>
        <w:t xml:space="preserve">TS 38.420: </w:t>
      </w:r>
      <w:r>
        <w:t>"</w:t>
      </w:r>
      <w:r>
        <w:rPr>
          <w:rFonts w:eastAsia="Times New Roman"/>
        </w:rPr>
        <w:t xml:space="preserve">NG-RAN; </w:t>
      </w:r>
      <w:proofErr w:type="spellStart"/>
      <w:r>
        <w:rPr>
          <w:rFonts w:eastAsia="Times New Roman"/>
        </w:rPr>
        <w:t>Xn</w:t>
      </w:r>
      <w:proofErr w:type="spellEnd"/>
      <w:r>
        <w:rPr>
          <w:rFonts w:eastAsia="Times New Roman"/>
        </w:rPr>
        <w:t xml:space="preserve"> general aspects and principles</w:t>
      </w:r>
      <w:r>
        <w:t>"</w:t>
      </w:r>
      <w:r>
        <w:rPr>
          <w:rFonts w:eastAsia="Times New Roman"/>
        </w:rPr>
        <w:t>.</w:t>
      </w:r>
      <w:bookmarkEnd w:id="52"/>
    </w:p>
    <w:p w14:paraId="3364B754" w14:textId="2C2AB56A" w:rsidR="00965F99" w:rsidRDefault="00965F99" w:rsidP="00965F99">
      <w:pPr>
        <w:pStyle w:val="EX"/>
        <w:numPr>
          <w:ilvl w:val="0"/>
          <w:numId w:val="36"/>
        </w:numPr>
        <w:tabs>
          <w:tab w:val="left" w:pos="1440"/>
        </w:tabs>
        <w:spacing w:after="120" w:line="240" w:lineRule="auto"/>
        <w:ind w:left="1440" w:hanging="1170"/>
      </w:pPr>
      <w:bookmarkStart w:id="53" w:name="_Ref161268268"/>
      <w:r>
        <w:rPr>
          <w:rFonts w:eastAsia="Times New Roman"/>
        </w:rPr>
        <w:t xml:space="preserve">3GPP TS 38.423: </w:t>
      </w:r>
      <w:r>
        <w:t xml:space="preserve">"5G; NG-RAN; </w:t>
      </w:r>
      <w:proofErr w:type="spellStart"/>
      <w:r>
        <w:t>Xn</w:t>
      </w:r>
      <w:proofErr w:type="spellEnd"/>
      <w:r>
        <w:t xml:space="preserve"> Application Protocol (</w:t>
      </w:r>
      <w:proofErr w:type="spellStart"/>
      <w:r>
        <w:t>XnAP</w:t>
      </w:r>
      <w:proofErr w:type="spellEnd"/>
      <w:r>
        <w:t>)</w:t>
      </w:r>
      <w:r w:rsidR="00EE08D4">
        <w:t>"</w:t>
      </w:r>
      <w:r>
        <w:t>.</w:t>
      </w:r>
      <w:bookmarkEnd w:id="53"/>
    </w:p>
    <w:p w14:paraId="39D9EBE1" w14:textId="77777777" w:rsidR="00965F99" w:rsidRDefault="00965F99" w:rsidP="00965F99">
      <w:pPr>
        <w:pStyle w:val="EX"/>
        <w:numPr>
          <w:ilvl w:val="0"/>
          <w:numId w:val="36"/>
        </w:numPr>
        <w:tabs>
          <w:tab w:val="left" w:pos="1440"/>
        </w:tabs>
        <w:spacing w:after="120" w:line="240" w:lineRule="auto"/>
        <w:ind w:left="1440" w:hanging="1170"/>
      </w:pPr>
      <w:bookmarkStart w:id="54" w:name="_Ref20966405"/>
      <w:r>
        <w:t>3GPP TS 38.460: "NG-RAN; E1 general aspects and principles".</w:t>
      </w:r>
      <w:bookmarkEnd w:id="54"/>
    </w:p>
    <w:p w14:paraId="783AF2D2" w14:textId="01315632" w:rsidR="00965F99" w:rsidRDefault="00965F99" w:rsidP="00965F99">
      <w:pPr>
        <w:pStyle w:val="EX"/>
        <w:numPr>
          <w:ilvl w:val="0"/>
          <w:numId w:val="36"/>
        </w:numPr>
        <w:tabs>
          <w:tab w:val="left" w:pos="1440"/>
        </w:tabs>
        <w:spacing w:after="120" w:line="240" w:lineRule="auto"/>
        <w:ind w:left="1440" w:hanging="1170"/>
      </w:pPr>
      <w:bookmarkStart w:id="55" w:name="_Ref161268890"/>
      <w:r>
        <w:t>3GPP TS 38.463: "5G; NG-RAN; E1 Application Protocol (E1AP)</w:t>
      </w:r>
      <w:r w:rsidR="00EE08D4">
        <w:t>"</w:t>
      </w:r>
      <w:r>
        <w:t>.</w:t>
      </w:r>
      <w:bookmarkEnd w:id="55"/>
    </w:p>
    <w:p w14:paraId="08826B90" w14:textId="77777777" w:rsidR="00965F99" w:rsidRDefault="00965F99" w:rsidP="00965F99">
      <w:pPr>
        <w:pStyle w:val="EX"/>
        <w:numPr>
          <w:ilvl w:val="0"/>
          <w:numId w:val="36"/>
        </w:numPr>
        <w:tabs>
          <w:tab w:val="left" w:pos="1440"/>
        </w:tabs>
        <w:spacing w:after="120" w:line="240" w:lineRule="auto"/>
        <w:ind w:left="1440" w:hanging="1170"/>
      </w:pPr>
      <w:bookmarkStart w:id="56" w:name="_Ref20966432"/>
      <w:r w:rsidRPr="00FF178A">
        <w:rPr>
          <w:rFonts w:eastAsia="MS Mincho"/>
          <w:lang w:eastAsia="ja-JP"/>
        </w:rPr>
        <w:t xml:space="preserve">3GPP TS 38.470: </w:t>
      </w:r>
      <w:r w:rsidRPr="00FF178A">
        <w:t>"NG-RAN; F1 general aspects and principles".</w:t>
      </w:r>
      <w:bookmarkEnd w:id="56"/>
    </w:p>
    <w:p w14:paraId="0E651DCD" w14:textId="1B0E02A6" w:rsidR="00965F99" w:rsidRDefault="00965F99" w:rsidP="00965F99">
      <w:pPr>
        <w:pStyle w:val="EX"/>
        <w:numPr>
          <w:ilvl w:val="0"/>
          <w:numId w:val="36"/>
        </w:numPr>
        <w:tabs>
          <w:tab w:val="left" w:pos="1440"/>
        </w:tabs>
        <w:spacing w:after="120" w:line="240" w:lineRule="auto"/>
        <w:ind w:left="1440" w:hanging="1170"/>
      </w:pPr>
      <w:bookmarkStart w:id="57" w:name="_Ref161310487"/>
      <w:r>
        <w:t>3GPP TS 38.473: "5G; NG-RAN; F1 Application Protocol (F1AP)</w:t>
      </w:r>
      <w:r w:rsidR="00EE08D4">
        <w:t>"</w:t>
      </w:r>
      <w:r>
        <w:t>.</w:t>
      </w:r>
      <w:bookmarkEnd w:id="57"/>
    </w:p>
    <w:p w14:paraId="5834F493" w14:textId="76BCD886" w:rsidR="00965F99" w:rsidRDefault="00965F99" w:rsidP="00965F99">
      <w:pPr>
        <w:pStyle w:val="EX"/>
        <w:numPr>
          <w:ilvl w:val="0"/>
          <w:numId w:val="36"/>
        </w:numPr>
        <w:tabs>
          <w:tab w:val="left" w:pos="1440"/>
        </w:tabs>
        <w:spacing w:after="120" w:line="240" w:lineRule="auto"/>
        <w:ind w:left="1440" w:hanging="1170"/>
      </w:pPr>
      <w:bookmarkStart w:id="58" w:name="_Ref118596212"/>
      <w:bookmarkStart w:id="59" w:name="_Ref84335451"/>
      <w:r w:rsidRPr="00AF71A1">
        <w:t>O</w:t>
      </w:r>
      <w:r>
        <w:t>-</w:t>
      </w:r>
      <w:r w:rsidRPr="00AF71A1">
        <w:t>RAN</w:t>
      </w:r>
      <w:r>
        <w:t xml:space="preserve"> TS: "A1 interface: General Aspects and Principles"</w:t>
      </w:r>
      <w:r w:rsidR="00222645">
        <w:t xml:space="preserve"> ("A1GAP")</w:t>
      </w:r>
      <w:r w:rsidR="003F22BC">
        <w:t>.</w:t>
      </w:r>
      <w:bookmarkEnd w:id="58"/>
    </w:p>
    <w:p w14:paraId="0297809A" w14:textId="5ABD9A35" w:rsidR="00965F99" w:rsidRDefault="00965F99" w:rsidP="00965F99">
      <w:pPr>
        <w:pStyle w:val="EX"/>
        <w:numPr>
          <w:ilvl w:val="0"/>
          <w:numId w:val="36"/>
        </w:numPr>
        <w:tabs>
          <w:tab w:val="left" w:pos="1440"/>
        </w:tabs>
        <w:spacing w:after="120" w:line="240" w:lineRule="auto"/>
        <w:ind w:left="1440" w:hanging="1170"/>
      </w:pPr>
      <w:bookmarkStart w:id="60" w:name="_Ref118612195"/>
      <w:r>
        <w:t>O-RAN TS: "Control, User and Synchronization Plane</w:t>
      </w:r>
      <w:r w:rsidRPr="0099799D">
        <w:t xml:space="preserve"> </w:t>
      </w:r>
      <w:r>
        <w:t>Specification"</w:t>
      </w:r>
      <w:r w:rsidR="00A66FC8">
        <w:t xml:space="preserve"> ("Open FH CUS-Plane")</w:t>
      </w:r>
      <w:r>
        <w:t>.</w:t>
      </w:r>
      <w:bookmarkEnd w:id="60"/>
    </w:p>
    <w:p w14:paraId="092D3538" w14:textId="3FF4E843" w:rsidR="00965F99" w:rsidRDefault="00965F99" w:rsidP="00965F99">
      <w:pPr>
        <w:pStyle w:val="EX"/>
        <w:numPr>
          <w:ilvl w:val="0"/>
          <w:numId w:val="36"/>
        </w:numPr>
        <w:tabs>
          <w:tab w:val="left" w:pos="1440"/>
        </w:tabs>
        <w:spacing w:after="120" w:line="240" w:lineRule="auto"/>
        <w:ind w:left="1440" w:hanging="1170"/>
      </w:pPr>
      <w:bookmarkStart w:id="61" w:name="_Ref118611825"/>
      <w:r>
        <w:lastRenderedPageBreak/>
        <w:t>O-RAN TS: "</w:t>
      </w:r>
      <w:r w:rsidRPr="006275AB">
        <w:t>Cooperative Transport Interface</w:t>
      </w:r>
      <w:r>
        <w:t xml:space="preserve">; </w:t>
      </w:r>
      <w:r w:rsidRPr="006275AB">
        <w:t>Transport Control Plane Specification</w:t>
      </w:r>
      <w:r>
        <w:t>"</w:t>
      </w:r>
      <w:r w:rsidR="00A66FC8">
        <w:t xml:space="preserve"> ("CTI Control")</w:t>
      </w:r>
      <w:r>
        <w:t>.</w:t>
      </w:r>
      <w:bookmarkEnd w:id="61"/>
    </w:p>
    <w:p w14:paraId="265F4B56" w14:textId="4F606E71" w:rsidR="00965F99" w:rsidRDefault="00965F99" w:rsidP="00965F99">
      <w:pPr>
        <w:pStyle w:val="EX"/>
        <w:numPr>
          <w:ilvl w:val="0"/>
          <w:numId w:val="36"/>
        </w:numPr>
        <w:tabs>
          <w:tab w:val="left" w:pos="1440"/>
        </w:tabs>
        <w:spacing w:after="120" w:line="240" w:lineRule="auto"/>
        <w:ind w:left="1440" w:hanging="1170"/>
      </w:pPr>
      <w:bookmarkStart w:id="62" w:name="_Ref118611840"/>
      <w:r>
        <w:t>O-RAN TS: "</w:t>
      </w:r>
      <w:r w:rsidRPr="006275AB">
        <w:t>Cooperative Transport Interface</w:t>
      </w:r>
      <w:r>
        <w:t xml:space="preserve">; </w:t>
      </w:r>
      <w:r w:rsidRPr="006275AB">
        <w:t>Transport Management Plane Specification</w:t>
      </w:r>
      <w:r>
        <w:t>"</w:t>
      </w:r>
      <w:r w:rsidR="00A66FC8">
        <w:t xml:space="preserve"> ("CTI Management")</w:t>
      </w:r>
      <w:r>
        <w:t>.</w:t>
      </w:r>
      <w:bookmarkEnd w:id="62"/>
    </w:p>
    <w:p w14:paraId="30D9F03C" w14:textId="77777777" w:rsidR="00965F99" w:rsidRDefault="00965F99" w:rsidP="00965F99">
      <w:pPr>
        <w:pStyle w:val="EX"/>
        <w:numPr>
          <w:ilvl w:val="0"/>
          <w:numId w:val="36"/>
        </w:numPr>
        <w:tabs>
          <w:tab w:val="left" w:pos="1440"/>
        </w:tabs>
        <w:spacing w:after="120" w:line="240" w:lineRule="auto"/>
        <w:ind w:left="1440" w:hanging="1170"/>
      </w:pPr>
      <w:bookmarkStart w:id="63" w:name="_Ref161390763"/>
      <w:r>
        <w:t>O-RAN TS: "E2 General Aspects and Principles (E2GAP)".</w:t>
      </w:r>
      <w:bookmarkEnd w:id="63"/>
      <w:r>
        <w:t xml:space="preserve"> </w:t>
      </w:r>
    </w:p>
    <w:p w14:paraId="33E1FBC3" w14:textId="77777777" w:rsidR="00965F99" w:rsidRDefault="00965F99" w:rsidP="00965F99">
      <w:pPr>
        <w:pStyle w:val="EX"/>
        <w:numPr>
          <w:ilvl w:val="0"/>
          <w:numId w:val="36"/>
        </w:numPr>
        <w:tabs>
          <w:tab w:val="left" w:pos="1440"/>
        </w:tabs>
        <w:spacing w:after="120" w:line="240" w:lineRule="auto"/>
        <w:ind w:left="1440" w:hanging="1170"/>
      </w:pPr>
      <w:bookmarkStart w:id="64" w:name="_Ref118616447"/>
      <w:r>
        <w:t>O-RAN TS: "</w:t>
      </w:r>
      <w:r w:rsidRPr="006C173E">
        <w:t>Hardware Reference Design Specification for Indoor Picocell FR1 with Split Architecture Option</w:t>
      </w:r>
      <w:r>
        <w:t xml:space="preserve"> 8".</w:t>
      </w:r>
      <w:bookmarkEnd w:id="64"/>
    </w:p>
    <w:p w14:paraId="7F842E62" w14:textId="2C7E3CAB" w:rsidR="00965F99" w:rsidRDefault="00965F99" w:rsidP="00965F99">
      <w:pPr>
        <w:pStyle w:val="EX"/>
        <w:numPr>
          <w:ilvl w:val="0"/>
          <w:numId w:val="36"/>
        </w:numPr>
        <w:tabs>
          <w:tab w:val="left" w:pos="1440"/>
        </w:tabs>
        <w:spacing w:after="120" w:line="240" w:lineRule="auto"/>
        <w:ind w:left="1440" w:hanging="1170"/>
      </w:pPr>
      <w:bookmarkStart w:id="65" w:name="_Ref118612461"/>
      <w:r>
        <w:t>O-RAN TS: "</w:t>
      </w:r>
      <w:r w:rsidRPr="00C61596">
        <w:t>Management Plane Specification</w:t>
      </w:r>
      <w:r>
        <w:t>"</w:t>
      </w:r>
      <w:r w:rsidR="00A66FC8">
        <w:t xml:space="preserve"> ("Open FH M-Plane")</w:t>
      </w:r>
      <w:r>
        <w:t>.</w:t>
      </w:r>
      <w:bookmarkEnd w:id="65"/>
    </w:p>
    <w:p w14:paraId="0CF45330" w14:textId="77777777" w:rsidR="00965F99" w:rsidRDefault="00965F99" w:rsidP="00965F99">
      <w:pPr>
        <w:pStyle w:val="EX"/>
        <w:numPr>
          <w:ilvl w:val="0"/>
          <w:numId w:val="36"/>
        </w:numPr>
        <w:tabs>
          <w:tab w:val="left" w:pos="1440"/>
        </w:tabs>
        <w:spacing w:after="120" w:line="240" w:lineRule="auto"/>
        <w:ind w:left="1440" w:hanging="1170"/>
      </w:pPr>
      <w:bookmarkStart w:id="66" w:name="_Ref118596538"/>
      <w:r w:rsidRPr="00DD1074">
        <w:t>O-RAN</w:t>
      </w:r>
      <w:r>
        <w:t xml:space="preserve"> TS: "</w:t>
      </w:r>
      <w:r w:rsidRPr="00CF65C8">
        <w:t>Near-Real-time RAN Intelligent Controller</w:t>
      </w:r>
      <w:r>
        <w:t xml:space="preserve"> </w:t>
      </w:r>
      <w:r w:rsidRPr="00CF65C8">
        <w:t>E2 Service Model (E2SM)</w:t>
      </w:r>
      <w:r>
        <w:t>".</w:t>
      </w:r>
      <w:bookmarkEnd w:id="66"/>
    </w:p>
    <w:p w14:paraId="142811C3" w14:textId="77777777" w:rsidR="00965F99" w:rsidRDefault="00965F99" w:rsidP="00965F99">
      <w:pPr>
        <w:pStyle w:val="EX"/>
        <w:numPr>
          <w:ilvl w:val="0"/>
          <w:numId w:val="36"/>
        </w:numPr>
        <w:tabs>
          <w:tab w:val="left" w:pos="1440"/>
        </w:tabs>
        <w:spacing w:after="120" w:line="240" w:lineRule="auto"/>
        <w:ind w:left="1440" w:hanging="1170"/>
      </w:pPr>
      <w:bookmarkStart w:id="67" w:name="_Ref161408511"/>
      <w:r>
        <w:t>O-RAN TS: "Near-RT RIC Architecture".</w:t>
      </w:r>
      <w:bookmarkEnd w:id="67"/>
    </w:p>
    <w:p w14:paraId="603E1797" w14:textId="77777777" w:rsidR="00965F99" w:rsidRDefault="00965F99" w:rsidP="00965F99">
      <w:pPr>
        <w:pStyle w:val="EX"/>
        <w:numPr>
          <w:ilvl w:val="0"/>
          <w:numId w:val="36"/>
        </w:numPr>
        <w:tabs>
          <w:tab w:val="left" w:pos="1440"/>
        </w:tabs>
        <w:spacing w:after="120" w:line="240" w:lineRule="auto"/>
        <w:ind w:left="1440" w:hanging="1170"/>
      </w:pPr>
      <w:bookmarkStart w:id="68" w:name="_Ref118596000"/>
      <w:r w:rsidRPr="008D6B16">
        <w:t>O</w:t>
      </w:r>
      <w:r>
        <w:t>-</w:t>
      </w:r>
      <w:r w:rsidRPr="008D6B16">
        <w:t>RAN</w:t>
      </w:r>
      <w:r>
        <w:t xml:space="preserve"> TS: "</w:t>
      </w:r>
      <w:r w:rsidRPr="00DD1074">
        <w:t>Non-RT RIC</w:t>
      </w:r>
      <w:r>
        <w:t>:</w:t>
      </w:r>
      <w:r w:rsidRPr="00DD1074">
        <w:t xml:space="preserve"> Architecture</w:t>
      </w:r>
      <w:r>
        <w:t>".</w:t>
      </w:r>
      <w:bookmarkEnd w:id="68"/>
    </w:p>
    <w:p w14:paraId="491BED12" w14:textId="77777777" w:rsidR="00965F99" w:rsidRDefault="00965F99" w:rsidP="00965F99">
      <w:pPr>
        <w:pStyle w:val="EX"/>
        <w:numPr>
          <w:ilvl w:val="0"/>
          <w:numId w:val="36"/>
        </w:numPr>
        <w:tabs>
          <w:tab w:val="left" w:pos="1440"/>
        </w:tabs>
        <w:spacing w:after="120" w:line="240" w:lineRule="auto"/>
        <w:ind w:left="1440" w:hanging="1170"/>
      </w:pPr>
      <w:bookmarkStart w:id="69" w:name="_Ref118616354"/>
      <w:r>
        <w:t>O-RAN TS: "</w:t>
      </w:r>
      <w:r w:rsidRPr="00253BD0">
        <w:t>O-Cloud Notification API Specification for Event Consumers</w:t>
      </w:r>
      <w:r>
        <w:t>".</w:t>
      </w:r>
      <w:bookmarkEnd w:id="69"/>
      <w:r>
        <w:t xml:space="preserve"> </w:t>
      </w:r>
    </w:p>
    <w:p w14:paraId="4F62B6FC" w14:textId="674B2A15" w:rsidR="00965F99" w:rsidRDefault="00965F99" w:rsidP="00965F99">
      <w:pPr>
        <w:pStyle w:val="EX"/>
        <w:numPr>
          <w:ilvl w:val="0"/>
          <w:numId w:val="36"/>
        </w:numPr>
        <w:tabs>
          <w:tab w:val="left" w:pos="1440"/>
        </w:tabs>
        <w:spacing w:after="120" w:line="240" w:lineRule="auto"/>
        <w:ind w:left="1440" w:hanging="1170"/>
      </w:pPr>
      <w:bookmarkStart w:id="70" w:name="_Ref161471162"/>
      <w:r w:rsidRPr="004844B5">
        <w:t>O-RAN TS: "O-RAN Acceleration Abstraction Layer General Aspects and Principles"</w:t>
      </w:r>
      <w:r w:rsidR="00D61AB7">
        <w:t xml:space="preserve"> ("AALGAP")</w:t>
      </w:r>
      <w:r>
        <w:t>.</w:t>
      </w:r>
      <w:bookmarkEnd w:id="70"/>
    </w:p>
    <w:p w14:paraId="1912CD85" w14:textId="77777777" w:rsidR="00965F99" w:rsidRDefault="00965F99" w:rsidP="00965F99">
      <w:pPr>
        <w:pStyle w:val="EX"/>
        <w:numPr>
          <w:ilvl w:val="0"/>
          <w:numId w:val="36"/>
        </w:numPr>
        <w:tabs>
          <w:tab w:val="left" w:pos="1440"/>
        </w:tabs>
        <w:spacing w:after="120" w:line="240" w:lineRule="auto"/>
        <w:ind w:left="1440" w:hanging="1170"/>
      </w:pPr>
      <w:bookmarkStart w:id="71" w:name="_Ref118595477"/>
      <w:r>
        <w:t>O-RAN TS: "</w:t>
      </w:r>
      <w:r w:rsidRPr="008C10B1">
        <w:t>O-RAN Information Model and Data Models Specification</w:t>
      </w:r>
      <w:r>
        <w:t>".</w:t>
      </w:r>
      <w:bookmarkEnd w:id="71"/>
      <w:r>
        <w:t xml:space="preserve"> </w:t>
      </w:r>
    </w:p>
    <w:p w14:paraId="01633758" w14:textId="6FFCEF70" w:rsidR="00965F99" w:rsidRDefault="00965F99" w:rsidP="00965F99">
      <w:pPr>
        <w:pStyle w:val="EX"/>
        <w:numPr>
          <w:ilvl w:val="0"/>
          <w:numId w:val="36"/>
        </w:numPr>
        <w:tabs>
          <w:tab w:val="left" w:pos="1440"/>
        </w:tabs>
        <w:spacing w:after="120" w:line="240" w:lineRule="auto"/>
        <w:ind w:left="1440" w:hanging="1170"/>
      </w:pPr>
      <w:bookmarkStart w:id="72" w:name="_Ref118619947"/>
      <w:r>
        <w:t>O-RAN TS: "O-RAN Operations and Maintenance Interface Specification"</w:t>
      </w:r>
      <w:r w:rsidR="008963BE">
        <w:t xml:space="preserve"> ("OAM </w:t>
      </w:r>
      <w:proofErr w:type="spellStart"/>
      <w:r w:rsidR="008963BE">
        <w:t>Inteface</w:t>
      </w:r>
      <w:proofErr w:type="spellEnd"/>
      <w:r w:rsidR="008963BE">
        <w:t>")</w:t>
      </w:r>
      <w:r>
        <w:t>.</w:t>
      </w:r>
      <w:bookmarkEnd w:id="72"/>
    </w:p>
    <w:p w14:paraId="564EDE25" w14:textId="77777777" w:rsidR="00965F99" w:rsidRDefault="00965F99" w:rsidP="00965F99">
      <w:pPr>
        <w:pStyle w:val="EX"/>
        <w:numPr>
          <w:ilvl w:val="0"/>
          <w:numId w:val="36"/>
        </w:numPr>
        <w:tabs>
          <w:tab w:val="left" w:pos="1440"/>
        </w:tabs>
        <w:spacing w:after="120" w:line="240" w:lineRule="auto"/>
        <w:ind w:left="1440" w:hanging="1170"/>
      </w:pPr>
      <w:bookmarkStart w:id="73" w:name="_Ref161471517"/>
      <w:r>
        <w:t>O-RAN TS: "O-RAN Security Test Specifications".</w:t>
      </w:r>
      <w:bookmarkEnd w:id="73"/>
    </w:p>
    <w:p w14:paraId="2AAD0D9B" w14:textId="091E5ECA" w:rsidR="00965F99" w:rsidRDefault="00965F99" w:rsidP="00965F99">
      <w:pPr>
        <w:pStyle w:val="EX"/>
        <w:numPr>
          <w:ilvl w:val="0"/>
          <w:numId w:val="36"/>
        </w:numPr>
        <w:tabs>
          <w:tab w:val="left" w:pos="1440"/>
        </w:tabs>
        <w:spacing w:after="120" w:line="240" w:lineRule="auto"/>
        <w:ind w:left="1440" w:hanging="1170"/>
      </w:pPr>
      <w:bookmarkStart w:id="74" w:name="_Ref161471617"/>
      <w:r>
        <w:t xml:space="preserve">O-RAN TS: </w:t>
      </w:r>
      <w:r w:rsidR="00EE08D4">
        <w:t>"</w:t>
      </w:r>
      <w:r>
        <w:t>O2 Interface General Aspects and Principles</w:t>
      </w:r>
      <w:r w:rsidR="00EE08D4">
        <w:t>"</w:t>
      </w:r>
      <w:r w:rsidR="001069B8">
        <w:t xml:space="preserve"> ("O2GAP")</w:t>
      </w:r>
      <w:r>
        <w:t>.</w:t>
      </w:r>
      <w:bookmarkEnd w:id="74"/>
    </w:p>
    <w:p w14:paraId="4BEFC248" w14:textId="5924A7BF" w:rsidR="00965F99" w:rsidRDefault="00965F99" w:rsidP="00965F99">
      <w:pPr>
        <w:pStyle w:val="EX"/>
        <w:numPr>
          <w:ilvl w:val="0"/>
          <w:numId w:val="36"/>
        </w:numPr>
        <w:tabs>
          <w:tab w:val="left" w:pos="1440"/>
        </w:tabs>
        <w:spacing w:after="120" w:line="240" w:lineRule="auto"/>
        <w:ind w:left="1440" w:hanging="1170"/>
      </w:pPr>
      <w:bookmarkStart w:id="75" w:name="_Ref161471906"/>
      <w:r>
        <w:t>O-RAN TS: "</w:t>
      </w:r>
      <w:r w:rsidRPr="004B7481">
        <w:t>Operations and Maintenance Architecture</w:t>
      </w:r>
      <w:r>
        <w:t>"</w:t>
      </w:r>
      <w:r w:rsidR="008963BE">
        <w:t xml:space="preserve"> ("OAM Architecture").</w:t>
      </w:r>
      <w:bookmarkEnd w:id="75"/>
    </w:p>
    <w:p w14:paraId="47FD2F3B" w14:textId="19C4721C" w:rsidR="00965F99" w:rsidRDefault="00965F99" w:rsidP="00965F99">
      <w:pPr>
        <w:pStyle w:val="EX"/>
        <w:numPr>
          <w:ilvl w:val="0"/>
          <w:numId w:val="36"/>
        </w:numPr>
        <w:tabs>
          <w:tab w:val="left" w:pos="1440"/>
        </w:tabs>
        <w:spacing w:after="120" w:line="240" w:lineRule="auto"/>
        <w:ind w:left="1440" w:hanging="1170"/>
      </w:pPr>
      <w:bookmarkStart w:id="76" w:name="_Ref161472113"/>
      <w:r>
        <w:t>O-RAN TS: "R1 Interface: General Aspects and Principles"</w:t>
      </w:r>
      <w:r w:rsidR="00235434">
        <w:t xml:space="preserve"> ("R1GAP")</w:t>
      </w:r>
      <w:r>
        <w:t>.</w:t>
      </w:r>
      <w:bookmarkEnd w:id="76"/>
    </w:p>
    <w:p w14:paraId="5709B390" w14:textId="77777777" w:rsidR="00965F99" w:rsidRDefault="00965F99" w:rsidP="00965F99">
      <w:pPr>
        <w:pStyle w:val="EX"/>
        <w:numPr>
          <w:ilvl w:val="0"/>
          <w:numId w:val="36"/>
        </w:numPr>
        <w:tabs>
          <w:tab w:val="left" w:pos="1440"/>
        </w:tabs>
        <w:spacing w:after="120" w:line="240" w:lineRule="auto"/>
        <w:ind w:left="1440" w:hanging="1170"/>
      </w:pPr>
      <w:bookmarkStart w:id="77" w:name="_Ref118595290"/>
      <w:r>
        <w:t>O-RAN TS: "</w:t>
      </w:r>
      <w:r w:rsidRPr="006D15CA">
        <w:t>Security Protocols Specifications</w:t>
      </w:r>
      <w:r>
        <w:t>".</w:t>
      </w:r>
      <w:bookmarkEnd w:id="77"/>
    </w:p>
    <w:p w14:paraId="2A3A7FF1" w14:textId="77777777" w:rsidR="00965F99" w:rsidRDefault="00965F99" w:rsidP="00965F99">
      <w:pPr>
        <w:pStyle w:val="EX"/>
        <w:numPr>
          <w:ilvl w:val="0"/>
          <w:numId w:val="36"/>
        </w:numPr>
        <w:tabs>
          <w:tab w:val="left" w:pos="1440"/>
        </w:tabs>
        <w:spacing w:after="120" w:line="240" w:lineRule="auto"/>
        <w:ind w:left="1440" w:hanging="1170"/>
      </w:pPr>
      <w:bookmarkStart w:id="78" w:name="_Ref118595341"/>
      <w:r>
        <w:t>O-RAN TS: "</w:t>
      </w:r>
      <w:r w:rsidRPr="000649D1">
        <w:t xml:space="preserve">Security Requirements </w:t>
      </w:r>
      <w:r>
        <w:t xml:space="preserve">and Control </w:t>
      </w:r>
      <w:r w:rsidRPr="000649D1">
        <w:t>Specifications</w:t>
      </w:r>
      <w:r>
        <w:t>".</w:t>
      </w:r>
      <w:bookmarkEnd w:id="78"/>
    </w:p>
    <w:p w14:paraId="214B1838" w14:textId="77777777" w:rsidR="00965F99" w:rsidRDefault="00965F99" w:rsidP="00965F99">
      <w:pPr>
        <w:pStyle w:val="EX"/>
        <w:numPr>
          <w:ilvl w:val="0"/>
          <w:numId w:val="36"/>
        </w:numPr>
        <w:tabs>
          <w:tab w:val="left" w:pos="1440"/>
        </w:tabs>
        <w:spacing w:after="120" w:line="240" w:lineRule="auto"/>
        <w:ind w:left="1440" w:hanging="1170"/>
      </w:pPr>
      <w:bookmarkStart w:id="79" w:name="_Ref118595729"/>
      <w:r>
        <w:t>O-RAN TS: "</w:t>
      </w:r>
      <w:r w:rsidRPr="009509A8">
        <w:t>Use Cases Detailed Specification</w:t>
      </w:r>
      <w:r>
        <w:t>".</w:t>
      </w:r>
      <w:bookmarkEnd w:id="79"/>
    </w:p>
    <w:p w14:paraId="58ECE3C0" w14:textId="38840223" w:rsidR="00965F99" w:rsidRDefault="00965F99" w:rsidP="00965F99">
      <w:pPr>
        <w:pStyle w:val="EX"/>
        <w:numPr>
          <w:ilvl w:val="0"/>
          <w:numId w:val="36"/>
        </w:numPr>
        <w:tabs>
          <w:tab w:val="left" w:pos="1440"/>
        </w:tabs>
        <w:spacing w:after="120" w:line="240" w:lineRule="auto"/>
        <w:ind w:left="1440" w:hanging="1170"/>
      </w:pPr>
      <w:bookmarkStart w:id="80" w:name="_Ref161472916"/>
      <w:r w:rsidRPr="00122B83">
        <w:t xml:space="preserve">O-RAN TS: </w:t>
      </w:r>
      <w:r w:rsidRPr="004844B5">
        <w:t>"</w:t>
      </w:r>
      <w:r w:rsidRPr="00122B83">
        <w:t xml:space="preserve">Y1 </w:t>
      </w:r>
      <w:r>
        <w:t>i</w:t>
      </w:r>
      <w:r w:rsidRPr="00122B83">
        <w:t>nterface: General Aspects and Principles</w:t>
      </w:r>
      <w:r w:rsidRPr="004844B5">
        <w:t>"</w:t>
      </w:r>
      <w:r w:rsidR="001069B8">
        <w:t xml:space="preserve"> ("Y1GAP").</w:t>
      </w:r>
      <w:bookmarkEnd w:id="80"/>
    </w:p>
    <w:p w14:paraId="121D0885" w14:textId="14D444A8" w:rsidR="00D72CFF" w:rsidRDefault="00D72CFF" w:rsidP="00965F99">
      <w:pPr>
        <w:pStyle w:val="EX"/>
        <w:numPr>
          <w:ilvl w:val="0"/>
          <w:numId w:val="36"/>
        </w:numPr>
        <w:tabs>
          <w:tab w:val="left" w:pos="1440"/>
        </w:tabs>
        <w:spacing w:after="120" w:line="240" w:lineRule="auto"/>
        <w:ind w:left="1440" w:hanging="1170"/>
      </w:pPr>
      <w:bookmarkStart w:id="81" w:name="_Ref193118915"/>
      <w:r>
        <w:t xml:space="preserve">O-RAN TS: </w:t>
      </w:r>
      <w:r w:rsidR="00EE08D4">
        <w:t>"</w:t>
      </w:r>
      <w:r w:rsidR="00912183" w:rsidRPr="00912183">
        <w:t>D2 Interface: General Aspects and Principles</w:t>
      </w:r>
      <w:r w:rsidR="00EE08D4">
        <w:t>"</w:t>
      </w:r>
      <w:r w:rsidR="00E6084D">
        <w:t xml:space="preserve"> ("D2GAP").</w:t>
      </w:r>
      <w:bookmarkEnd w:id="81"/>
    </w:p>
    <w:p w14:paraId="08E351A5" w14:textId="112DA2EA" w:rsidR="00912183" w:rsidRDefault="00912183" w:rsidP="00965F99">
      <w:pPr>
        <w:pStyle w:val="EX"/>
        <w:numPr>
          <w:ilvl w:val="0"/>
          <w:numId w:val="36"/>
        </w:numPr>
        <w:tabs>
          <w:tab w:val="left" w:pos="1440"/>
        </w:tabs>
        <w:spacing w:after="120" w:line="240" w:lineRule="auto"/>
        <w:ind w:left="1440" w:hanging="1170"/>
      </w:pPr>
      <w:bookmarkStart w:id="82" w:name="_Ref193117693"/>
      <w:r>
        <w:t>3GPP</w:t>
      </w:r>
      <w:r w:rsidR="00434BA3">
        <w:t xml:space="preserve"> </w:t>
      </w:r>
      <w:r w:rsidR="00434BA3" w:rsidRPr="00434BA3">
        <w:t xml:space="preserve">TS </w:t>
      </w:r>
      <w:r w:rsidR="00CF2326">
        <w:t>37</w:t>
      </w:r>
      <w:r w:rsidR="00EE08D4">
        <w:t>.340</w:t>
      </w:r>
      <w:r w:rsidR="00434BA3" w:rsidRPr="00434BA3">
        <w:t xml:space="preserve">: </w:t>
      </w:r>
      <w:r w:rsidR="0089171A">
        <w:t>"</w:t>
      </w:r>
      <w:r w:rsidR="00E436BA" w:rsidRPr="00E436BA">
        <w:t>Evolved Universal Terrestrial Radio Access (E-UTRA) and NR; Multi-connectivity; Overall Description; Stage-2</w:t>
      </w:r>
      <w:r w:rsidR="0089171A">
        <w:t>"</w:t>
      </w:r>
      <w:r w:rsidR="00434BA3">
        <w:t>.</w:t>
      </w:r>
      <w:bookmarkEnd w:id="82"/>
      <w:r w:rsidR="0050157D">
        <w:t xml:space="preserve"> </w:t>
      </w:r>
    </w:p>
    <w:p w14:paraId="5CE4A92A" w14:textId="77777777" w:rsidR="001A4D49" w:rsidRDefault="001A4D49" w:rsidP="001A4D49">
      <w:pPr>
        <w:pStyle w:val="Heading2"/>
      </w:pPr>
      <w:bookmarkStart w:id="83" w:name="_Toc451533951"/>
      <w:bookmarkStart w:id="84" w:name="_Toc484178386"/>
      <w:bookmarkStart w:id="85" w:name="_Toc484178416"/>
      <w:bookmarkStart w:id="86" w:name="_Toc487532000"/>
      <w:bookmarkStart w:id="87" w:name="_Toc527987198"/>
      <w:bookmarkStart w:id="88" w:name="_Toc529802482"/>
      <w:bookmarkStart w:id="89" w:name="_Toc194128527"/>
      <w:bookmarkEnd w:id="59"/>
      <w:r>
        <w:t>2.2</w:t>
      </w:r>
      <w:r>
        <w:tab/>
        <w:t>Informative references</w:t>
      </w:r>
      <w:bookmarkEnd w:id="83"/>
      <w:bookmarkEnd w:id="84"/>
      <w:bookmarkEnd w:id="85"/>
      <w:bookmarkEnd w:id="86"/>
      <w:bookmarkEnd w:id="87"/>
      <w:bookmarkEnd w:id="88"/>
      <w:bookmarkEnd w:id="89"/>
    </w:p>
    <w:p w14:paraId="4B3A902A" w14:textId="7ECB39BC" w:rsidR="001A4D49" w:rsidRDefault="001A4D49" w:rsidP="003944DE">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r w:rsidR="00720B1D" w:rsidRPr="00720B1D">
        <w:t xml:space="preserve"> </w:t>
      </w:r>
      <w:r w:rsidR="00720B1D" w:rsidRPr="00E074DB">
        <w:t>In the case of a reference to a 3GPP document, a non-specific reference implicitly refers to the latest version of that document in Release 18, or the latest 3GPP release prior to Release 18 that includes that document.</w:t>
      </w:r>
    </w:p>
    <w:p w14:paraId="20B98848" w14:textId="538DAEB9" w:rsidR="001A4D49" w:rsidRDefault="001A4D49" w:rsidP="003944DE">
      <w:pPr>
        <w:pStyle w:val="NO"/>
      </w:pPr>
      <w:r>
        <w:t>NOTE:</w:t>
      </w:r>
      <w:r>
        <w:tab/>
        <w:t xml:space="preserve">While any hyperlinks included in this clause were valid at the time of publication, </w:t>
      </w:r>
      <w:r w:rsidR="00451E7D">
        <w:t>O-RAN</w:t>
      </w:r>
      <w:r>
        <w:t xml:space="preserve"> cannot guarantee their long</w:t>
      </w:r>
      <w:r w:rsidR="00BB315D">
        <w:t>-</w:t>
      </w:r>
      <w:r>
        <w:t>term validity.</w:t>
      </w:r>
    </w:p>
    <w:p w14:paraId="08ADF0A6" w14:textId="7D74C658" w:rsidR="001A4D49" w:rsidRDefault="001A4D49" w:rsidP="003944DE">
      <w:r>
        <w:rPr>
          <w:lang w:eastAsia="en-GB"/>
        </w:rPr>
        <w:t xml:space="preserve">The following referenced documents are </w:t>
      </w:r>
      <w:r>
        <w:t xml:space="preserve">not necessary for the application of the present </w:t>
      </w:r>
      <w:r w:rsidR="00BB315D">
        <w:t>document,</w:t>
      </w:r>
      <w:r>
        <w:t xml:space="preserve"> but they assist the user </w:t>
      </w:r>
      <w:proofErr w:type="gramStart"/>
      <w:r>
        <w:t>with regard to</w:t>
      </w:r>
      <w:proofErr w:type="gramEnd"/>
      <w:r>
        <w:t xml:space="preserve"> a particular subject area.</w:t>
      </w:r>
    </w:p>
    <w:p w14:paraId="43FDCFA9" w14:textId="77777777" w:rsidR="00965F99" w:rsidRDefault="00965F99" w:rsidP="00965F99">
      <w:pPr>
        <w:pStyle w:val="EX"/>
        <w:numPr>
          <w:ilvl w:val="0"/>
          <w:numId w:val="37"/>
        </w:numPr>
        <w:tabs>
          <w:tab w:val="left" w:pos="1440"/>
        </w:tabs>
        <w:spacing w:after="180" w:line="240" w:lineRule="auto"/>
        <w:ind w:left="1440" w:hanging="1170"/>
      </w:pPr>
      <w:bookmarkStart w:id="90" w:name="_Ref161244690"/>
      <w:bookmarkStart w:id="91" w:name="_Ref118593406"/>
      <w:r w:rsidRPr="00514D80">
        <w:t xml:space="preserve">3GPP TR 21.905: </w:t>
      </w:r>
      <w:r>
        <w:t>"</w:t>
      </w:r>
      <w:r w:rsidRPr="00514D80">
        <w:t>Vocabulary for 3GPP Specifications</w:t>
      </w:r>
      <w:r>
        <w:t>”.</w:t>
      </w:r>
      <w:bookmarkEnd w:id="90"/>
    </w:p>
    <w:p w14:paraId="7B144D59" w14:textId="77777777" w:rsidR="00965F99" w:rsidRDefault="00965F99" w:rsidP="00965F99">
      <w:pPr>
        <w:pStyle w:val="EX"/>
        <w:numPr>
          <w:ilvl w:val="0"/>
          <w:numId w:val="37"/>
        </w:numPr>
        <w:tabs>
          <w:tab w:val="left" w:pos="1440"/>
        </w:tabs>
        <w:spacing w:after="180" w:line="240" w:lineRule="auto"/>
        <w:ind w:left="1440" w:hanging="1170"/>
      </w:pPr>
      <w:bookmarkStart w:id="92" w:name="_Ref161413560"/>
      <w:r w:rsidRPr="001663AE">
        <w:t>3GPP TR 38.801: “Study on new radio access technology: Radio access architecture and interfaces (Release 14)”.</w:t>
      </w:r>
      <w:bookmarkEnd w:id="91"/>
      <w:bookmarkEnd w:id="92"/>
    </w:p>
    <w:p w14:paraId="54E8500F" w14:textId="77777777" w:rsidR="00965F99" w:rsidRDefault="00965F99" w:rsidP="00965F99">
      <w:pPr>
        <w:pStyle w:val="EX"/>
        <w:numPr>
          <w:ilvl w:val="0"/>
          <w:numId w:val="37"/>
        </w:numPr>
        <w:tabs>
          <w:tab w:val="left" w:pos="1440"/>
        </w:tabs>
        <w:spacing w:after="180" w:line="240" w:lineRule="auto"/>
        <w:ind w:left="1440" w:hanging="1170"/>
      </w:pPr>
      <w:bookmarkStart w:id="93" w:name="_Ref161414526"/>
      <w:r>
        <w:t>O-RAN TR: "Cloud Architecture and Deployment Scenarios for O-RAN Virtualized RAN".</w:t>
      </w:r>
      <w:bookmarkEnd w:id="93"/>
    </w:p>
    <w:p w14:paraId="6F542BAF" w14:textId="77777777" w:rsidR="00965F99" w:rsidRDefault="00965F99" w:rsidP="00965F99">
      <w:pPr>
        <w:pStyle w:val="EX"/>
        <w:numPr>
          <w:ilvl w:val="0"/>
          <w:numId w:val="37"/>
        </w:numPr>
        <w:tabs>
          <w:tab w:val="left" w:pos="1440"/>
        </w:tabs>
        <w:spacing w:after="180" w:line="240" w:lineRule="auto"/>
        <w:ind w:left="1440" w:hanging="1170"/>
      </w:pPr>
      <w:bookmarkStart w:id="94" w:name="_Ref161414619"/>
      <w:r>
        <w:t xml:space="preserve">O-RAN TR: "O-RAN </w:t>
      </w:r>
      <w:r w:rsidRPr="0048351F">
        <w:t xml:space="preserve">Security Threat Modeling and </w:t>
      </w:r>
      <w:r>
        <w:t>Risk Assessment".</w:t>
      </w:r>
      <w:bookmarkEnd w:id="94"/>
    </w:p>
    <w:p w14:paraId="0B1CC96B" w14:textId="5F59972D" w:rsidR="00965F99" w:rsidRDefault="00965F99" w:rsidP="00965F99">
      <w:pPr>
        <w:pStyle w:val="EX"/>
        <w:numPr>
          <w:ilvl w:val="0"/>
          <w:numId w:val="37"/>
        </w:numPr>
        <w:tabs>
          <w:tab w:val="left" w:pos="1440"/>
        </w:tabs>
        <w:spacing w:after="180" w:line="240" w:lineRule="auto"/>
        <w:ind w:left="1440" w:hanging="1170"/>
      </w:pPr>
      <w:bookmarkStart w:id="95" w:name="_Ref118593256"/>
      <w:r w:rsidRPr="0041126F">
        <w:t>O-RAN White Paper: “O-RAN: Towards an Open and Smart RAN”, October 2018</w:t>
      </w:r>
      <w:r w:rsidR="008963BE">
        <w:t xml:space="preserve"> ("O-RAN Whitepaper").</w:t>
      </w:r>
      <w:bookmarkEnd w:id="95"/>
    </w:p>
    <w:p w14:paraId="6A67D6A0" w14:textId="77777777" w:rsidR="00965F99" w:rsidRDefault="00965F99" w:rsidP="00965F99">
      <w:pPr>
        <w:pStyle w:val="EX"/>
        <w:numPr>
          <w:ilvl w:val="0"/>
          <w:numId w:val="37"/>
        </w:numPr>
        <w:tabs>
          <w:tab w:val="left" w:pos="1440"/>
        </w:tabs>
        <w:spacing w:after="180" w:line="240" w:lineRule="auto"/>
        <w:ind w:left="1440" w:hanging="1170"/>
      </w:pPr>
      <w:bookmarkStart w:id="96" w:name="_Ref118594552"/>
      <w:r w:rsidRPr="00127559">
        <w:lastRenderedPageBreak/>
        <w:t xml:space="preserve">Rose, S., Borchert, O., Mitchell, S., and Connelly, S., NIST SP 800-207: “Zero-Trust Architecture”, U.S. NIST, August 2020, </w:t>
      </w:r>
      <w:hyperlink r:id="rId10" w:history="1">
        <w:r w:rsidRPr="00AA2C14">
          <w:t>https://csrc.nist.gov/publications/detail/sp/800-207/final</w:t>
        </w:r>
      </w:hyperlink>
      <w:r w:rsidRPr="00127559">
        <w:t>.</w:t>
      </w:r>
      <w:bookmarkEnd w:id="96"/>
      <w:r>
        <w:t xml:space="preserve"> </w:t>
      </w:r>
    </w:p>
    <w:p w14:paraId="2CA1A047" w14:textId="77777777" w:rsidR="00965F99" w:rsidRDefault="00965F99" w:rsidP="00965F99">
      <w:pPr>
        <w:pStyle w:val="EX"/>
        <w:numPr>
          <w:ilvl w:val="0"/>
          <w:numId w:val="37"/>
        </w:numPr>
        <w:tabs>
          <w:tab w:val="left" w:pos="1440"/>
        </w:tabs>
        <w:spacing w:after="180" w:line="240" w:lineRule="auto"/>
        <w:ind w:left="1440" w:hanging="1170"/>
      </w:pPr>
      <w:bookmarkStart w:id="97" w:name="_Ref147662708"/>
      <w:r>
        <w:t>Zero Trust Maturity Model, US DHS CISA, April 2023.</w:t>
      </w:r>
      <w:bookmarkEnd w:id="97"/>
    </w:p>
    <w:p w14:paraId="0088A20B" w14:textId="2C3ADC34" w:rsidR="0030559A" w:rsidRDefault="0030559A" w:rsidP="0090331F">
      <w:pPr>
        <w:pStyle w:val="Heading1"/>
      </w:pPr>
      <w:bookmarkStart w:id="98" w:name="_Toc194128528"/>
      <w:r>
        <w:t>3</w:t>
      </w:r>
      <w:r>
        <w:tab/>
      </w:r>
      <w:r w:rsidR="00215C1F">
        <w:t>Definition of terms, symbols and abbreviations</w:t>
      </w:r>
      <w:bookmarkEnd w:id="98"/>
    </w:p>
    <w:p w14:paraId="28E22AF6" w14:textId="17C6BC45" w:rsidR="0030559A" w:rsidRPr="0030559A" w:rsidRDefault="0030559A" w:rsidP="00B1200B">
      <w:pPr>
        <w:pStyle w:val="Heading2"/>
      </w:pPr>
      <w:bookmarkStart w:id="99" w:name="_Toc194128529"/>
      <w:r>
        <w:t>3.1</w:t>
      </w:r>
      <w:r>
        <w:tab/>
      </w:r>
      <w:r w:rsidR="00162E56">
        <w:t>Terms</w:t>
      </w:r>
      <w:bookmarkEnd w:id="99"/>
    </w:p>
    <w:p w14:paraId="1C8A74D4" w14:textId="0F652C83" w:rsidR="00F15477" w:rsidRDefault="00F15477" w:rsidP="00F15477">
      <w:r>
        <w:t>For the purposes of the present document, the terms given in</w:t>
      </w:r>
      <w:r w:rsidR="000000D5">
        <w:t xml:space="preserve"> </w:t>
      </w:r>
      <w:bookmarkStart w:id="100" w:name="OLE_LINK6"/>
      <w:bookmarkStart w:id="101" w:name="OLE_LINK7"/>
      <w:r w:rsidR="000000D5" w:rsidRPr="005A4E05">
        <w:t xml:space="preserve">3GPP </w:t>
      </w:r>
      <w:bookmarkEnd w:id="100"/>
      <w:bookmarkEnd w:id="101"/>
      <w:r w:rsidR="000000D5" w:rsidRPr="003F66B0">
        <w:t>TR 21.905</w:t>
      </w:r>
      <w:r>
        <w:t xml:space="preserve"> </w:t>
      </w:r>
      <w:r w:rsidR="00623276">
        <w:fldChar w:fldCharType="begin"/>
      </w:r>
      <w:r w:rsidR="00623276">
        <w:instrText xml:space="preserve"> REF _Ref161244690 \r \h </w:instrText>
      </w:r>
      <w:r w:rsidR="00623276">
        <w:fldChar w:fldCharType="separate"/>
      </w:r>
      <w:r w:rsidR="00623276">
        <w:t>[i.1]</w:t>
      </w:r>
      <w:r w:rsidR="00623276">
        <w:fldChar w:fldCharType="end"/>
      </w:r>
      <w:r w:rsidR="00623276">
        <w:t xml:space="preserve"> </w:t>
      </w:r>
      <w:r>
        <w:t>and the following apply:</w:t>
      </w:r>
    </w:p>
    <w:p w14:paraId="35ABEB8C" w14:textId="77777777" w:rsidR="00927327" w:rsidRPr="00D0330D" w:rsidRDefault="00927327" w:rsidP="00927327">
      <w:r w:rsidRPr="00097213">
        <w:rPr>
          <w:b/>
          <w:lang w:eastAsia="ja-JP"/>
        </w:rPr>
        <w:t xml:space="preserve">E2 </w:t>
      </w:r>
      <w:r>
        <w:rPr>
          <w:b/>
          <w:lang w:eastAsia="ja-JP"/>
        </w:rPr>
        <w:t>N</w:t>
      </w:r>
      <w:r w:rsidRPr="00097213">
        <w:rPr>
          <w:b/>
          <w:lang w:eastAsia="ja-JP"/>
        </w:rPr>
        <w:t>ode</w:t>
      </w:r>
      <w:r w:rsidRPr="00BA621F">
        <w:rPr>
          <w:bCs/>
          <w:lang w:eastAsia="ja-JP"/>
        </w:rPr>
        <w:t>:</w:t>
      </w:r>
      <w:r w:rsidRPr="00097213">
        <w:rPr>
          <w:b/>
          <w:lang w:eastAsia="ja-JP"/>
        </w:rPr>
        <w:t xml:space="preserve"> </w:t>
      </w:r>
      <w:r>
        <w:t>A</w:t>
      </w:r>
      <w:r w:rsidRPr="00097213">
        <w:t xml:space="preserve"> logical node terminating E2 interface. </w:t>
      </w:r>
    </w:p>
    <w:p w14:paraId="1F7836FF" w14:textId="610DBCBC" w:rsidR="00927327" w:rsidRPr="006D6424" w:rsidRDefault="00927327" w:rsidP="00927327">
      <w:pPr>
        <w:rPr>
          <w:color w:val="000000" w:themeColor="text1"/>
        </w:rPr>
      </w:pPr>
      <w:r w:rsidRPr="006D6424">
        <w:rPr>
          <w:b/>
          <w:bCs/>
          <w:color w:val="000000" w:themeColor="text1"/>
        </w:rPr>
        <w:t>Managed Element</w:t>
      </w:r>
      <w:r w:rsidRPr="00BA621F">
        <w:rPr>
          <w:color w:val="000000" w:themeColor="text1"/>
        </w:rPr>
        <w:t>:</w:t>
      </w:r>
      <w:r w:rsidRPr="006D6424">
        <w:rPr>
          <w:color w:val="000000" w:themeColor="text1"/>
        </w:rPr>
        <w:t xml:space="preserve"> The definition of a Managed Element (ME) is given in 3GPP TS 28.622</w:t>
      </w:r>
      <w:r>
        <w:rPr>
          <w:color w:val="000000" w:themeColor="text1"/>
        </w:rPr>
        <w:t xml:space="preserve"> </w:t>
      </w:r>
      <w:r>
        <w:rPr>
          <w:color w:val="000000" w:themeColor="text1"/>
        </w:rPr>
        <w:fldChar w:fldCharType="begin"/>
      </w:r>
      <w:r>
        <w:rPr>
          <w:color w:val="000000" w:themeColor="text1"/>
        </w:rPr>
        <w:instrText xml:space="preserve"> REF _Ref54451243 \r \h </w:instrText>
      </w:r>
      <w:r>
        <w:rPr>
          <w:color w:val="000000" w:themeColor="text1"/>
        </w:rPr>
      </w:r>
      <w:r w:rsidR="00C47BB2">
        <w:rPr>
          <w:color w:val="000000" w:themeColor="text1"/>
        </w:rPr>
        <w:fldChar w:fldCharType="separate"/>
      </w:r>
      <w:r>
        <w:rPr>
          <w:color w:val="000000" w:themeColor="text1"/>
        </w:rPr>
        <w:fldChar w:fldCharType="end"/>
      </w:r>
      <w:r w:rsidR="00623276">
        <w:rPr>
          <w:color w:val="000000" w:themeColor="text1"/>
        </w:rPr>
        <w:fldChar w:fldCharType="begin"/>
      </w:r>
      <w:r w:rsidR="00623276">
        <w:rPr>
          <w:color w:val="000000" w:themeColor="text1"/>
        </w:rPr>
        <w:instrText xml:space="preserve"> REF _Ref54451243 \r \h </w:instrText>
      </w:r>
      <w:r w:rsidR="00623276">
        <w:rPr>
          <w:color w:val="000000" w:themeColor="text1"/>
        </w:rPr>
      </w:r>
      <w:r w:rsidR="00623276">
        <w:rPr>
          <w:color w:val="000000" w:themeColor="text1"/>
        </w:rPr>
        <w:fldChar w:fldCharType="separate"/>
      </w:r>
      <w:r w:rsidR="00623276">
        <w:rPr>
          <w:color w:val="000000" w:themeColor="text1"/>
        </w:rPr>
        <w:t>[2]</w:t>
      </w:r>
      <w:r w:rsidR="00623276">
        <w:rPr>
          <w:color w:val="000000" w:themeColor="text1"/>
        </w:rPr>
        <w:fldChar w:fldCharType="end"/>
      </w:r>
      <w:r>
        <w:rPr>
          <w:color w:val="000000" w:themeColor="text1"/>
        </w:rPr>
        <w:t>,</w:t>
      </w:r>
      <w:r w:rsidRPr="006D6424">
        <w:rPr>
          <w:color w:val="000000" w:themeColor="text1"/>
        </w:rPr>
        <w:t xml:space="preserve"> </w:t>
      </w:r>
      <w:r w:rsidR="001F233E">
        <w:rPr>
          <w:color w:val="000000" w:themeColor="text1"/>
          <w:lang w:eastAsia="zh-CN"/>
        </w:rPr>
        <w:t>c</w:t>
      </w:r>
      <w:r>
        <w:rPr>
          <w:color w:val="000000" w:themeColor="text1"/>
          <w:lang w:eastAsia="zh-CN"/>
        </w:rPr>
        <w:t>lause</w:t>
      </w:r>
      <w:r w:rsidRPr="006D6424">
        <w:rPr>
          <w:color w:val="000000" w:themeColor="text1"/>
          <w:lang w:eastAsia="zh-CN"/>
        </w:rPr>
        <w:t xml:space="preserve"> 4.3.3. </w:t>
      </w:r>
      <w:r w:rsidRPr="006D6424">
        <w:rPr>
          <w:color w:val="000000" w:themeColor="text1"/>
        </w:rPr>
        <w:t xml:space="preserve">  </w:t>
      </w:r>
    </w:p>
    <w:p w14:paraId="61E2A602" w14:textId="670E68D6" w:rsidR="00927327" w:rsidRPr="000F2D31" w:rsidRDefault="00927327" w:rsidP="00927327">
      <w:pPr>
        <w:rPr>
          <w:color w:val="000000" w:themeColor="text1"/>
          <w:lang w:eastAsia="zh-CN"/>
        </w:rPr>
      </w:pPr>
      <w:r w:rsidRPr="006D6424">
        <w:rPr>
          <w:b/>
          <w:bCs/>
          <w:color w:val="000000" w:themeColor="text1"/>
        </w:rPr>
        <w:t>Managed Function</w:t>
      </w:r>
      <w:r w:rsidRPr="00BA621F">
        <w:rPr>
          <w:color w:val="000000" w:themeColor="text1"/>
        </w:rPr>
        <w:t>:</w:t>
      </w:r>
      <w:r w:rsidRPr="006D6424">
        <w:rPr>
          <w:rFonts w:ascii="Calibri" w:eastAsia="MS PGothic" w:hAnsi="Calibri" w:cs="MS PGothic"/>
          <w:b/>
          <w:bCs/>
          <w:color w:val="000000" w:themeColor="text1"/>
          <w:sz w:val="22"/>
          <w:lang w:eastAsia="ja-JP"/>
        </w:rPr>
        <w:t xml:space="preserve"> </w:t>
      </w:r>
      <w:r w:rsidRPr="006D6424">
        <w:rPr>
          <w:color w:val="000000" w:themeColor="text1"/>
          <w:lang w:eastAsia="ja-JP"/>
        </w:rPr>
        <w:t>The definition of a Managed Function (MF) is given in 3GPP TS 28.622</w:t>
      </w:r>
      <w:r w:rsidR="00623276">
        <w:rPr>
          <w:color w:val="000000" w:themeColor="text1"/>
          <w:lang w:eastAsia="ja-JP"/>
        </w:rPr>
        <w:t xml:space="preserve"> </w:t>
      </w:r>
      <w:r w:rsidR="00623276">
        <w:rPr>
          <w:color w:val="000000" w:themeColor="text1"/>
          <w:lang w:eastAsia="ja-JP"/>
        </w:rPr>
        <w:fldChar w:fldCharType="begin"/>
      </w:r>
      <w:r w:rsidR="00623276">
        <w:rPr>
          <w:color w:val="000000" w:themeColor="text1"/>
          <w:lang w:eastAsia="ja-JP"/>
        </w:rPr>
        <w:instrText xml:space="preserve"> REF _Ref54451243 \r \h </w:instrText>
      </w:r>
      <w:r w:rsidR="00623276">
        <w:rPr>
          <w:color w:val="000000" w:themeColor="text1"/>
          <w:lang w:eastAsia="ja-JP"/>
        </w:rPr>
      </w:r>
      <w:r w:rsidR="00623276">
        <w:rPr>
          <w:color w:val="000000" w:themeColor="text1"/>
          <w:lang w:eastAsia="ja-JP"/>
        </w:rPr>
        <w:fldChar w:fldCharType="separate"/>
      </w:r>
      <w:r w:rsidR="00623276">
        <w:rPr>
          <w:color w:val="000000" w:themeColor="text1"/>
          <w:lang w:eastAsia="ja-JP"/>
        </w:rPr>
        <w:t>[2]</w:t>
      </w:r>
      <w:r w:rsidR="00623276">
        <w:rPr>
          <w:color w:val="000000" w:themeColor="text1"/>
          <w:lang w:eastAsia="ja-JP"/>
        </w:rPr>
        <w:fldChar w:fldCharType="end"/>
      </w:r>
      <w:r>
        <w:rPr>
          <w:color w:val="000000" w:themeColor="text1"/>
          <w:lang w:eastAsia="ja-JP"/>
        </w:rPr>
        <w:t>,</w:t>
      </w:r>
      <w:r w:rsidRPr="006D6424">
        <w:rPr>
          <w:color w:val="000000" w:themeColor="text1"/>
          <w:lang w:eastAsia="ja-JP"/>
        </w:rPr>
        <w:t xml:space="preserve"> </w:t>
      </w:r>
      <w:r w:rsidR="001F233E">
        <w:rPr>
          <w:color w:val="000000" w:themeColor="text1"/>
          <w:lang w:eastAsia="ja-JP"/>
        </w:rPr>
        <w:t>c</w:t>
      </w:r>
      <w:r>
        <w:rPr>
          <w:color w:val="000000" w:themeColor="text1"/>
          <w:lang w:eastAsia="ja-JP"/>
        </w:rPr>
        <w:t>lause</w:t>
      </w:r>
      <w:r w:rsidRPr="006D6424">
        <w:rPr>
          <w:color w:val="000000" w:themeColor="text1"/>
          <w:lang w:eastAsia="ja-JP"/>
        </w:rPr>
        <w:t xml:space="preserve"> 4.3.4. </w:t>
      </w:r>
      <w:r w:rsidRPr="006D6424">
        <w:rPr>
          <w:noProof/>
          <w:color w:val="000000" w:themeColor="text1"/>
        </w:rPr>
        <w:t xml:space="preserve"> </w:t>
      </w:r>
    </w:p>
    <w:p w14:paraId="4F077E9B" w14:textId="77777777" w:rsidR="00927327" w:rsidRDefault="00927327" w:rsidP="00927327">
      <w:pPr>
        <w:spacing w:after="120"/>
        <w:jc w:val="both"/>
        <w:rPr>
          <w:lang w:eastAsia="ja-JP"/>
        </w:rPr>
      </w:pPr>
      <w:r w:rsidRPr="00A101D1">
        <w:rPr>
          <w:b/>
          <w:lang w:eastAsia="ja-JP"/>
        </w:rPr>
        <w:t>Near-Real-Time RAN Intelligent Controller</w:t>
      </w:r>
      <w:r>
        <w:rPr>
          <w:lang w:eastAsia="ja-JP"/>
        </w:rPr>
        <w:t xml:space="preserve">: An O-RAN Network Function (NF) </w:t>
      </w:r>
      <w:r w:rsidRPr="00DA5B0A">
        <w:rPr>
          <w:lang w:eastAsia="ja-JP"/>
        </w:rPr>
        <w:t>comprised of the Near-RT RIC platform and Near-RT RIC Applications (</w:t>
      </w:r>
      <w:proofErr w:type="spellStart"/>
      <w:r w:rsidRPr="00DA5B0A">
        <w:rPr>
          <w:lang w:eastAsia="ja-JP"/>
        </w:rPr>
        <w:t>xApps</w:t>
      </w:r>
      <w:proofErr w:type="spellEnd"/>
      <w:r w:rsidRPr="00DA5B0A">
        <w:rPr>
          <w:lang w:eastAsia="ja-JP"/>
        </w:rPr>
        <w:t>).</w:t>
      </w:r>
      <w:r>
        <w:rPr>
          <w:lang w:eastAsia="ja-JP"/>
        </w:rPr>
        <w:t xml:space="preserve"> </w:t>
      </w:r>
    </w:p>
    <w:p w14:paraId="6D90DF04" w14:textId="77777777" w:rsidR="00927327" w:rsidRDefault="00927327" w:rsidP="00927327">
      <w:pPr>
        <w:spacing w:after="120"/>
        <w:jc w:val="both"/>
        <w:rPr>
          <w:lang w:eastAsia="ja-JP"/>
        </w:rPr>
      </w:pPr>
      <w:r w:rsidRPr="00C23151">
        <w:rPr>
          <w:b/>
          <w:bCs/>
          <w:lang w:eastAsia="ja-JP"/>
        </w:rPr>
        <w:t>Near-RT RIC APIs</w:t>
      </w:r>
      <w:r>
        <w:rPr>
          <w:lang w:eastAsia="ja-JP"/>
        </w:rPr>
        <w:t xml:space="preserve">: A set of service-based interfaces that can be produced and consumed by the Near-RT RIC Platform and </w:t>
      </w:r>
      <w:proofErr w:type="spellStart"/>
      <w:r>
        <w:rPr>
          <w:lang w:eastAsia="ja-JP"/>
        </w:rPr>
        <w:t>xApps</w:t>
      </w:r>
      <w:proofErr w:type="spellEnd"/>
      <w:r>
        <w:rPr>
          <w:lang w:eastAsia="ja-JP"/>
        </w:rPr>
        <w:t xml:space="preserve">.  </w:t>
      </w:r>
    </w:p>
    <w:p w14:paraId="69C88D11" w14:textId="07E99EA8" w:rsidR="00927327" w:rsidRDefault="00927327" w:rsidP="00927327">
      <w:pPr>
        <w:spacing w:after="120"/>
        <w:ind w:firstLine="284"/>
        <w:jc w:val="both"/>
        <w:rPr>
          <w:lang w:eastAsia="ja-JP"/>
        </w:rPr>
      </w:pPr>
      <w:r>
        <w:rPr>
          <w:lang w:eastAsia="ja-JP"/>
        </w:rPr>
        <w:t>NOTE: Please refer to</w:t>
      </w:r>
      <w:r w:rsidR="00A66FC8">
        <w:rPr>
          <w:lang w:eastAsia="ja-JP"/>
        </w:rPr>
        <w:t xml:space="preserve"> </w:t>
      </w:r>
      <w:r w:rsidR="00A66FC8">
        <w:t>Near-RT RIC Architecture</w:t>
      </w:r>
      <w:r>
        <w:rPr>
          <w:lang w:eastAsia="ja-JP"/>
        </w:rPr>
        <w:t xml:space="preserve"> </w:t>
      </w:r>
      <w:r w:rsidR="00623276">
        <w:rPr>
          <w:lang w:eastAsia="ja-JP"/>
        </w:rPr>
        <w:fldChar w:fldCharType="begin"/>
      </w:r>
      <w:r w:rsidR="00623276">
        <w:rPr>
          <w:lang w:eastAsia="ja-JP"/>
        </w:rPr>
        <w:instrText xml:space="preserve"> REF _Ref161408511 \r \h </w:instrText>
      </w:r>
      <w:r w:rsidR="00623276">
        <w:rPr>
          <w:lang w:eastAsia="ja-JP"/>
        </w:rPr>
      </w:r>
      <w:r w:rsidR="00623276">
        <w:rPr>
          <w:lang w:eastAsia="ja-JP"/>
        </w:rPr>
        <w:fldChar w:fldCharType="separate"/>
      </w:r>
      <w:r w:rsidR="00623276">
        <w:rPr>
          <w:lang w:eastAsia="ja-JP"/>
        </w:rPr>
        <w:t>[26]</w:t>
      </w:r>
      <w:r w:rsidR="00623276">
        <w:rPr>
          <w:lang w:eastAsia="ja-JP"/>
        </w:rPr>
        <w:fldChar w:fldCharType="end"/>
      </w:r>
      <w:r w:rsidR="00623276">
        <w:rPr>
          <w:lang w:eastAsia="ja-JP"/>
        </w:rPr>
        <w:t xml:space="preserve"> </w:t>
      </w:r>
      <w:r>
        <w:rPr>
          <w:lang w:eastAsia="ja-JP"/>
        </w:rPr>
        <w:t>for more information.</w:t>
      </w:r>
    </w:p>
    <w:p w14:paraId="4DD8C5AD" w14:textId="77777777" w:rsidR="00927327" w:rsidRDefault="00927327" w:rsidP="00927327">
      <w:pPr>
        <w:spacing w:after="120"/>
        <w:jc w:val="both"/>
        <w:rPr>
          <w:b/>
          <w:lang w:eastAsia="ja-JP"/>
        </w:rPr>
      </w:pPr>
      <w:bookmarkStart w:id="102" w:name="_Hlk144200729"/>
      <w:r w:rsidRPr="00B91A76">
        <w:rPr>
          <w:rStyle w:val="Strong"/>
        </w:rPr>
        <w:t xml:space="preserve">Near-RT RIC </w:t>
      </w:r>
      <w:r>
        <w:rPr>
          <w:rStyle w:val="Strong"/>
        </w:rPr>
        <w:t>p</w:t>
      </w:r>
      <w:r w:rsidRPr="00B91A76">
        <w:rPr>
          <w:rStyle w:val="Strong"/>
        </w:rPr>
        <w:t>latform</w:t>
      </w:r>
      <w:r w:rsidRPr="00B91A76">
        <w:t xml:space="preserve">: Platform supporting A1, E2, Y1 and O1 interfaces and providing a set of services via Near-RT RIC APIs needed for </w:t>
      </w:r>
      <w:proofErr w:type="spellStart"/>
      <w:r w:rsidRPr="00B91A76">
        <w:t>xApp</w:t>
      </w:r>
      <w:proofErr w:type="spellEnd"/>
      <w:r w:rsidRPr="00B91A76">
        <w:t xml:space="preserve"> functionality.</w:t>
      </w:r>
    </w:p>
    <w:p w14:paraId="10246B65" w14:textId="77777777" w:rsidR="00927327" w:rsidRDefault="00927327" w:rsidP="00927327">
      <w:pPr>
        <w:spacing w:after="120"/>
        <w:jc w:val="both"/>
        <w:rPr>
          <w:lang w:eastAsia="ja-JP"/>
        </w:rPr>
      </w:pPr>
      <w:r w:rsidRPr="00A101D1">
        <w:rPr>
          <w:b/>
          <w:lang w:eastAsia="ja-JP"/>
        </w:rPr>
        <w:t>Non-Real-Time RAN Intelligent Controller</w:t>
      </w:r>
      <w:r>
        <w:rPr>
          <w:lang w:eastAsia="ja-JP"/>
        </w:rPr>
        <w:t>: A functionality within SMO comprised of the Non-RT RIC Framework and the Non-RT RIC Applications (</w:t>
      </w:r>
      <w:proofErr w:type="spellStart"/>
      <w:r>
        <w:rPr>
          <w:lang w:eastAsia="ja-JP"/>
        </w:rPr>
        <w:t>rApps</w:t>
      </w:r>
      <w:proofErr w:type="spellEnd"/>
      <w:r>
        <w:rPr>
          <w:lang w:eastAsia="ja-JP"/>
        </w:rPr>
        <w:t xml:space="preserve">) that </w:t>
      </w:r>
      <w:r>
        <w:rPr>
          <w:lang w:val="en-GB"/>
        </w:rPr>
        <w:t>manages the content carried across the A1 interface</w:t>
      </w:r>
      <w:r w:rsidRPr="00CD2408">
        <w:rPr>
          <w:lang w:eastAsia="ja-JP"/>
        </w:rPr>
        <w:t xml:space="preserve">. </w:t>
      </w:r>
    </w:p>
    <w:p w14:paraId="6038CA98" w14:textId="471E5BAB" w:rsidR="00927327" w:rsidRPr="00CD2408" w:rsidRDefault="00927327" w:rsidP="00927327">
      <w:pPr>
        <w:spacing w:after="120"/>
        <w:ind w:firstLine="284"/>
        <w:jc w:val="both"/>
        <w:rPr>
          <w:lang w:eastAsia="ja-JP"/>
        </w:rPr>
      </w:pPr>
      <w:r>
        <w:rPr>
          <w:lang w:eastAsia="ja-JP"/>
        </w:rPr>
        <w:t xml:space="preserve">NOTE: </w:t>
      </w:r>
      <w:r w:rsidRPr="007E5FF3">
        <w:rPr>
          <w:lang w:eastAsia="ja-JP"/>
        </w:rPr>
        <w:t>Please refer to</w:t>
      </w:r>
      <w:r w:rsidR="00A66FC8">
        <w:rPr>
          <w:lang w:eastAsia="ja-JP"/>
        </w:rPr>
        <w:t xml:space="preserve"> </w:t>
      </w:r>
      <w:r w:rsidR="00A66FC8" w:rsidRPr="00DD1074">
        <w:t>Non-RT RIC</w:t>
      </w:r>
      <w:r w:rsidR="00A66FC8">
        <w:t>:</w:t>
      </w:r>
      <w:r w:rsidR="00A66FC8" w:rsidRPr="00DD1074">
        <w:t xml:space="preserve"> Architecture</w:t>
      </w:r>
      <w:r>
        <w:rPr>
          <w:lang w:eastAsia="ja-JP"/>
        </w:rPr>
        <w:t xml:space="preserve"> </w:t>
      </w:r>
      <w:r w:rsidR="00AE4700">
        <w:rPr>
          <w:lang w:eastAsia="ja-JP"/>
        </w:rPr>
        <w:fldChar w:fldCharType="begin"/>
      </w:r>
      <w:r w:rsidR="00AE4700">
        <w:rPr>
          <w:lang w:eastAsia="ja-JP"/>
        </w:rPr>
        <w:instrText xml:space="preserve"> REF _Ref118596000 \r \h </w:instrText>
      </w:r>
      <w:r w:rsidR="00AE4700">
        <w:rPr>
          <w:lang w:eastAsia="ja-JP"/>
        </w:rPr>
      </w:r>
      <w:r w:rsidR="00AE4700">
        <w:rPr>
          <w:lang w:eastAsia="ja-JP"/>
        </w:rPr>
        <w:fldChar w:fldCharType="separate"/>
      </w:r>
      <w:r w:rsidR="00AE4700">
        <w:rPr>
          <w:lang w:eastAsia="ja-JP"/>
        </w:rPr>
        <w:t>[27]</w:t>
      </w:r>
      <w:r w:rsidR="00AE4700">
        <w:rPr>
          <w:lang w:eastAsia="ja-JP"/>
        </w:rPr>
        <w:fldChar w:fldCharType="end"/>
      </w:r>
      <w:r w:rsidR="00AE4700">
        <w:rPr>
          <w:lang w:eastAsia="ja-JP"/>
        </w:rPr>
        <w:t xml:space="preserve"> </w:t>
      </w:r>
      <w:r w:rsidRPr="007E5FF3">
        <w:rPr>
          <w:lang w:eastAsia="ja-JP"/>
        </w:rPr>
        <w:t>for more information.</w:t>
      </w:r>
    </w:p>
    <w:bookmarkEnd w:id="102"/>
    <w:p w14:paraId="7DC11F4D" w14:textId="77777777" w:rsidR="00927327" w:rsidRDefault="00927327" w:rsidP="00927327">
      <w:pPr>
        <w:spacing w:after="120"/>
        <w:jc w:val="both"/>
        <w:rPr>
          <w:lang w:eastAsia="ja-JP"/>
        </w:rPr>
      </w:pPr>
      <w:r>
        <w:rPr>
          <w:b/>
          <w:lang w:eastAsia="ja-JP"/>
        </w:rPr>
        <w:t xml:space="preserve">Non-RT </w:t>
      </w:r>
      <w:r w:rsidRPr="009A61C0">
        <w:rPr>
          <w:b/>
          <w:lang w:eastAsia="ja-JP"/>
        </w:rPr>
        <w:t>RIC</w:t>
      </w:r>
      <w:r>
        <w:rPr>
          <w:b/>
          <w:lang w:eastAsia="ja-JP"/>
        </w:rPr>
        <w:t xml:space="preserve"> Framework</w:t>
      </w:r>
      <w:r w:rsidRPr="00BA621F">
        <w:rPr>
          <w:bCs/>
          <w:lang w:eastAsia="ja-JP"/>
        </w:rPr>
        <w:t>:</w:t>
      </w:r>
      <w:r>
        <w:rPr>
          <w:b/>
          <w:lang w:eastAsia="ja-JP"/>
        </w:rPr>
        <w:t xml:space="preserve"> </w:t>
      </w:r>
      <w:r>
        <w:rPr>
          <w:lang w:eastAsia="ja-JP"/>
        </w:rPr>
        <w:t xml:space="preserve">A functionality within the </w:t>
      </w:r>
      <w:proofErr w:type="gramStart"/>
      <w:r>
        <w:rPr>
          <w:lang w:eastAsia="ja-JP"/>
        </w:rPr>
        <w:t>Non-RT RIC</w:t>
      </w:r>
      <w:proofErr w:type="gramEnd"/>
      <w:r>
        <w:rPr>
          <w:lang w:eastAsia="ja-JP"/>
        </w:rPr>
        <w:t xml:space="preserve"> that logically terminates the A1 interface and provides support for </w:t>
      </w:r>
      <w:proofErr w:type="spellStart"/>
      <w:r>
        <w:rPr>
          <w:lang w:eastAsia="ja-JP"/>
        </w:rPr>
        <w:t>rApps</w:t>
      </w:r>
      <w:proofErr w:type="spellEnd"/>
      <w:r>
        <w:rPr>
          <w:lang w:eastAsia="ja-JP"/>
        </w:rPr>
        <w:t xml:space="preserve">, including the R1 services through the R1 interface. </w:t>
      </w:r>
    </w:p>
    <w:p w14:paraId="74DAD75D" w14:textId="7C25FCB2" w:rsidR="00927327" w:rsidRDefault="00927327" w:rsidP="00927327">
      <w:pPr>
        <w:spacing w:after="120"/>
        <w:jc w:val="both"/>
      </w:pPr>
      <w:r w:rsidRPr="00CB358E">
        <w:rPr>
          <w:b/>
        </w:rPr>
        <w:t>NMS</w:t>
      </w:r>
      <w:r w:rsidRPr="00BA621F">
        <w:rPr>
          <w:bCs/>
        </w:rPr>
        <w:t>:</w:t>
      </w:r>
      <w:r w:rsidRPr="00CB358E">
        <w:rPr>
          <w:b/>
        </w:rPr>
        <w:t xml:space="preserve"> </w:t>
      </w:r>
      <w:r>
        <w:t>A Network Management System for the O-RU as specified in</w:t>
      </w:r>
      <w:r w:rsidR="00A66FC8">
        <w:t xml:space="preserve"> Open FH M-Plane</w:t>
      </w:r>
      <w:r>
        <w:t xml:space="preserve"> </w:t>
      </w:r>
      <w:r w:rsidR="00AE4700">
        <w:fldChar w:fldCharType="begin"/>
      </w:r>
      <w:r w:rsidR="00AE4700">
        <w:instrText xml:space="preserve"> REF _Ref118612461 \r \h </w:instrText>
      </w:r>
      <w:r w:rsidR="00AE4700">
        <w:fldChar w:fldCharType="separate"/>
      </w:r>
      <w:r w:rsidR="00AE4700">
        <w:t>[24]</w:t>
      </w:r>
      <w:r w:rsidR="00AE4700">
        <w:fldChar w:fldCharType="end"/>
      </w:r>
      <w:r w:rsidR="00AE4700">
        <w:t xml:space="preserve"> </w:t>
      </w:r>
      <w:r>
        <w:t xml:space="preserve">to support </w:t>
      </w:r>
      <w:r w:rsidRPr="004B3FAB">
        <w:t>legacy Open Fronthaul M-Plane deployments (prior to version 5 of</w:t>
      </w:r>
      <w:r w:rsidR="00A66FC8">
        <w:t xml:space="preserve"> Open FH M-Plane</w:t>
      </w:r>
      <w:r>
        <w:t xml:space="preserve"> </w:t>
      </w:r>
      <w:r w:rsidR="00AE4700">
        <w:fldChar w:fldCharType="begin"/>
      </w:r>
      <w:r w:rsidR="00AE4700">
        <w:instrText xml:space="preserve"> REF _Ref118612461 \r \h </w:instrText>
      </w:r>
      <w:r w:rsidR="00AE4700">
        <w:fldChar w:fldCharType="separate"/>
      </w:r>
      <w:r w:rsidR="00AE4700">
        <w:t>[24]</w:t>
      </w:r>
      <w:r w:rsidR="00AE4700">
        <w:fldChar w:fldCharType="end"/>
      </w:r>
      <w:r w:rsidR="00623276">
        <w:fldChar w:fldCharType="begin"/>
      </w:r>
      <w:r w:rsidR="00623276">
        <w:instrText xml:space="preserve"> REF _Ref118612461 \r \h </w:instrText>
      </w:r>
      <w:r w:rsidR="00C47BB2">
        <w:fldChar w:fldCharType="separate"/>
      </w:r>
      <w:r w:rsidR="00623276">
        <w:fldChar w:fldCharType="end"/>
      </w:r>
      <w:r w:rsidRPr="004B3FAB">
        <w:t>)</w:t>
      </w:r>
      <w:r>
        <w:t xml:space="preserve">. </w:t>
      </w:r>
    </w:p>
    <w:p w14:paraId="0A84F782" w14:textId="77777777" w:rsidR="00927327" w:rsidRDefault="00927327" w:rsidP="00927327">
      <w:pPr>
        <w:spacing w:after="120"/>
        <w:jc w:val="both"/>
        <w:rPr>
          <w:lang w:eastAsia="ja-JP"/>
        </w:rPr>
      </w:pPr>
      <w:r w:rsidRPr="001730F0">
        <w:rPr>
          <w:b/>
        </w:rPr>
        <w:t>O-C</w:t>
      </w:r>
      <w:r>
        <w:rPr>
          <w:b/>
        </w:rPr>
        <w:t>loud</w:t>
      </w:r>
      <w:r w:rsidRPr="00BA621F">
        <w:rPr>
          <w:bCs/>
        </w:rPr>
        <w:t>:</w:t>
      </w:r>
      <w:r>
        <w:rPr>
          <w:b/>
        </w:rPr>
        <w:t xml:space="preserve"> </w:t>
      </w:r>
      <w:r>
        <w:t>Cloud platform that provides O-RAN standardized interfaces, hosting O-RAN defined software components.</w:t>
      </w:r>
      <w:r w:rsidRPr="00B370E7">
        <w:rPr>
          <w:lang w:eastAsia="ja-JP"/>
        </w:rPr>
        <w:t xml:space="preserve"> </w:t>
      </w:r>
    </w:p>
    <w:p w14:paraId="2A17FF49" w14:textId="1DEBD489" w:rsidR="00927327" w:rsidRDefault="00927327" w:rsidP="00927327">
      <w:pPr>
        <w:spacing w:after="120"/>
        <w:ind w:firstLine="284"/>
        <w:jc w:val="both"/>
        <w:rPr>
          <w:lang w:eastAsia="ja-JP"/>
        </w:rPr>
      </w:pPr>
      <w:r>
        <w:rPr>
          <w:lang w:eastAsia="ja-JP"/>
        </w:rPr>
        <w:t>NOTE: Please refer to</w:t>
      </w:r>
      <w:r w:rsidR="008963BE" w:rsidRPr="008963BE">
        <w:t xml:space="preserve"> </w:t>
      </w:r>
      <w:r w:rsidR="008963BE">
        <w:t>Cloud Architecture and Deployment Scenarios for O-RAN Virtualized RAN</w:t>
      </w:r>
      <w:r>
        <w:rPr>
          <w:lang w:eastAsia="ja-JP"/>
        </w:rPr>
        <w:t xml:space="preserve"> </w:t>
      </w:r>
      <w:r w:rsidR="00AE4700">
        <w:rPr>
          <w:lang w:eastAsia="ja-JP"/>
        </w:rPr>
        <w:fldChar w:fldCharType="begin"/>
      </w:r>
      <w:r w:rsidR="00AE4700">
        <w:rPr>
          <w:lang w:eastAsia="ja-JP"/>
        </w:rPr>
        <w:instrText xml:space="preserve"> REF _Ref161414526 \r \h </w:instrText>
      </w:r>
      <w:r w:rsidR="00AE4700">
        <w:rPr>
          <w:lang w:eastAsia="ja-JP"/>
        </w:rPr>
      </w:r>
      <w:r w:rsidR="00AE4700">
        <w:rPr>
          <w:lang w:eastAsia="ja-JP"/>
        </w:rPr>
        <w:fldChar w:fldCharType="separate"/>
      </w:r>
      <w:r w:rsidR="00AE4700">
        <w:rPr>
          <w:lang w:eastAsia="ja-JP"/>
        </w:rPr>
        <w:t>[i.3]</w:t>
      </w:r>
      <w:r w:rsidR="00AE4700">
        <w:rPr>
          <w:lang w:eastAsia="ja-JP"/>
        </w:rPr>
        <w:fldChar w:fldCharType="end"/>
      </w:r>
      <w:r w:rsidR="00AE4700">
        <w:rPr>
          <w:lang w:eastAsia="ja-JP"/>
        </w:rPr>
        <w:t xml:space="preserve"> </w:t>
      </w:r>
      <w:r>
        <w:rPr>
          <w:lang w:eastAsia="ja-JP"/>
        </w:rPr>
        <w:t>for more information.</w:t>
      </w:r>
    </w:p>
    <w:p w14:paraId="75A94AD0" w14:textId="7B33D752" w:rsidR="00927327" w:rsidRDefault="00927327" w:rsidP="00927327">
      <w:pPr>
        <w:spacing w:after="120"/>
        <w:jc w:val="both"/>
        <w:rPr>
          <w:lang w:eastAsia="ja-JP"/>
        </w:rPr>
      </w:pPr>
      <w:r>
        <w:rPr>
          <w:b/>
          <w:lang w:eastAsia="ja-JP"/>
        </w:rPr>
        <w:t>O-</w:t>
      </w:r>
      <w:proofErr w:type="spellStart"/>
      <w:r>
        <w:rPr>
          <w:b/>
          <w:lang w:eastAsia="ja-JP"/>
        </w:rPr>
        <w:t>eNB</w:t>
      </w:r>
      <w:proofErr w:type="spellEnd"/>
      <w:r w:rsidRPr="00BA621F">
        <w:rPr>
          <w:bCs/>
          <w:lang w:eastAsia="ja-JP"/>
        </w:rPr>
        <w:t>:</w:t>
      </w:r>
      <w:r>
        <w:rPr>
          <w:b/>
          <w:lang w:eastAsia="ja-JP"/>
        </w:rPr>
        <w:t xml:space="preserve"> </w:t>
      </w:r>
      <w:r>
        <w:rPr>
          <w:lang w:eastAsia="ja-JP"/>
        </w:rPr>
        <w:t xml:space="preserve">An O-RAN </w:t>
      </w:r>
      <w:proofErr w:type="spellStart"/>
      <w:r w:rsidRPr="002B6ECE">
        <w:rPr>
          <w:lang w:eastAsia="ja-JP"/>
        </w:rPr>
        <w:t>eNB</w:t>
      </w:r>
      <w:proofErr w:type="spellEnd"/>
      <w:r w:rsidR="00911773">
        <w:rPr>
          <w:lang w:eastAsia="ja-JP"/>
        </w:rPr>
        <w:t xml:space="preserve"> as specified in</w:t>
      </w:r>
      <w:r w:rsidR="007D083D">
        <w:rPr>
          <w:lang w:eastAsia="ja-JP"/>
        </w:rPr>
        <w:t xml:space="preserve"> 3GPP TS 36.401</w:t>
      </w:r>
      <w:r w:rsidR="00AE4700">
        <w:rPr>
          <w:lang w:eastAsia="ja-JP"/>
        </w:rPr>
        <w:t xml:space="preserve"> </w:t>
      </w:r>
      <w:r w:rsidR="00AE4700">
        <w:rPr>
          <w:lang w:eastAsia="ja-JP"/>
        </w:rPr>
        <w:fldChar w:fldCharType="begin"/>
      </w:r>
      <w:r w:rsidR="00AE4700">
        <w:rPr>
          <w:lang w:eastAsia="ja-JP"/>
        </w:rPr>
        <w:instrText xml:space="preserve"> REF _Ref21076754 \r \h </w:instrText>
      </w:r>
      <w:r w:rsidR="00AE4700">
        <w:rPr>
          <w:lang w:eastAsia="ja-JP"/>
        </w:rPr>
      </w:r>
      <w:r w:rsidR="00AE4700">
        <w:rPr>
          <w:lang w:eastAsia="ja-JP"/>
        </w:rPr>
        <w:fldChar w:fldCharType="separate"/>
      </w:r>
      <w:r w:rsidR="00AE4700">
        <w:rPr>
          <w:lang w:eastAsia="ja-JP"/>
        </w:rPr>
        <w:t>[4]</w:t>
      </w:r>
      <w:r w:rsidR="00AE4700">
        <w:rPr>
          <w:lang w:eastAsia="ja-JP"/>
        </w:rPr>
        <w:fldChar w:fldCharType="end"/>
      </w:r>
      <w:r>
        <w:rPr>
          <w:lang w:eastAsia="ja-JP"/>
        </w:rPr>
        <w:t xml:space="preserve"> or O-RAN ng-</w:t>
      </w:r>
      <w:proofErr w:type="spellStart"/>
      <w:r>
        <w:rPr>
          <w:lang w:eastAsia="ja-JP"/>
        </w:rPr>
        <w:t>eNB</w:t>
      </w:r>
      <w:proofErr w:type="spellEnd"/>
      <w:r w:rsidR="007D083D">
        <w:rPr>
          <w:lang w:eastAsia="ja-JP"/>
        </w:rPr>
        <w:t xml:space="preserve"> as specified in </w:t>
      </w:r>
      <w:r w:rsidR="007D083D" w:rsidRPr="00EE68F2">
        <w:t xml:space="preserve">3GPP TS 38.300 </w:t>
      </w:r>
      <w:r w:rsidR="00AE4700">
        <w:rPr>
          <w:lang w:eastAsia="ja-JP"/>
        </w:rPr>
        <w:fldChar w:fldCharType="begin"/>
      </w:r>
      <w:r w:rsidR="00AE4700">
        <w:rPr>
          <w:lang w:eastAsia="ja-JP"/>
        </w:rPr>
        <w:instrText xml:space="preserve"> REF _Ref18541488 \r \h </w:instrText>
      </w:r>
      <w:r w:rsidR="00AE4700">
        <w:rPr>
          <w:lang w:eastAsia="ja-JP"/>
        </w:rPr>
      </w:r>
      <w:r w:rsidR="00AE4700">
        <w:rPr>
          <w:lang w:eastAsia="ja-JP"/>
        </w:rPr>
        <w:fldChar w:fldCharType="separate"/>
      </w:r>
      <w:r w:rsidR="00AE4700">
        <w:rPr>
          <w:lang w:eastAsia="ja-JP"/>
        </w:rPr>
        <w:t>[8]</w:t>
      </w:r>
      <w:r w:rsidR="00AE4700">
        <w:rPr>
          <w:lang w:eastAsia="ja-JP"/>
        </w:rPr>
        <w:fldChar w:fldCharType="end"/>
      </w:r>
      <w:r>
        <w:rPr>
          <w:lang w:eastAsia="ja-JP"/>
        </w:rPr>
        <w:t xml:space="preserve">. </w:t>
      </w:r>
    </w:p>
    <w:p w14:paraId="7AA80FB6" w14:textId="2ED8D334" w:rsidR="00927327" w:rsidRPr="00C23151" w:rsidRDefault="00927327" w:rsidP="00927327">
      <w:pPr>
        <w:spacing w:after="120"/>
        <w:ind w:firstLine="284"/>
        <w:jc w:val="both"/>
        <w:rPr>
          <w:b/>
          <w:lang w:eastAsia="ja-JP"/>
        </w:rPr>
      </w:pPr>
      <w:r>
        <w:rPr>
          <w:lang w:eastAsia="ja-JP"/>
        </w:rPr>
        <w:t xml:space="preserve">NOTE: Please refer to </w:t>
      </w:r>
      <w:r w:rsidR="001F233E">
        <w:rPr>
          <w:lang w:eastAsia="ja-JP"/>
        </w:rPr>
        <w:t>c</w:t>
      </w:r>
      <w:r>
        <w:rPr>
          <w:lang w:eastAsia="ja-JP"/>
        </w:rPr>
        <w:t xml:space="preserve">lause </w:t>
      </w:r>
      <w:r>
        <w:rPr>
          <w:lang w:eastAsia="ja-JP"/>
        </w:rPr>
        <w:fldChar w:fldCharType="begin"/>
      </w:r>
      <w:r>
        <w:rPr>
          <w:lang w:eastAsia="ja-JP"/>
        </w:rPr>
        <w:instrText xml:space="preserve"> REF _Ref40633308 \r \h </w:instrText>
      </w:r>
      <w:r>
        <w:rPr>
          <w:lang w:eastAsia="ja-JP"/>
        </w:rPr>
      </w:r>
      <w:r>
        <w:rPr>
          <w:lang w:eastAsia="ja-JP"/>
        </w:rPr>
        <w:fldChar w:fldCharType="separate"/>
      </w:r>
      <w:r>
        <w:rPr>
          <w:lang w:eastAsia="ja-JP"/>
        </w:rPr>
        <w:t>5.3.7</w:t>
      </w:r>
      <w:r>
        <w:rPr>
          <w:lang w:eastAsia="ja-JP"/>
        </w:rPr>
        <w:fldChar w:fldCharType="end"/>
      </w:r>
      <w:r>
        <w:rPr>
          <w:lang w:eastAsia="ja-JP"/>
        </w:rPr>
        <w:t xml:space="preserve"> for more information.</w:t>
      </w:r>
    </w:p>
    <w:p w14:paraId="1C6FA697" w14:textId="77777777" w:rsidR="00927327" w:rsidRDefault="00927327" w:rsidP="00927327">
      <w:pPr>
        <w:spacing w:after="120"/>
        <w:jc w:val="both"/>
        <w:rPr>
          <w:lang w:eastAsia="ja-JP"/>
        </w:rPr>
      </w:pPr>
      <w:r w:rsidRPr="003F0DEA">
        <w:rPr>
          <w:b/>
          <w:lang w:eastAsia="ja-JP"/>
        </w:rPr>
        <w:t>O-RAN Central Unit – Control Plane</w:t>
      </w:r>
      <w:r w:rsidRPr="00CB6E43">
        <w:rPr>
          <w:lang w:eastAsia="ja-JP"/>
        </w:rPr>
        <w:t>:</w:t>
      </w:r>
      <w:r>
        <w:rPr>
          <w:lang w:eastAsia="ja-JP"/>
        </w:rPr>
        <w:t xml:space="preserve"> A logical node hosting the RRC and the control plane part of the PDCP protocol.</w:t>
      </w:r>
      <w:r w:rsidRPr="008E167E">
        <w:rPr>
          <w:lang w:eastAsia="ja-JP"/>
        </w:rPr>
        <w:t xml:space="preserve"> </w:t>
      </w:r>
    </w:p>
    <w:p w14:paraId="0256B0DF" w14:textId="4F2B363A" w:rsidR="00927327" w:rsidRDefault="00927327" w:rsidP="00927327">
      <w:pPr>
        <w:spacing w:after="120"/>
        <w:ind w:firstLine="284"/>
        <w:jc w:val="both"/>
      </w:pPr>
      <w:r>
        <w:rPr>
          <w:lang w:eastAsia="ja-JP"/>
        </w:rPr>
        <w:t xml:space="preserve">NOTE: Please refer to </w:t>
      </w:r>
      <w:r w:rsidR="001F233E">
        <w:rPr>
          <w:lang w:eastAsia="ja-JP"/>
        </w:rPr>
        <w:t>c</w:t>
      </w:r>
      <w:r>
        <w:rPr>
          <w:lang w:eastAsia="ja-JP"/>
        </w:rPr>
        <w:t xml:space="preserve">lause </w:t>
      </w:r>
      <w:r>
        <w:rPr>
          <w:lang w:eastAsia="ja-JP"/>
        </w:rPr>
        <w:fldChar w:fldCharType="begin"/>
      </w:r>
      <w:r>
        <w:rPr>
          <w:lang w:eastAsia="ja-JP"/>
        </w:rPr>
        <w:instrText xml:space="preserve"> REF _Ref40633175 \r \h </w:instrText>
      </w:r>
      <w:r>
        <w:rPr>
          <w:lang w:eastAsia="ja-JP"/>
        </w:rPr>
      </w:r>
      <w:r>
        <w:rPr>
          <w:lang w:eastAsia="ja-JP"/>
        </w:rPr>
        <w:fldChar w:fldCharType="separate"/>
      </w:r>
      <w:r>
        <w:rPr>
          <w:lang w:eastAsia="ja-JP"/>
        </w:rPr>
        <w:t>5.3.3</w:t>
      </w:r>
      <w:r>
        <w:rPr>
          <w:lang w:eastAsia="ja-JP"/>
        </w:rPr>
        <w:fldChar w:fldCharType="end"/>
      </w:r>
      <w:r>
        <w:rPr>
          <w:lang w:eastAsia="ja-JP"/>
        </w:rPr>
        <w:t xml:space="preserve"> for more information.</w:t>
      </w:r>
    </w:p>
    <w:p w14:paraId="52CC0F76" w14:textId="77777777" w:rsidR="00927327" w:rsidRDefault="00927327" w:rsidP="00927327">
      <w:pPr>
        <w:spacing w:after="120"/>
        <w:jc w:val="both"/>
      </w:pPr>
      <w:r w:rsidRPr="00E9115B">
        <w:rPr>
          <w:b/>
        </w:rPr>
        <w:t>O-RAN Central Unit – User Plane</w:t>
      </w:r>
      <w:r>
        <w:t xml:space="preserve">: A logical node hosting the user plane part of the PDCP protocol and the SDAP protocol. </w:t>
      </w:r>
    </w:p>
    <w:p w14:paraId="797A0166" w14:textId="47CC1BB9" w:rsidR="00927327" w:rsidRDefault="00927327" w:rsidP="00927327">
      <w:pPr>
        <w:spacing w:after="120"/>
        <w:ind w:firstLine="284"/>
        <w:jc w:val="both"/>
      </w:pPr>
      <w:r>
        <w:t xml:space="preserve">NOTE: </w:t>
      </w:r>
      <w:r>
        <w:rPr>
          <w:lang w:eastAsia="ja-JP"/>
        </w:rPr>
        <w:t xml:space="preserve">Please refer to </w:t>
      </w:r>
      <w:r w:rsidR="001F233E">
        <w:rPr>
          <w:lang w:eastAsia="ja-JP"/>
        </w:rPr>
        <w:t>c</w:t>
      </w:r>
      <w:r>
        <w:rPr>
          <w:lang w:eastAsia="ja-JP"/>
        </w:rPr>
        <w:t xml:space="preserve">lause </w:t>
      </w:r>
      <w:r>
        <w:rPr>
          <w:lang w:eastAsia="ja-JP"/>
        </w:rPr>
        <w:fldChar w:fldCharType="begin"/>
      </w:r>
      <w:r>
        <w:rPr>
          <w:lang w:eastAsia="ja-JP"/>
        </w:rPr>
        <w:instrText xml:space="preserve"> REF _Ref40633211 \r \h </w:instrText>
      </w:r>
      <w:r>
        <w:rPr>
          <w:lang w:eastAsia="ja-JP"/>
        </w:rPr>
      </w:r>
      <w:r>
        <w:rPr>
          <w:lang w:eastAsia="ja-JP"/>
        </w:rPr>
        <w:fldChar w:fldCharType="separate"/>
      </w:r>
      <w:r>
        <w:rPr>
          <w:lang w:eastAsia="ja-JP"/>
        </w:rPr>
        <w:t>5.3.4</w:t>
      </w:r>
      <w:r>
        <w:rPr>
          <w:lang w:eastAsia="ja-JP"/>
        </w:rPr>
        <w:fldChar w:fldCharType="end"/>
      </w:r>
      <w:r>
        <w:rPr>
          <w:lang w:eastAsia="ja-JP"/>
        </w:rPr>
        <w:t xml:space="preserve"> for more information.</w:t>
      </w:r>
    </w:p>
    <w:p w14:paraId="5894AD99" w14:textId="77777777" w:rsidR="00927327" w:rsidRDefault="00927327" w:rsidP="00927327">
      <w:pPr>
        <w:spacing w:after="120"/>
        <w:jc w:val="both"/>
      </w:pPr>
      <w:r w:rsidRPr="003F0DEA">
        <w:rPr>
          <w:b/>
          <w:bCs/>
          <w:lang w:eastAsia="ja-JP"/>
        </w:rPr>
        <w:t>O-RAN Distributed Unit</w:t>
      </w:r>
      <w:r>
        <w:rPr>
          <w:lang w:eastAsia="ja-JP"/>
        </w:rPr>
        <w:t xml:space="preserve">: A </w:t>
      </w:r>
      <w:r w:rsidRPr="00514D80">
        <w:t xml:space="preserve">logical </w:t>
      </w:r>
      <w:r>
        <w:t>node hosting</w:t>
      </w:r>
      <w:r w:rsidRPr="00514D80">
        <w:t xml:space="preserve"> </w:t>
      </w:r>
      <w:r>
        <w:t xml:space="preserve">RLC/MAC/High-PHY </w:t>
      </w:r>
      <w:r w:rsidRPr="001C1F4F">
        <w:t>layer</w:t>
      </w:r>
      <w:r>
        <w:t xml:space="preserve">s based on a lower layer functional split. </w:t>
      </w:r>
    </w:p>
    <w:p w14:paraId="5AD4B70C" w14:textId="7C505B13" w:rsidR="00927327" w:rsidRDefault="00927327" w:rsidP="00927327">
      <w:pPr>
        <w:spacing w:after="120"/>
        <w:ind w:firstLine="284"/>
        <w:jc w:val="both"/>
      </w:pPr>
      <w:r>
        <w:t xml:space="preserve">NOTE: </w:t>
      </w:r>
      <w:r>
        <w:rPr>
          <w:lang w:eastAsia="ja-JP"/>
        </w:rPr>
        <w:t xml:space="preserve">Please refer to </w:t>
      </w:r>
      <w:r w:rsidR="001F233E">
        <w:rPr>
          <w:lang w:eastAsia="ja-JP"/>
        </w:rPr>
        <w:t>c</w:t>
      </w:r>
      <w:r>
        <w:rPr>
          <w:lang w:eastAsia="ja-JP"/>
        </w:rPr>
        <w:t xml:space="preserve">lause </w:t>
      </w:r>
      <w:r>
        <w:rPr>
          <w:lang w:eastAsia="ja-JP"/>
        </w:rPr>
        <w:fldChar w:fldCharType="begin"/>
      </w:r>
      <w:r>
        <w:rPr>
          <w:lang w:eastAsia="ja-JP"/>
        </w:rPr>
        <w:instrText xml:space="preserve"> REF _Ref40633260 \r \h </w:instrText>
      </w:r>
      <w:r>
        <w:rPr>
          <w:lang w:eastAsia="ja-JP"/>
        </w:rPr>
      </w:r>
      <w:r>
        <w:rPr>
          <w:lang w:eastAsia="ja-JP"/>
        </w:rPr>
        <w:fldChar w:fldCharType="separate"/>
      </w:r>
      <w:r>
        <w:rPr>
          <w:lang w:eastAsia="ja-JP"/>
        </w:rPr>
        <w:t>5.3.5</w:t>
      </w:r>
      <w:r>
        <w:rPr>
          <w:lang w:eastAsia="ja-JP"/>
        </w:rPr>
        <w:fldChar w:fldCharType="end"/>
      </w:r>
      <w:r>
        <w:rPr>
          <w:lang w:eastAsia="ja-JP"/>
        </w:rPr>
        <w:t xml:space="preserve"> for more information.</w:t>
      </w:r>
    </w:p>
    <w:p w14:paraId="2D7F39DA" w14:textId="68EB3718" w:rsidR="00927327" w:rsidRPr="00C23151" w:rsidRDefault="00927327" w:rsidP="00927327">
      <w:pPr>
        <w:spacing w:after="120"/>
        <w:jc w:val="both"/>
        <w:rPr>
          <w:rFonts w:eastAsia="DengXian"/>
          <w:lang w:eastAsia="zh-CN"/>
        </w:rPr>
      </w:pPr>
      <w:bookmarkStart w:id="103" w:name="_Hlk144200754"/>
      <w:r w:rsidRPr="006E33B1">
        <w:rPr>
          <w:rFonts w:eastAsia="DengXian"/>
          <w:b/>
          <w:bCs/>
          <w:lang w:eastAsia="zh-CN"/>
        </w:rPr>
        <w:t xml:space="preserve">O-RAN </w:t>
      </w:r>
      <w:r>
        <w:rPr>
          <w:rFonts w:eastAsia="DengXian"/>
          <w:b/>
          <w:bCs/>
          <w:lang w:eastAsia="zh-CN"/>
        </w:rPr>
        <w:t>Network Function</w:t>
      </w:r>
      <w:r>
        <w:rPr>
          <w:rFonts w:eastAsia="DengXian"/>
          <w:lang w:eastAsia="zh-CN"/>
        </w:rPr>
        <w:t xml:space="preserve">: </w:t>
      </w:r>
      <w:r w:rsidRPr="005B0F01">
        <w:rPr>
          <w:rFonts w:eastAsia="DengXian"/>
          <w:lang w:eastAsia="zh-CN"/>
        </w:rPr>
        <w:t>A network function with O-RAN defined behaviors and interfaces, which can also inherit and/or extend defined behaviors and interfaces of a Network Function defined in 3GPP TS 23.50</w:t>
      </w:r>
      <w:r>
        <w:rPr>
          <w:rFonts w:eastAsia="DengXian"/>
          <w:lang w:eastAsia="zh-CN"/>
        </w:rPr>
        <w:t xml:space="preserve">1 </w:t>
      </w:r>
      <w:r w:rsidR="00623276">
        <w:rPr>
          <w:rFonts w:eastAsia="DengXian"/>
          <w:lang w:eastAsia="zh-CN"/>
        </w:rPr>
        <w:fldChar w:fldCharType="begin"/>
      </w:r>
      <w:r w:rsidR="00623276">
        <w:rPr>
          <w:rFonts w:eastAsia="DengXian"/>
          <w:lang w:eastAsia="zh-CN"/>
        </w:rPr>
        <w:instrText xml:space="preserve"> REF _Ref117217186 \r \h </w:instrText>
      </w:r>
      <w:r w:rsidR="00623276">
        <w:rPr>
          <w:rFonts w:eastAsia="DengXian"/>
          <w:lang w:eastAsia="zh-CN"/>
        </w:rPr>
      </w:r>
      <w:r w:rsidR="00623276">
        <w:rPr>
          <w:rFonts w:eastAsia="DengXian"/>
          <w:lang w:eastAsia="zh-CN"/>
        </w:rPr>
        <w:fldChar w:fldCharType="separate"/>
      </w:r>
      <w:r w:rsidR="00623276">
        <w:rPr>
          <w:rFonts w:eastAsia="DengXian"/>
          <w:lang w:eastAsia="zh-CN"/>
        </w:rPr>
        <w:t>[1]</w:t>
      </w:r>
      <w:r w:rsidR="00623276">
        <w:rPr>
          <w:rFonts w:eastAsia="DengXian"/>
          <w:lang w:eastAsia="zh-CN"/>
        </w:rPr>
        <w:fldChar w:fldCharType="end"/>
      </w:r>
      <w:r>
        <w:rPr>
          <w:rFonts w:eastAsia="DengXian"/>
          <w:lang w:eastAsia="zh-CN"/>
        </w:rPr>
        <w:t>.</w:t>
      </w:r>
    </w:p>
    <w:p w14:paraId="04DB28A8" w14:textId="77777777" w:rsidR="00927327" w:rsidRDefault="00927327" w:rsidP="00927327">
      <w:pPr>
        <w:spacing w:after="120"/>
        <w:jc w:val="both"/>
        <w:rPr>
          <w:b/>
          <w:lang w:eastAsia="ja-JP"/>
        </w:rPr>
      </w:pPr>
      <w:r w:rsidRPr="00340D89">
        <w:rPr>
          <w:rFonts w:eastAsia="DengXian"/>
          <w:b/>
          <w:bCs/>
          <w:lang w:eastAsia="zh-CN"/>
        </w:rPr>
        <w:t>O-RAN node</w:t>
      </w:r>
      <w:r>
        <w:rPr>
          <w:rFonts w:eastAsia="DengXian"/>
          <w:lang w:eastAsia="zh-CN"/>
        </w:rPr>
        <w:t>:</w:t>
      </w:r>
      <w:r w:rsidRPr="00340D89">
        <w:rPr>
          <w:rFonts w:eastAsia="DengXian"/>
          <w:b/>
          <w:bCs/>
          <w:lang w:eastAsia="zh-CN"/>
        </w:rPr>
        <w:t xml:space="preserve"> </w:t>
      </w:r>
      <w:r w:rsidRPr="00AE6A83">
        <w:rPr>
          <w:rFonts w:eastAsia="DengXian"/>
          <w:lang w:eastAsia="zh-CN"/>
        </w:rPr>
        <w:t>Same as</w:t>
      </w:r>
      <w:r>
        <w:rPr>
          <w:rFonts w:eastAsia="DengXian"/>
          <w:b/>
          <w:bCs/>
          <w:lang w:eastAsia="zh-CN"/>
        </w:rPr>
        <w:t xml:space="preserve"> </w:t>
      </w:r>
      <w:r>
        <w:rPr>
          <w:rFonts w:eastAsia="DengXian"/>
          <w:lang w:eastAsia="zh-CN"/>
        </w:rPr>
        <w:t>a</w:t>
      </w:r>
      <w:r w:rsidRPr="00340D89">
        <w:rPr>
          <w:rFonts w:eastAsia="DengXian"/>
          <w:lang w:eastAsia="zh-CN"/>
        </w:rPr>
        <w:t>n O-RAN NF</w:t>
      </w:r>
      <w:r>
        <w:rPr>
          <w:rFonts w:eastAsia="DengXian"/>
          <w:lang w:eastAsia="zh-CN"/>
        </w:rPr>
        <w:t>.</w:t>
      </w:r>
    </w:p>
    <w:p w14:paraId="66B35AF1" w14:textId="77777777" w:rsidR="00927327" w:rsidRDefault="00927327" w:rsidP="00927327">
      <w:pPr>
        <w:spacing w:after="120"/>
        <w:jc w:val="both"/>
        <w:rPr>
          <w:lang w:eastAsia="ja-JP"/>
        </w:rPr>
      </w:pPr>
      <w:r w:rsidRPr="00DF7DBD">
        <w:rPr>
          <w:b/>
          <w:bCs/>
          <w:lang w:eastAsia="ja-JP"/>
        </w:rPr>
        <w:lastRenderedPageBreak/>
        <w:t>O-RAN Radio Unit</w:t>
      </w:r>
      <w:r>
        <w:rPr>
          <w:lang w:eastAsia="ja-JP"/>
        </w:rPr>
        <w:t xml:space="preserve">: A </w:t>
      </w:r>
      <w:r w:rsidRPr="00514D80">
        <w:t xml:space="preserve">logical </w:t>
      </w:r>
      <w:r>
        <w:t>node hosting</w:t>
      </w:r>
      <w:r w:rsidRPr="00514D80">
        <w:t xml:space="preserve"> </w:t>
      </w:r>
      <w:r>
        <w:t>Low</w:t>
      </w:r>
      <w:r w:rsidRPr="001C1F4F">
        <w:t>-PHY layer</w:t>
      </w:r>
      <w:r>
        <w:t xml:space="preserve"> and RF processing</w:t>
      </w:r>
      <w:r w:rsidRPr="001C1F4F">
        <w:t xml:space="preserve"> </w:t>
      </w:r>
      <w:r>
        <w:t xml:space="preserve">based on a lower layer functional split.  This is </w:t>
      </w:r>
      <w:proofErr w:type="gramStart"/>
      <w:r>
        <w:rPr>
          <w:lang w:eastAsia="ja-JP"/>
        </w:rPr>
        <w:t>similar to</w:t>
      </w:r>
      <w:proofErr w:type="gramEnd"/>
      <w:r>
        <w:rPr>
          <w:lang w:eastAsia="ja-JP"/>
        </w:rPr>
        <w:t xml:space="preserve"> 3GPP’s “TRP” or “</w:t>
      </w:r>
      <w:r>
        <w:rPr>
          <w:rFonts w:hint="eastAsia"/>
          <w:lang w:eastAsia="ja-JP"/>
        </w:rPr>
        <w:t>RRH</w:t>
      </w:r>
      <w:r>
        <w:rPr>
          <w:lang w:eastAsia="ja-JP"/>
        </w:rPr>
        <w:t>” but more specific in including the Low-PHY layer</w:t>
      </w:r>
      <w:r w:rsidRPr="006574A1">
        <w:rPr>
          <w:lang w:eastAsia="ja-JP"/>
        </w:rPr>
        <w:t xml:space="preserve"> </w:t>
      </w:r>
      <w:r>
        <w:rPr>
          <w:lang w:eastAsia="ja-JP"/>
        </w:rPr>
        <w:t>(FFT/</w:t>
      </w:r>
      <w:proofErr w:type="spellStart"/>
      <w:r>
        <w:rPr>
          <w:lang w:eastAsia="ja-JP"/>
        </w:rPr>
        <w:t>iFFT</w:t>
      </w:r>
      <w:proofErr w:type="spellEnd"/>
      <w:r>
        <w:rPr>
          <w:lang w:eastAsia="ja-JP"/>
        </w:rPr>
        <w:t xml:space="preserve">, PRACH extraction). </w:t>
      </w:r>
    </w:p>
    <w:p w14:paraId="09B4CC4F" w14:textId="31C2E40F" w:rsidR="00927327" w:rsidRDefault="00927327" w:rsidP="00927327">
      <w:pPr>
        <w:spacing w:after="120"/>
        <w:ind w:firstLine="284"/>
        <w:jc w:val="both"/>
        <w:rPr>
          <w:lang w:eastAsia="ja-JP"/>
        </w:rPr>
      </w:pPr>
      <w:r>
        <w:rPr>
          <w:lang w:eastAsia="ja-JP"/>
        </w:rPr>
        <w:t xml:space="preserve">NOTE: Please refer to </w:t>
      </w:r>
      <w:r w:rsidR="001F233E">
        <w:rPr>
          <w:lang w:eastAsia="ja-JP"/>
        </w:rPr>
        <w:t>c</w:t>
      </w:r>
      <w:r>
        <w:rPr>
          <w:lang w:eastAsia="ja-JP"/>
        </w:rPr>
        <w:t xml:space="preserve">lause </w:t>
      </w:r>
      <w:r>
        <w:rPr>
          <w:lang w:eastAsia="ja-JP"/>
        </w:rPr>
        <w:fldChar w:fldCharType="begin"/>
      </w:r>
      <w:r>
        <w:rPr>
          <w:lang w:eastAsia="ja-JP"/>
        </w:rPr>
        <w:instrText xml:space="preserve"> REF _Ref40633379 \r \h </w:instrText>
      </w:r>
      <w:r>
        <w:rPr>
          <w:lang w:eastAsia="ja-JP"/>
        </w:rPr>
      </w:r>
      <w:r>
        <w:rPr>
          <w:lang w:eastAsia="ja-JP"/>
        </w:rPr>
        <w:fldChar w:fldCharType="separate"/>
      </w:r>
      <w:r>
        <w:rPr>
          <w:lang w:eastAsia="ja-JP"/>
        </w:rPr>
        <w:t>5.3.6</w:t>
      </w:r>
      <w:r>
        <w:rPr>
          <w:lang w:eastAsia="ja-JP"/>
        </w:rPr>
        <w:fldChar w:fldCharType="end"/>
      </w:r>
      <w:r>
        <w:rPr>
          <w:lang w:eastAsia="ja-JP"/>
        </w:rPr>
        <w:t xml:space="preserve"> for more information.</w:t>
      </w:r>
    </w:p>
    <w:bookmarkEnd w:id="103"/>
    <w:p w14:paraId="780EB6BB" w14:textId="62158C04" w:rsidR="00927327" w:rsidRDefault="00927327" w:rsidP="00927327">
      <w:pPr>
        <w:spacing w:after="120"/>
        <w:jc w:val="both"/>
        <w:rPr>
          <w:rFonts w:eastAsia="DengXian"/>
          <w:lang w:eastAsia="zh-CN"/>
        </w:rPr>
      </w:pPr>
      <w:r w:rsidRPr="00BB2F91">
        <w:rPr>
          <w:b/>
        </w:rPr>
        <w:t>O1</w:t>
      </w:r>
      <w:r>
        <w:rPr>
          <w:rFonts w:eastAsia="DengXian" w:hint="eastAsia"/>
          <w:lang w:eastAsia="zh-CN"/>
        </w:rPr>
        <w:t>:</w:t>
      </w:r>
      <w:r>
        <w:rPr>
          <w:rFonts w:eastAsia="DengXian"/>
          <w:lang w:eastAsia="zh-CN"/>
        </w:rPr>
        <w:t xml:space="preserve"> Interface used by the SMO framework, as specified in </w:t>
      </w:r>
      <w:r w:rsidR="001F233E">
        <w:rPr>
          <w:rFonts w:eastAsia="DengXian"/>
          <w:lang w:eastAsia="zh-CN"/>
        </w:rPr>
        <w:t>c</w:t>
      </w:r>
      <w:r>
        <w:rPr>
          <w:rFonts w:eastAsia="DengXian"/>
          <w:lang w:eastAsia="zh-CN"/>
        </w:rPr>
        <w:t xml:space="preserve">lause </w:t>
      </w:r>
      <w:r>
        <w:rPr>
          <w:rFonts w:eastAsia="DengXian"/>
          <w:lang w:eastAsia="zh-CN"/>
        </w:rPr>
        <w:fldChar w:fldCharType="begin"/>
      </w:r>
      <w:r>
        <w:rPr>
          <w:rFonts w:eastAsia="DengXian"/>
          <w:lang w:eastAsia="zh-CN"/>
        </w:rPr>
        <w:instrText xml:space="preserve"> REF _Ref40633535 \r \h </w:instrText>
      </w:r>
      <w:r>
        <w:rPr>
          <w:rFonts w:eastAsia="DengXian"/>
          <w:lang w:eastAsia="zh-CN"/>
        </w:rPr>
      </w:r>
      <w:r>
        <w:rPr>
          <w:rFonts w:eastAsia="DengXian"/>
          <w:lang w:eastAsia="zh-CN"/>
        </w:rPr>
        <w:fldChar w:fldCharType="separate"/>
      </w:r>
      <w:r>
        <w:rPr>
          <w:rFonts w:eastAsia="DengXian"/>
          <w:lang w:eastAsia="zh-CN"/>
        </w:rPr>
        <w:t>5.3.1</w:t>
      </w:r>
      <w:r>
        <w:rPr>
          <w:rFonts w:eastAsia="DengXian"/>
          <w:lang w:eastAsia="zh-CN"/>
        </w:rPr>
        <w:fldChar w:fldCharType="end"/>
      </w:r>
      <w:r>
        <w:rPr>
          <w:rFonts w:eastAsia="DengXian"/>
          <w:lang w:eastAsia="zh-CN"/>
        </w:rPr>
        <w:t xml:space="preserve">, for operation and management of O-RAN NFs as specified in OAM Interface </w:t>
      </w:r>
      <w:r w:rsidR="008C07D2">
        <w:rPr>
          <w:rFonts w:eastAsia="DengXian"/>
          <w:lang w:eastAsia="zh-CN"/>
        </w:rPr>
        <w:fldChar w:fldCharType="begin"/>
      </w:r>
      <w:r w:rsidR="008C07D2">
        <w:rPr>
          <w:rFonts w:eastAsia="DengXian"/>
          <w:lang w:eastAsia="zh-CN"/>
        </w:rPr>
        <w:instrText xml:space="preserve"> REF _Ref118619947 \r \h </w:instrText>
      </w:r>
      <w:r w:rsidR="008C07D2">
        <w:rPr>
          <w:rFonts w:eastAsia="DengXian"/>
          <w:lang w:eastAsia="zh-CN"/>
        </w:rPr>
      </w:r>
      <w:r w:rsidR="008C07D2">
        <w:rPr>
          <w:rFonts w:eastAsia="DengXian"/>
          <w:lang w:eastAsia="zh-CN"/>
        </w:rPr>
        <w:fldChar w:fldCharType="separate"/>
      </w:r>
      <w:r w:rsidR="008C07D2">
        <w:rPr>
          <w:rFonts w:eastAsia="DengXian"/>
          <w:lang w:eastAsia="zh-CN"/>
        </w:rPr>
        <w:t>[31]</w:t>
      </w:r>
      <w:r w:rsidR="008C07D2">
        <w:rPr>
          <w:rFonts w:eastAsia="DengXian"/>
          <w:lang w:eastAsia="zh-CN"/>
        </w:rPr>
        <w:fldChar w:fldCharType="end"/>
      </w:r>
      <w:r>
        <w:rPr>
          <w:rFonts w:eastAsia="DengXian"/>
          <w:lang w:eastAsia="zh-CN"/>
        </w:rPr>
        <w:t xml:space="preserve">. </w:t>
      </w:r>
    </w:p>
    <w:p w14:paraId="67852170" w14:textId="6FA9646B" w:rsidR="00927327" w:rsidRDefault="00927327" w:rsidP="00927327">
      <w:pPr>
        <w:spacing w:after="120"/>
        <w:jc w:val="both"/>
        <w:rPr>
          <w:rFonts w:eastAsia="DengXian"/>
          <w:lang w:eastAsia="zh-CN"/>
        </w:rPr>
      </w:pPr>
      <w:r w:rsidRPr="000409EF">
        <w:rPr>
          <w:rFonts w:eastAsia="DengXian"/>
          <w:b/>
          <w:lang w:eastAsia="zh-CN"/>
        </w:rPr>
        <w:t>O</w:t>
      </w:r>
      <w:r>
        <w:rPr>
          <w:rFonts w:eastAsia="DengXian"/>
          <w:b/>
          <w:lang w:eastAsia="zh-CN"/>
        </w:rPr>
        <w:t>2</w:t>
      </w:r>
      <w:r>
        <w:rPr>
          <w:rFonts w:eastAsia="DengXian"/>
          <w:lang w:eastAsia="zh-CN"/>
        </w:rPr>
        <w:t xml:space="preserve">: Interface between SMO framework as specified in </w:t>
      </w:r>
      <w:r w:rsidR="001F233E">
        <w:rPr>
          <w:rFonts w:eastAsia="DengXian"/>
          <w:lang w:eastAsia="zh-CN"/>
        </w:rPr>
        <w:t>c</w:t>
      </w:r>
      <w:r>
        <w:rPr>
          <w:rFonts w:eastAsia="DengXian"/>
          <w:lang w:eastAsia="zh-CN"/>
        </w:rPr>
        <w:t xml:space="preserve">lause </w:t>
      </w:r>
      <w:r>
        <w:rPr>
          <w:rFonts w:eastAsia="DengXian"/>
          <w:lang w:eastAsia="zh-CN"/>
        </w:rPr>
        <w:fldChar w:fldCharType="begin"/>
      </w:r>
      <w:r>
        <w:rPr>
          <w:rFonts w:eastAsia="DengXian"/>
          <w:lang w:eastAsia="zh-CN"/>
        </w:rPr>
        <w:instrText xml:space="preserve"> REF _Ref40633535 \r \h </w:instrText>
      </w:r>
      <w:r>
        <w:rPr>
          <w:rFonts w:eastAsia="DengXian"/>
          <w:lang w:eastAsia="zh-CN"/>
        </w:rPr>
      </w:r>
      <w:r>
        <w:rPr>
          <w:rFonts w:eastAsia="DengXian"/>
          <w:lang w:eastAsia="zh-CN"/>
        </w:rPr>
        <w:fldChar w:fldCharType="separate"/>
      </w:r>
      <w:r>
        <w:rPr>
          <w:rFonts w:eastAsia="DengXian"/>
          <w:lang w:eastAsia="zh-CN"/>
        </w:rPr>
        <w:t>5.3.1</w:t>
      </w:r>
      <w:r>
        <w:rPr>
          <w:rFonts w:eastAsia="DengXian"/>
          <w:lang w:eastAsia="zh-CN"/>
        </w:rPr>
        <w:fldChar w:fldCharType="end"/>
      </w:r>
      <w:r>
        <w:rPr>
          <w:rFonts w:eastAsia="DengXian"/>
          <w:lang w:eastAsia="zh-CN"/>
        </w:rPr>
        <w:t xml:space="preserve"> and the O-Cloud. </w:t>
      </w:r>
    </w:p>
    <w:p w14:paraId="7960A91D" w14:textId="14BAC361" w:rsidR="00927327" w:rsidRDefault="00927327" w:rsidP="00927327">
      <w:pPr>
        <w:spacing w:after="120"/>
        <w:ind w:firstLine="284"/>
        <w:jc w:val="both"/>
        <w:rPr>
          <w:lang w:eastAsia="ja-JP"/>
        </w:rPr>
      </w:pPr>
      <w:r>
        <w:rPr>
          <w:rFonts w:eastAsia="DengXian"/>
          <w:lang w:eastAsia="zh-CN"/>
        </w:rPr>
        <w:t xml:space="preserve">NOTE: </w:t>
      </w:r>
      <w:r>
        <w:rPr>
          <w:lang w:eastAsia="ja-JP"/>
        </w:rPr>
        <w:t>Please refer to</w:t>
      </w:r>
      <w:r w:rsidR="000F7FEC">
        <w:rPr>
          <w:lang w:eastAsia="ja-JP"/>
        </w:rPr>
        <w:t xml:space="preserve"> O2GAP</w:t>
      </w:r>
      <w:r>
        <w:rPr>
          <w:lang w:eastAsia="ja-JP"/>
        </w:rPr>
        <w:t xml:space="preserve"> </w:t>
      </w:r>
      <w:r>
        <w:rPr>
          <w:lang w:eastAsia="ja-JP"/>
        </w:rPr>
        <w:fldChar w:fldCharType="begin"/>
      </w:r>
      <w:r>
        <w:rPr>
          <w:lang w:eastAsia="ja-JP"/>
        </w:rPr>
        <w:instrText xml:space="preserve"> REF _Ref161471617 \r \h </w:instrText>
      </w:r>
      <w:r>
        <w:rPr>
          <w:lang w:eastAsia="ja-JP"/>
        </w:rPr>
      </w:r>
      <w:r>
        <w:rPr>
          <w:lang w:eastAsia="ja-JP"/>
        </w:rPr>
        <w:fldChar w:fldCharType="separate"/>
      </w:r>
      <w:r>
        <w:rPr>
          <w:lang w:eastAsia="ja-JP"/>
        </w:rPr>
        <w:t>[33]</w:t>
      </w:r>
      <w:r>
        <w:rPr>
          <w:lang w:eastAsia="ja-JP"/>
        </w:rPr>
        <w:fldChar w:fldCharType="end"/>
      </w:r>
      <w:r>
        <w:rPr>
          <w:lang w:eastAsia="ja-JP"/>
        </w:rPr>
        <w:t xml:space="preserve"> for more information.</w:t>
      </w:r>
    </w:p>
    <w:p w14:paraId="0C44BF2A" w14:textId="77777777" w:rsidR="00927327" w:rsidRDefault="00927327" w:rsidP="00927327">
      <w:pPr>
        <w:spacing w:after="120"/>
        <w:jc w:val="both"/>
        <w:rPr>
          <w:rFonts w:eastAsia="DengXian"/>
          <w:lang w:eastAsia="zh-CN"/>
        </w:rPr>
      </w:pPr>
      <w:r w:rsidRPr="00A96AF7">
        <w:rPr>
          <w:rFonts w:eastAsia="DengXian"/>
          <w:b/>
          <w:bCs/>
          <w:lang w:eastAsia="zh-CN"/>
        </w:rPr>
        <w:t xml:space="preserve">Open </w:t>
      </w:r>
      <w:r>
        <w:rPr>
          <w:rFonts w:eastAsia="DengXian"/>
          <w:b/>
          <w:bCs/>
          <w:lang w:eastAsia="zh-CN"/>
        </w:rPr>
        <w:t>Fronthaul</w:t>
      </w:r>
      <w:r w:rsidRPr="00A96AF7">
        <w:rPr>
          <w:rFonts w:eastAsia="DengXian"/>
          <w:b/>
          <w:bCs/>
          <w:lang w:eastAsia="zh-CN"/>
        </w:rPr>
        <w:t xml:space="preserve"> M-Plane</w:t>
      </w:r>
      <w:r w:rsidRPr="00B61E5D">
        <w:rPr>
          <w:rFonts w:eastAsia="DengXian"/>
          <w:lang w:eastAsia="zh-CN"/>
        </w:rPr>
        <w:t xml:space="preserve">: Management interface controlling the O-RU, generally driven from the O-DU but in the case of the hybrid topology also driven from the SMO.  </w:t>
      </w:r>
    </w:p>
    <w:p w14:paraId="44666B06" w14:textId="6D47DAD0" w:rsidR="00927327" w:rsidRDefault="00927327" w:rsidP="00927327">
      <w:pPr>
        <w:spacing w:after="120"/>
        <w:ind w:firstLine="284"/>
        <w:jc w:val="both"/>
        <w:rPr>
          <w:rFonts w:eastAsia="DengXian"/>
          <w:lang w:eastAsia="zh-CN"/>
        </w:rPr>
      </w:pPr>
      <w:r>
        <w:rPr>
          <w:rFonts w:eastAsia="DengXian"/>
          <w:lang w:eastAsia="zh-CN"/>
        </w:rPr>
        <w:t xml:space="preserve">NOTE: </w:t>
      </w:r>
      <w:r w:rsidRPr="00B61E5D">
        <w:rPr>
          <w:rFonts w:eastAsia="DengXian"/>
          <w:lang w:eastAsia="zh-CN"/>
        </w:rPr>
        <w:t>Please refer to</w:t>
      </w:r>
      <w:r w:rsidR="00A66FC8">
        <w:rPr>
          <w:rFonts w:eastAsia="DengXian"/>
          <w:lang w:eastAsia="zh-CN"/>
        </w:rPr>
        <w:t xml:space="preserve"> </w:t>
      </w:r>
      <w:r w:rsidR="00A66FC8">
        <w:t>Open FH M-Plane</w:t>
      </w:r>
      <w:r w:rsidRPr="00B61E5D">
        <w:rPr>
          <w:rFonts w:eastAsia="DengXian"/>
          <w:lang w:eastAsia="zh-CN"/>
        </w:rPr>
        <w:t xml:space="preserve"> </w:t>
      </w:r>
      <w:r>
        <w:rPr>
          <w:rFonts w:eastAsia="DengXian"/>
          <w:lang w:eastAsia="zh-CN"/>
        </w:rPr>
        <w:fldChar w:fldCharType="begin"/>
      </w:r>
      <w:r>
        <w:rPr>
          <w:rFonts w:eastAsia="DengXian"/>
          <w:lang w:eastAsia="zh-CN"/>
        </w:rPr>
        <w:instrText xml:space="preserve"> REF _Ref118612461 \r \h </w:instrText>
      </w:r>
      <w:r>
        <w:rPr>
          <w:rFonts w:eastAsia="DengXian"/>
          <w:lang w:eastAsia="zh-CN"/>
        </w:rPr>
      </w:r>
      <w:r>
        <w:rPr>
          <w:rFonts w:eastAsia="DengXian"/>
          <w:lang w:eastAsia="zh-CN"/>
        </w:rPr>
        <w:fldChar w:fldCharType="separate"/>
      </w:r>
      <w:r>
        <w:rPr>
          <w:rFonts w:eastAsia="DengXian"/>
          <w:lang w:eastAsia="zh-CN"/>
        </w:rPr>
        <w:t>[24]</w:t>
      </w:r>
      <w:r>
        <w:rPr>
          <w:rFonts w:eastAsia="DengXian"/>
          <w:lang w:eastAsia="zh-CN"/>
        </w:rPr>
        <w:fldChar w:fldCharType="end"/>
      </w:r>
      <w:r>
        <w:rPr>
          <w:rFonts w:eastAsia="DengXian"/>
          <w:lang w:eastAsia="zh-CN"/>
        </w:rPr>
        <w:t xml:space="preserve"> </w:t>
      </w:r>
      <w:r w:rsidRPr="00B61E5D">
        <w:rPr>
          <w:rFonts w:eastAsia="DengXian"/>
          <w:lang w:eastAsia="zh-CN"/>
        </w:rPr>
        <w:t>for more details</w:t>
      </w:r>
      <w:r>
        <w:rPr>
          <w:rFonts w:eastAsia="DengXian"/>
          <w:lang w:eastAsia="zh-CN"/>
        </w:rPr>
        <w:t>.</w:t>
      </w:r>
    </w:p>
    <w:p w14:paraId="7507F2C8" w14:textId="0599C06D" w:rsidR="00D87464" w:rsidRDefault="00D87464" w:rsidP="00C4014B">
      <w:pPr>
        <w:rPr>
          <w:b/>
          <w:lang w:eastAsia="ja-JP"/>
        </w:rPr>
      </w:pPr>
      <w:proofErr w:type="spellStart"/>
      <w:r>
        <w:rPr>
          <w:b/>
          <w:bCs/>
        </w:rPr>
        <w:t>PCell</w:t>
      </w:r>
      <w:proofErr w:type="spellEnd"/>
      <w:r w:rsidRPr="00EE5836">
        <w:rPr>
          <w:b/>
          <w:bCs/>
        </w:rPr>
        <w:t xml:space="preserve"> O-DU</w:t>
      </w:r>
      <w:r w:rsidRPr="00EE5836">
        <w:t>:</w:t>
      </w:r>
      <w:r>
        <w:t xml:space="preserve"> </w:t>
      </w:r>
      <w:r w:rsidRPr="00EE5836">
        <w:t xml:space="preserve">O-DU where </w:t>
      </w:r>
      <w:proofErr w:type="spellStart"/>
      <w:r>
        <w:t>Sp</w:t>
      </w:r>
      <w:r w:rsidRPr="00EE5836">
        <w:t>Cell</w:t>
      </w:r>
      <w:proofErr w:type="spellEnd"/>
      <w:r>
        <w:t xml:space="preserve"> (Special Cell as defined in</w:t>
      </w:r>
      <w:r w:rsidR="003469D7">
        <w:t xml:space="preserve"> 3GPP </w:t>
      </w:r>
      <w:r w:rsidR="003469D7" w:rsidRPr="00434BA3">
        <w:t xml:space="preserve">TS </w:t>
      </w:r>
      <w:r w:rsidR="003469D7">
        <w:t>37.340</w:t>
      </w:r>
      <w:r w:rsidR="004D5561">
        <w:t xml:space="preserve"> </w:t>
      </w:r>
      <w:r w:rsidR="004D5561">
        <w:fldChar w:fldCharType="begin"/>
      </w:r>
      <w:r w:rsidR="004D5561">
        <w:instrText xml:space="preserve"> REF _Ref193117693 \r \h </w:instrText>
      </w:r>
      <w:r w:rsidR="004D5561">
        <w:fldChar w:fldCharType="separate"/>
      </w:r>
      <w:r w:rsidR="004D5561">
        <w:t>[41]</w:t>
      </w:r>
      <w:r w:rsidR="004D5561">
        <w:fldChar w:fldCharType="end"/>
      </w:r>
      <w:r>
        <w:t>)</w:t>
      </w:r>
      <w:r w:rsidRPr="00EE5836">
        <w:t xml:space="preserve"> is </w:t>
      </w:r>
      <w:r>
        <w:t>configured</w:t>
      </w:r>
      <w:r w:rsidRPr="00EE5836">
        <w:t xml:space="preserve"> for a particular UE</w:t>
      </w:r>
      <w:r>
        <w:t xml:space="preserve"> </w:t>
      </w:r>
      <w:r w:rsidRPr="001458D5">
        <w:t xml:space="preserve">for supporting inter O-DU </w:t>
      </w:r>
      <w:r w:rsidR="00680EE6">
        <w:t>c</w:t>
      </w:r>
      <w:r w:rsidRPr="001458D5">
        <w:t xml:space="preserve">arrier </w:t>
      </w:r>
      <w:r w:rsidR="00680EE6">
        <w:t>a</w:t>
      </w:r>
      <w:r w:rsidRPr="001458D5">
        <w:t>ggregation</w:t>
      </w:r>
      <w:r w:rsidR="00680EE6">
        <w:t>.</w:t>
      </w:r>
    </w:p>
    <w:p w14:paraId="2824AAEF" w14:textId="0AAEF55F" w:rsidR="00927327" w:rsidRDefault="00927327" w:rsidP="00927327">
      <w:pPr>
        <w:spacing w:after="120"/>
        <w:jc w:val="both"/>
        <w:rPr>
          <w:rFonts w:eastAsia="DengXian"/>
          <w:b/>
          <w:bCs/>
          <w:lang w:eastAsia="zh-CN"/>
        </w:rPr>
      </w:pPr>
      <w:proofErr w:type="spellStart"/>
      <w:r>
        <w:rPr>
          <w:b/>
          <w:lang w:eastAsia="ja-JP"/>
        </w:rPr>
        <w:t>rApp</w:t>
      </w:r>
      <w:proofErr w:type="spellEnd"/>
      <w:r>
        <w:rPr>
          <w:bCs/>
          <w:lang w:eastAsia="ja-JP"/>
        </w:rPr>
        <w:t>:</w:t>
      </w:r>
      <w:r>
        <w:rPr>
          <w:b/>
          <w:lang w:eastAsia="ja-JP"/>
        </w:rPr>
        <w:t xml:space="preserve"> </w:t>
      </w:r>
      <w:r>
        <w:rPr>
          <w:lang w:eastAsia="ja-JP"/>
        </w:rPr>
        <w:t xml:space="preserve">Modular application that consumes and/or produces non real time </w:t>
      </w:r>
      <w:r>
        <w:rPr>
          <w:lang w:val="en-GB"/>
        </w:rPr>
        <w:t>management and automation services.</w:t>
      </w:r>
    </w:p>
    <w:p w14:paraId="21BE5FED" w14:textId="77777777" w:rsidR="00927327" w:rsidRPr="00A4014A" w:rsidRDefault="00927327" w:rsidP="00927327">
      <w:pPr>
        <w:spacing w:after="120"/>
        <w:jc w:val="both"/>
        <w:rPr>
          <w:rFonts w:eastAsia="DengXian"/>
          <w:lang w:eastAsia="zh-CN"/>
        </w:rPr>
      </w:pPr>
      <w:r w:rsidRPr="00C23151">
        <w:rPr>
          <w:rFonts w:eastAsia="DengXian"/>
          <w:b/>
          <w:bCs/>
          <w:lang w:eastAsia="zh-CN"/>
        </w:rPr>
        <w:t xml:space="preserve">R1 </w:t>
      </w:r>
      <w:r>
        <w:rPr>
          <w:rFonts w:eastAsia="DengXian"/>
          <w:b/>
          <w:bCs/>
          <w:lang w:eastAsia="zh-CN"/>
        </w:rPr>
        <w:t>I</w:t>
      </w:r>
      <w:r w:rsidRPr="00C23151">
        <w:rPr>
          <w:rFonts w:eastAsia="DengXian"/>
          <w:b/>
          <w:bCs/>
          <w:lang w:eastAsia="zh-CN"/>
        </w:rPr>
        <w:t>nterface</w:t>
      </w:r>
      <w:r>
        <w:rPr>
          <w:rFonts w:eastAsia="DengXian"/>
          <w:lang w:eastAsia="zh-CN"/>
        </w:rPr>
        <w:t xml:space="preserve">: </w:t>
      </w:r>
      <w:r w:rsidRPr="00A4014A">
        <w:rPr>
          <w:rFonts w:eastAsia="DengXian"/>
          <w:lang w:eastAsia="zh-CN"/>
        </w:rPr>
        <w:t xml:space="preserve">A service-based interface between the </w:t>
      </w:r>
      <w:proofErr w:type="spellStart"/>
      <w:r w:rsidRPr="00A4014A">
        <w:rPr>
          <w:rFonts w:eastAsia="DengXian"/>
          <w:lang w:eastAsia="zh-CN"/>
        </w:rPr>
        <w:t>rApps</w:t>
      </w:r>
      <w:proofErr w:type="spellEnd"/>
      <w:r w:rsidRPr="00A4014A">
        <w:rPr>
          <w:rFonts w:eastAsia="DengXian"/>
          <w:lang w:eastAsia="zh-CN"/>
        </w:rPr>
        <w:t xml:space="preserve"> and the Non-RT RIC Framework via which R1 services can be produced and consumed. </w:t>
      </w:r>
    </w:p>
    <w:p w14:paraId="1F72DD6B" w14:textId="2A72D34F" w:rsidR="00927327" w:rsidRDefault="00927327" w:rsidP="00927327">
      <w:pPr>
        <w:spacing w:after="120"/>
        <w:ind w:firstLine="284"/>
        <w:jc w:val="both"/>
        <w:rPr>
          <w:rFonts w:eastAsia="DengXian"/>
          <w:lang w:eastAsia="zh-CN"/>
        </w:rPr>
      </w:pPr>
      <w:r w:rsidRPr="00A4014A">
        <w:rPr>
          <w:rFonts w:eastAsia="DengXian"/>
          <w:lang w:eastAsia="zh-CN"/>
        </w:rPr>
        <w:t>NOTE: Please refer to</w:t>
      </w:r>
      <w:r w:rsidR="008963BE">
        <w:rPr>
          <w:rFonts w:eastAsia="DengXian"/>
          <w:lang w:eastAsia="zh-CN"/>
        </w:rPr>
        <w:t xml:space="preserve"> R1GAP</w:t>
      </w:r>
      <w:r>
        <w:rPr>
          <w:rFonts w:eastAsia="DengXian"/>
          <w:lang w:eastAsia="zh-CN"/>
        </w:rPr>
        <w:t xml:space="preserve"> </w:t>
      </w:r>
      <w:r>
        <w:rPr>
          <w:rFonts w:eastAsia="DengXian"/>
          <w:lang w:eastAsia="zh-CN"/>
        </w:rPr>
        <w:fldChar w:fldCharType="begin"/>
      </w:r>
      <w:r>
        <w:rPr>
          <w:rFonts w:eastAsia="DengXian"/>
          <w:lang w:eastAsia="zh-CN"/>
        </w:rPr>
        <w:instrText xml:space="preserve"> REF _Ref161472113 \r \h </w:instrText>
      </w:r>
      <w:r>
        <w:rPr>
          <w:rFonts w:eastAsia="DengXian"/>
          <w:lang w:eastAsia="zh-CN"/>
        </w:rPr>
      </w:r>
      <w:r>
        <w:rPr>
          <w:rFonts w:eastAsia="DengXian"/>
          <w:lang w:eastAsia="zh-CN"/>
        </w:rPr>
        <w:fldChar w:fldCharType="separate"/>
      </w:r>
      <w:r>
        <w:rPr>
          <w:rFonts w:eastAsia="DengXian"/>
          <w:lang w:eastAsia="zh-CN"/>
        </w:rPr>
        <w:t>[35]</w:t>
      </w:r>
      <w:r>
        <w:rPr>
          <w:rFonts w:eastAsia="DengXian"/>
          <w:lang w:eastAsia="zh-CN"/>
        </w:rPr>
        <w:fldChar w:fldCharType="end"/>
      </w:r>
      <w:r>
        <w:rPr>
          <w:rFonts w:eastAsia="DengXian"/>
          <w:lang w:eastAsia="zh-CN"/>
        </w:rPr>
        <w:t xml:space="preserve"> </w:t>
      </w:r>
      <w:r w:rsidRPr="00A4014A">
        <w:rPr>
          <w:rFonts w:eastAsia="DengXian"/>
          <w:lang w:eastAsia="zh-CN"/>
        </w:rPr>
        <w:t>for more information</w:t>
      </w:r>
    </w:p>
    <w:p w14:paraId="36715B74" w14:textId="113FFB78" w:rsidR="00F3460D" w:rsidRPr="00C4014B" w:rsidRDefault="007F767A" w:rsidP="00C4014B">
      <w:proofErr w:type="spellStart"/>
      <w:r>
        <w:rPr>
          <w:b/>
          <w:bCs/>
        </w:rPr>
        <w:t>SCell</w:t>
      </w:r>
      <w:proofErr w:type="spellEnd"/>
      <w:r>
        <w:rPr>
          <w:b/>
          <w:bCs/>
        </w:rPr>
        <w:t xml:space="preserve"> </w:t>
      </w:r>
      <w:r w:rsidRPr="00EE5836">
        <w:rPr>
          <w:b/>
          <w:bCs/>
        </w:rPr>
        <w:t>O-DU</w:t>
      </w:r>
      <w:r w:rsidRPr="00EE5836">
        <w:t xml:space="preserve">: O-DU where </w:t>
      </w:r>
      <w:proofErr w:type="spellStart"/>
      <w:r w:rsidRPr="00EE5836">
        <w:t>SCell</w:t>
      </w:r>
      <w:proofErr w:type="spellEnd"/>
      <w:r w:rsidRPr="00EE5836">
        <w:t xml:space="preserve"> </w:t>
      </w:r>
      <w:r w:rsidRPr="00762D16">
        <w:t>(S</w:t>
      </w:r>
      <w:r>
        <w:t>econdary</w:t>
      </w:r>
      <w:r w:rsidRPr="00762D16">
        <w:t xml:space="preserve"> Cell as defined in</w:t>
      </w:r>
      <w:r w:rsidR="003469D7">
        <w:t xml:space="preserve"> 3GPP </w:t>
      </w:r>
      <w:r w:rsidR="003469D7" w:rsidRPr="00434BA3">
        <w:t xml:space="preserve">TS </w:t>
      </w:r>
      <w:r w:rsidR="003469D7">
        <w:t>37.340</w:t>
      </w:r>
      <w:r>
        <w:t xml:space="preserve"> </w:t>
      </w:r>
      <w:r w:rsidR="0000602F">
        <w:fldChar w:fldCharType="begin"/>
      </w:r>
      <w:r w:rsidR="0000602F">
        <w:instrText xml:space="preserve"> REF _Ref193117693 \r \h </w:instrText>
      </w:r>
      <w:r w:rsidR="0000602F">
        <w:fldChar w:fldCharType="separate"/>
      </w:r>
      <w:r w:rsidR="0000602F">
        <w:t>[41]</w:t>
      </w:r>
      <w:r w:rsidR="0000602F">
        <w:fldChar w:fldCharType="end"/>
      </w:r>
      <w:r w:rsidRPr="00762D16">
        <w:t xml:space="preserve">) </w:t>
      </w:r>
      <w:r>
        <w:t>is</w:t>
      </w:r>
      <w:r w:rsidRPr="00EE5836">
        <w:t xml:space="preserve"> </w:t>
      </w:r>
      <w:r w:rsidRPr="00B9128B">
        <w:t xml:space="preserve">configured </w:t>
      </w:r>
      <w:r w:rsidRPr="00EE5836">
        <w:t>for a particular UE</w:t>
      </w:r>
      <w:r>
        <w:t xml:space="preserve"> for supporting inter O-DU </w:t>
      </w:r>
      <w:r w:rsidR="00680EE6">
        <w:t>c</w:t>
      </w:r>
      <w:r>
        <w:t>arrier aggregation</w:t>
      </w:r>
      <w:r w:rsidRPr="00EE5836">
        <w:t>.</w:t>
      </w:r>
    </w:p>
    <w:p w14:paraId="14A50EF1" w14:textId="1E6C2919" w:rsidR="00927327" w:rsidRDefault="00927327" w:rsidP="00927327">
      <w:pPr>
        <w:spacing w:after="120"/>
        <w:jc w:val="both"/>
        <w:rPr>
          <w:rFonts w:eastAsia="DengXian"/>
          <w:lang w:eastAsia="zh-CN"/>
        </w:rPr>
      </w:pPr>
      <w:r w:rsidRPr="005F5434">
        <w:rPr>
          <w:rFonts w:eastAsia="DengXian"/>
          <w:b/>
          <w:lang w:eastAsia="zh-CN"/>
        </w:rPr>
        <w:t>SMO</w:t>
      </w:r>
      <w:r w:rsidRPr="00BA621F">
        <w:rPr>
          <w:rFonts w:eastAsia="DengXian"/>
          <w:bCs/>
          <w:lang w:eastAsia="zh-CN"/>
        </w:rPr>
        <w:t>:</w:t>
      </w:r>
      <w:r>
        <w:rPr>
          <w:rFonts w:eastAsia="DengXian"/>
          <w:b/>
          <w:lang w:eastAsia="zh-CN"/>
        </w:rPr>
        <w:t xml:space="preserve"> </w:t>
      </w:r>
      <w:r>
        <w:rPr>
          <w:rFonts w:eastAsia="DengXian"/>
          <w:lang w:eastAsia="zh-CN"/>
        </w:rPr>
        <w:t>A</w:t>
      </w:r>
      <w:r w:rsidRPr="005F5434">
        <w:rPr>
          <w:rFonts w:eastAsia="DengXian"/>
          <w:lang w:eastAsia="zh-CN"/>
        </w:rPr>
        <w:t xml:space="preserve"> Service Management and Orchestration </w:t>
      </w:r>
      <w:r>
        <w:rPr>
          <w:rFonts w:eastAsia="DengXian"/>
          <w:lang w:eastAsia="zh-CN"/>
        </w:rPr>
        <w:t>framework.</w:t>
      </w:r>
    </w:p>
    <w:p w14:paraId="1B3AE874" w14:textId="507E5D73" w:rsidR="00927327" w:rsidRPr="00A101D1" w:rsidRDefault="00927327" w:rsidP="00927327">
      <w:pPr>
        <w:spacing w:after="120"/>
        <w:ind w:firstLine="284"/>
        <w:jc w:val="both"/>
        <w:rPr>
          <w:rFonts w:eastAsia="DengXian"/>
          <w:bCs/>
          <w:lang w:eastAsia="zh-CN"/>
        </w:rPr>
      </w:pPr>
      <w:r>
        <w:rPr>
          <w:rFonts w:eastAsia="DengXian"/>
          <w:lang w:eastAsia="zh-CN"/>
        </w:rPr>
        <w:t xml:space="preserve">NOTE: Please refer to </w:t>
      </w:r>
      <w:r w:rsidR="001F233E">
        <w:rPr>
          <w:rFonts w:eastAsia="DengXian"/>
          <w:lang w:eastAsia="zh-CN"/>
        </w:rPr>
        <w:t>c</w:t>
      </w:r>
      <w:r>
        <w:rPr>
          <w:rFonts w:eastAsia="DengXian"/>
          <w:lang w:eastAsia="zh-CN"/>
        </w:rPr>
        <w:t xml:space="preserve">lause </w:t>
      </w:r>
      <w:r>
        <w:rPr>
          <w:rFonts w:eastAsia="DengXian"/>
          <w:lang w:eastAsia="zh-CN"/>
        </w:rPr>
        <w:fldChar w:fldCharType="begin"/>
      </w:r>
      <w:r>
        <w:rPr>
          <w:rFonts w:eastAsia="DengXian"/>
          <w:lang w:eastAsia="zh-CN"/>
        </w:rPr>
        <w:instrText xml:space="preserve"> REF _Ref40633776 \r \h </w:instrText>
      </w:r>
      <w:r>
        <w:rPr>
          <w:rFonts w:eastAsia="DengXian"/>
          <w:lang w:eastAsia="zh-CN"/>
        </w:rPr>
      </w:r>
      <w:r>
        <w:rPr>
          <w:rFonts w:eastAsia="DengXian"/>
          <w:lang w:eastAsia="zh-CN"/>
        </w:rPr>
        <w:fldChar w:fldCharType="separate"/>
      </w:r>
      <w:r>
        <w:rPr>
          <w:rFonts w:eastAsia="DengXian"/>
          <w:lang w:eastAsia="zh-CN"/>
        </w:rPr>
        <w:t>5.3.1</w:t>
      </w:r>
      <w:r>
        <w:rPr>
          <w:rFonts w:eastAsia="DengXian"/>
          <w:lang w:eastAsia="zh-CN"/>
        </w:rPr>
        <w:fldChar w:fldCharType="end"/>
      </w:r>
      <w:r>
        <w:rPr>
          <w:rFonts w:eastAsia="DengXian"/>
          <w:b/>
          <w:lang w:eastAsia="zh-CN"/>
        </w:rPr>
        <w:t xml:space="preserve"> </w:t>
      </w:r>
      <w:r w:rsidRPr="00A101D1">
        <w:rPr>
          <w:rFonts w:eastAsia="DengXian"/>
          <w:bCs/>
          <w:lang w:eastAsia="zh-CN"/>
        </w:rPr>
        <w:t>for more details.</w:t>
      </w:r>
    </w:p>
    <w:p w14:paraId="3DF466C2" w14:textId="77777777" w:rsidR="00927327" w:rsidRPr="0092499A" w:rsidRDefault="00927327" w:rsidP="00927327">
      <w:pPr>
        <w:spacing w:after="120"/>
        <w:jc w:val="both"/>
        <w:rPr>
          <w:color w:val="000000" w:themeColor="text1"/>
        </w:rPr>
      </w:pPr>
      <w:r>
        <w:rPr>
          <w:b/>
          <w:bCs/>
          <w:color w:val="000000" w:themeColor="text1"/>
        </w:rPr>
        <w:t xml:space="preserve">SMO </w:t>
      </w:r>
      <w:r w:rsidRPr="0092499A">
        <w:rPr>
          <w:b/>
          <w:bCs/>
          <w:color w:val="000000" w:themeColor="text1"/>
        </w:rPr>
        <w:t>External Interface</w:t>
      </w:r>
      <w:r w:rsidRPr="00BA621F">
        <w:rPr>
          <w:color w:val="000000" w:themeColor="text1"/>
        </w:rPr>
        <w:t>:</w:t>
      </w:r>
      <w:r w:rsidRPr="0092499A">
        <w:rPr>
          <w:b/>
          <w:bCs/>
          <w:color w:val="000000" w:themeColor="text1"/>
        </w:rPr>
        <w:t xml:space="preserve"> </w:t>
      </w:r>
      <w:r w:rsidRPr="0092499A">
        <w:rPr>
          <w:color w:val="000000" w:themeColor="text1"/>
        </w:rPr>
        <w:t xml:space="preserve">The interface between the SMO and an </w:t>
      </w:r>
      <w:r>
        <w:rPr>
          <w:color w:val="000000" w:themeColor="text1"/>
        </w:rPr>
        <w:t xml:space="preserve">SMO </w:t>
      </w:r>
      <w:r w:rsidRPr="0092499A">
        <w:rPr>
          <w:color w:val="000000" w:themeColor="text1"/>
        </w:rPr>
        <w:t>External System.</w:t>
      </w:r>
    </w:p>
    <w:p w14:paraId="6416F84A" w14:textId="77777777" w:rsidR="00927327" w:rsidRPr="0092499A" w:rsidRDefault="00927327" w:rsidP="00927327">
      <w:pPr>
        <w:spacing w:after="120"/>
        <w:jc w:val="both"/>
        <w:rPr>
          <w:b/>
          <w:bCs/>
          <w:color w:val="000000" w:themeColor="text1"/>
        </w:rPr>
      </w:pPr>
      <w:r>
        <w:rPr>
          <w:b/>
          <w:bCs/>
          <w:color w:val="000000" w:themeColor="text1"/>
        </w:rPr>
        <w:t xml:space="preserve">SMO </w:t>
      </w:r>
      <w:r w:rsidRPr="0092499A">
        <w:rPr>
          <w:b/>
          <w:bCs/>
          <w:color w:val="000000" w:themeColor="text1"/>
        </w:rPr>
        <w:t>External System</w:t>
      </w:r>
      <w:r w:rsidRPr="00BA621F">
        <w:rPr>
          <w:color w:val="000000" w:themeColor="text1"/>
        </w:rPr>
        <w:t>:</w:t>
      </w:r>
      <w:r w:rsidRPr="0092499A">
        <w:rPr>
          <w:b/>
          <w:bCs/>
          <w:color w:val="000000" w:themeColor="text1"/>
        </w:rPr>
        <w:t xml:space="preserve"> </w:t>
      </w:r>
      <w:r w:rsidRPr="0092499A">
        <w:rPr>
          <w:color w:val="000000" w:themeColor="text1"/>
        </w:rPr>
        <w:t>A data source outside the O-RAN domain that provides data to the SMO.</w:t>
      </w:r>
    </w:p>
    <w:p w14:paraId="60402A96" w14:textId="77777777" w:rsidR="00927327" w:rsidRDefault="00927327" w:rsidP="00927327">
      <w:pPr>
        <w:ind w:firstLine="284"/>
      </w:pPr>
      <w:r w:rsidRPr="00192F15">
        <w:t>NOTE:</w:t>
      </w:r>
      <w:r>
        <w:t xml:space="preserve"> External consumers of SMO data are not addressed in the present document.</w:t>
      </w:r>
    </w:p>
    <w:p w14:paraId="18AEB86D" w14:textId="77777777" w:rsidR="00927327" w:rsidRDefault="00927327" w:rsidP="00927327">
      <w:r w:rsidRPr="00BA621F">
        <w:rPr>
          <w:b/>
          <w:bCs/>
        </w:rPr>
        <w:t>SMO Functions</w:t>
      </w:r>
      <w:r>
        <w:rPr>
          <w:b/>
          <w:bCs/>
        </w:rPr>
        <w:t xml:space="preserve"> (SMOFs)</w:t>
      </w:r>
      <w:r>
        <w:t xml:space="preserve">: Internal SMO entities which provide one or more SMO Services. </w:t>
      </w:r>
    </w:p>
    <w:p w14:paraId="01E5F1B6" w14:textId="77777777" w:rsidR="00927327" w:rsidRDefault="00927327" w:rsidP="00927327">
      <w:pPr>
        <w:ind w:firstLine="284"/>
      </w:pPr>
      <w:r>
        <w:t>NOTE: An SMO Function exposes standardized interfaces which enable interoperability between SMO Functions.</w:t>
      </w:r>
    </w:p>
    <w:p w14:paraId="6D768ADD" w14:textId="77777777" w:rsidR="00927327" w:rsidRPr="00BA621F" w:rsidRDefault="00927327" w:rsidP="00927327">
      <w:pPr>
        <w:spacing w:after="120"/>
        <w:jc w:val="both"/>
        <w:rPr>
          <w:rFonts w:eastAsia="DengXian"/>
          <w:bCs/>
          <w:lang w:eastAsia="zh-CN"/>
        </w:rPr>
      </w:pPr>
      <w:r w:rsidRPr="00BA621F">
        <w:rPr>
          <w:rFonts w:eastAsia="DengXian"/>
          <w:b/>
          <w:lang w:eastAsia="zh-CN"/>
        </w:rPr>
        <w:t>SMO Service (SMOS)</w:t>
      </w:r>
      <w:r w:rsidRPr="00BA621F">
        <w:rPr>
          <w:rFonts w:eastAsia="DengXian"/>
          <w:bCs/>
          <w:lang w:eastAsia="zh-CN"/>
        </w:rPr>
        <w:t>:</w:t>
      </w:r>
      <w:r w:rsidRPr="00BA621F">
        <w:rPr>
          <w:rFonts w:eastAsia="DengXian"/>
          <w:b/>
          <w:lang w:eastAsia="zh-CN"/>
        </w:rPr>
        <w:t xml:space="preserve"> </w:t>
      </w:r>
      <w:r w:rsidRPr="00BA621F">
        <w:rPr>
          <w:rFonts w:eastAsia="DengXian"/>
          <w:bCs/>
          <w:lang w:eastAsia="zh-CN"/>
        </w:rPr>
        <w:t>Standardized cohesive set of management, orchestration and automation capabilities offered by an SMO</w:t>
      </w:r>
      <w:r>
        <w:rPr>
          <w:rFonts w:eastAsia="DengXian"/>
          <w:bCs/>
          <w:lang w:eastAsia="zh-CN"/>
        </w:rPr>
        <w:t xml:space="preserve"> Function. </w:t>
      </w:r>
    </w:p>
    <w:p w14:paraId="77BA1F85" w14:textId="77777777" w:rsidR="00927327" w:rsidRDefault="00927327" w:rsidP="00927327">
      <w:pPr>
        <w:spacing w:after="120"/>
        <w:jc w:val="both"/>
        <w:rPr>
          <w:rFonts w:eastAsia="DengXian"/>
          <w:lang w:eastAsia="zh-CN"/>
        </w:rPr>
      </w:pPr>
      <w:proofErr w:type="spellStart"/>
      <w:r w:rsidRPr="00ED0617">
        <w:rPr>
          <w:rFonts w:eastAsia="DengXian"/>
          <w:b/>
          <w:lang w:eastAsia="zh-CN"/>
        </w:rPr>
        <w:t>xA</w:t>
      </w:r>
      <w:r>
        <w:rPr>
          <w:rFonts w:eastAsia="DengXian"/>
          <w:b/>
          <w:lang w:eastAsia="zh-CN"/>
        </w:rPr>
        <w:t>pp</w:t>
      </w:r>
      <w:proofErr w:type="spellEnd"/>
      <w:r>
        <w:rPr>
          <w:rFonts w:eastAsia="DengXian"/>
          <w:lang w:eastAsia="zh-CN"/>
        </w:rPr>
        <w:t xml:space="preserve">: </w:t>
      </w:r>
      <w:r>
        <w:rPr>
          <w:lang w:val="en-GB"/>
        </w:rPr>
        <w:t xml:space="preserve">An application </w:t>
      </w:r>
      <w:r w:rsidRPr="00152E3D">
        <w:rPr>
          <w:lang w:eastAsia="ja-JP"/>
        </w:rPr>
        <w:t xml:space="preserve">consuming and/or producing Near-RT RIC services </w:t>
      </w:r>
      <w:r>
        <w:rPr>
          <w:lang w:eastAsia="ja-JP"/>
        </w:rPr>
        <w:t>via</w:t>
      </w:r>
      <w:r w:rsidRPr="00152E3D">
        <w:rPr>
          <w:lang w:eastAsia="ja-JP"/>
        </w:rPr>
        <w:t xml:space="preserve"> the </w:t>
      </w:r>
      <w:r>
        <w:rPr>
          <w:lang w:eastAsia="ja-JP"/>
        </w:rPr>
        <w:t xml:space="preserve">Near-RT </w:t>
      </w:r>
      <w:r w:rsidRPr="00152E3D">
        <w:rPr>
          <w:lang w:eastAsia="ja-JP"/>
        </w:rPr>
        <w:t xml:space="preserve">RIC API to provide value added control </w:t>
      </w:r>
      <w:r>
        <w:rPr>
          <w:lang w:eastAsia="ja-JP"/>
        </w:rPr>
        <w:t xml:space="preserve">of, </w:t>
      </w:r>
      <w:r w:rsidRPr="00152E3D">
        <w:rPr>
          <w:lang w:eastAsia="ja-JP"/>
        </w:rPr>
        <w:t xml:space="preserve">or guidance </w:t>
      </w:r>
      <w:r>
        <w:rPr>
          <w:lang w:eastAsia="ja-JP"/>
        </w:rPr>
        <w:t>to</w:t>
      </w:r>
      <w:r w:rsidRPr="00152E3D">
        <w:rPr>
          <w:lang w:eastAsia="ja-JP"/>
        </w:rPr>
        <w:t xml:space="preserve"> the E2 Nodes</w:t>
      </w:r>
      <w:r>
        <w:rPr>
          <w:rFonts w:eastAsia="DengXian"/>
          <w:lang w:eastAsia="zh-CN"/>
        </w:rPr>
        <w:t xml:space="preserve">. </w:t>
      </w:r>
    </w:p>
    <w:p w14:paraId="3A581CFD" w14:textId="77777777" w:rsidR="00927327" w:rsidRPr="00943EF1" w:rsidRDefault="00927327" w:rsidP="00927327">
      <w:pPr>
        <w:spacing w:after="120"/>
        <w:jc w:val="both"/>
        <w:rPr>
          <w:rFonts w:eastAsia="DengXian"/>
          <w:bCs/>
          <w:lang w:eastAsia="zh-CN"/>
        </w:rPr>
      </w:pPr>
      <w:r w:rsidRPr="00333E36">
        <w:rPr>
          <w:rFonts w:eastAsia="DengXian"/>
          <w:b/>
          <w:lang w:eastAsia="zh-CN"/>
        </w:rPr>
        <w:t>Y1</w:t>
      </w:r>
      <w:r w:rsidRPr="00943EF1">
        <w:rPr>
          <w:rFonts w:eastAsia="DengXian"/>
          <w:bCs/>
          <w:lang w:eastAsia="zh-CN"/>
        </w:rPr>
        <w:t xml:space="preserve">: </w:t>
      </w:r>
      <w:r>
        <w:rPr>
          <w:rFonts w:eastAsia="DengXian"/>
          <w:bCs/>
          <w:lang w:eastAsia="zh-CN"/>
        </w:rPr>
        <w:t xml:space="preserve">An </w:t>
      </w:r>
      <w:r w:rsidRPr="00943EF1">
        <w:rPr>
          <w:rFonts w:eastAsia="DengXian"/>
          <w:bCs/>
          <w:lang w:eastAsia="zh-CN"/>
        </w:rPr>
        <w:t>interface over which RAN analytics services are exposed by the Near-RT RIC to be consumed by Y1 consumers.</w:t>
      </w:r>
    </w:p>
    <w:p w14:paraId="0DD2D397" w14:textId="0A57EB79" w:rsidR="001A4D49" w:rsidRPr="00A42695" w:rsidRDefault="00927327" w:rsidP="00A42695">
      <w:pPr>
        <w:spacing w:after="120"/>
        <w:jc w:val="both"/>
        <w:rPr>
          <w:rFonts w:eastAsia="DengXian"/>
          <w:bCs/>
          <w:lang w:eastAsia="zh-CN"/>
        </w:rPr>
      </w:pPr>
      <w:r w:rsidRPr="00333E36">
        <w:rPr>
          <w:rFonts w:eastAsia="DengXian"/>
          <w:b/>
          <w:lang w:eastAsia="zh-CN"/>
        </w:rPr>
        <w:t>Y1 consumers</w:t>
      </w:r>
      <w:r w:rsidRPr="00943EF1">
        <w:rPr>
          <w:rFonts w:eastAsia="DengXian"/>
          <w:bCs/>
          <w:lang w:eastAsia="zh-CN"/>
        </w:rPr>
        <w:t>: A role played by entities within or outside of the PLMN trust domain that consumes the Y1 services produced by the Near-RT RIC.</w:t>
      </w:r>
    </w:p>
    <w:p w14:paraId="6C0C0EA9" w14:textId="1DD5C290" w:rsidR="001A4D49" w:rsidRDefault="007F1942" w:rsidP="00162E56">
      <w:pPr>
        <w:pStyle w:val="Heading2"/>
      </w:pPr>
      <w:bookmarkStart w:id="104" w:name="_Toc194128530"/>
      <w:r>
        <w:t>3.2</w:t>
      </w:r>
      <w:r>
        <w:tab/>
        <w:t>Symbols</w:t>
      </w:r>
      <w:bookmarkEnd w:id="104"/>
    </w:p>
    <w:p w14:paraId="3E399389" w14:textId="35EADE17" w:rsidR="007F1942" w:rsidRPr="006342C5" w:rsidRDefault="007F1942" w:rsidP="006A753E">
      <w:r>
        <w:rPr>
          <w:lang w:val="en-GB"/>
        </w:rPr>
        <w:t>Void</w:t>
      </w:r>
    </w:p>
    <w:p w14:paraId="125E2526" w14:textId="2310733C" w:rsidR="0030559A" w:rsidRPr="0030559A" w:rsidRDefault="0030559A" w:rsidP="00B1200B">
      <w:pPr>
        <w:pStyle w:val="Heading2"/>
      </w:pPr>
      <w:bookmarkStart w:id="105" w:name="_Toc194128531"/>
      <w:r>
        <w:t>3.</w:t>
      </w:r>
      <w:r w:rsidR="007F1942">
        <w:t>3</w:t>
      </w:r>
      <w:r>
        <w:tab/>
        <w:t>Abbreviations</w:t>
      </w:r>
      <w:bookmarkEnd w:id="105"/>
    </w:p>
    <w:p w14:paraId="259B5C30" w14:textId="1385A685" w:rsidR="001A4D49" w:rsidRDefault="001A4D49" w:rsidP="001A4D49">
      <w:r>
        <w:t>For the purposes of the present document, the abbreviations given in</w:t>
      </w:r>
      <w:r w:rsidR="000000D5">
        <w:t xml:space="preserve"> </w:t>
      </w:r>
      <w:r w:rsidR="000000D5" w:rsidRPr="005A4E05">
        <w:t xml:space="preserve">3GPP </w:t>
      </w:r>
      <w:r w:rsidR="000000D5" w:rsidRPr="003F66B0">
        <w:t>TR 21.905</w:t>
      </w:r>
      <w:r>
        <w:t xml:space="preserve"> </w:t>
      </w:r>
      <w:r w:rsidR="00347BBA">
        <w:fldChar w:fldCharType="begin"/>
      </w:r>
      <w:r w:rsidR="00347BBA">
        <w:instrText xml:space="preserve"> REF _Ref161244690 \r \h </w:instrText>
      </w:r>
      <w:r w:rsidR="00347BBA">
        <w:fldChar w:fldCharType="separate"/>
      </w:r>
      <w:r w:rsidR="00347BBA">
        <w:t>[i.1]</w:t>
      </w:r>
      <w:r w:rsidR="00347BBA">
        <w:fldChar w:fldCharType="end"/>
      </w:r>
      <w:r w:rsidR="00347BBA">
        <w:t xml:space="preserve"> </w:t>
      </w:r>
      <w:r>
        <w:t>and the following apply:</w:t>
      </w:r>
    </w:p>
    <w:p w14:paraId="6D2FA606" w14:textId="77777777" w:rsidR="00D42483" w:rsidRDefault="00D42483" w:rsidP="00D42483">
      <w:pPr>
        <w:pStyle w:val="EW"/>
        <w:spacing w:after="120"/>
        <w:rPr>
          <w:rFonts w:eastAsia="DengXian"/>
          <w:lang w:eastAsia="zh-CN"/>
        </w:rPr>
      </w:pPr>
      <w:r>
        <w:rPr>
          <w:rFonts w:eastAsia="DengXian"/>
          <w:lang w:eastAsia="zh-CN"/>
        </w:rPr>
        <w:t>4G</w:t>
      </w:r>
      <w:r>
        <w:rPr>
          <w:rFonts w:eastAsia="DengXian"/>
          <w:lang w:eastAsia="zh-CN"/>
        </w:rPr>
        <w:tab/>
        <w:t>4</w:t>
      </w:r>
      <w:r w:rsidRPr="007A3000">
        <w:rPr>
          <w:rFonts w:eastAsia="DengXian"/>
          <w:lang w:eastAsia="zh-CN"/>
        </w:rPr>
        <w:t>th</w:t>
      </w:r>
      <w:r>
        <w:rPr>
          <w:rFonts w:eastAsia="DengXian"/>
          <w:lang w:eastAsia="zh-CN"/>
        </w:rPr>
        <w:t xml:space="preserve"> Generation </w:t>
      </w:r>
      <w:r w:rsidRPr="00E715CA">
        <w:rPr>
          <w:rFonts w:eastAsia="DengXian"/>
          <w:lang w:eastAsia="zh-CN"/>
        </w:rPr>
        <w:t>of mobile communications</w:t>
      </w:r>
    </w:p>
    <w:p w14:paraId="58011F7A" w14:textId="77777777" w:rsidR="00D42483" w:rsidRDefault="00D42483" w:rsidP="00D42483">
      <w:pPr>
        <w:pStyle w:val="EW"/>
        <w:spacing w:after="120"/>
        <w:rPr>
          <w:rFonts w:eastAsia="DengXian"/>
          <w:lang w:eastAsia="zh-CN"/>
        </w:rPr>
      </w:pPr>
      <w:r>
        <w:rPr>
          <w:rFonts w:eastAsia="DengXian"/>
          <w:lang w:eastAsia="zh-CN"/>
        </w:rPr>
        <w:t>5G</w:t>
      </w:r>
      <w:r>
        <w:rPr>
          <w:rFonts w:eastAsia="DengXian"/>
          <w:lang w:eastAsia="zh-CN"/>
        </w:rPr>
        <w:tab/>
        <w:t>5</w:t>
      </w:r>
      <w:r w:rsidRPr="007A3000">
        <w:rPr>
          <w:rFonts w:eastAsia="DengXian"/>
          <w:lang w:eastAsia="zh-CN"/>
        </w:rPr>
        <w:t>th</w:t>
      </w:r>
      <w:r>
        <w:rPr>
          <w:rFonts w:eastAsia="DengXian"/>
          <w:lang w:eastAsia="zh-CN"/>
        </w:rPr>
        <w:t xml:space="preserve"> Generation of mobile communications</w:t>
      </w:r>
    </w:p>
    <w:p w14:paraId="3E21695B" w14:textId="77777777" w:rsidR="00D42483" w:rsidRDefault="00D42483" w:rsidP="00D42483">
      <w:pPr>
        <w:pStyle w:val="EW"/>
        <w:spacing w:after="120"/>
        <w:rPr>
          <w:rFonts w:eastAsia="DengXian"/>
          <w:lang w:eastAsia="zh-CN"/>
        </w:rPr>
      </w:pPr>
      <w:r>
        <w:rPr>
          <w:rFonts w:eastAsia="DengXian"/>
          <w:lang w:eastAsia="zh-CN"/>
        </w:rPr>
        <w:lastRenderedPageBreak/>
        <w:t>3GPP</w:t>
      </w:r>
      <w:r>
        <w:rPr>
          <w:rFonts w:eastAsia="DengXian"/>
          <w:lang w:eastAsia="zh-CN"/>
        </w:rPr>
        <w:tab/>
        <w:t>3</w:t>
      </w:r>
      <w:r w:rsidRPr="00B46B16">
        <w:rPr>
          <w:rFonts w:eastAsia="DengXian"/>
          <w:vertAlign w:val="superscript"/>
          <w:lang w:eastAsia="zh-CN"/>
        </w:rPr>
        <w:t>rd</w:t>
      </w:r>
      <w:r>
        <w:rPr>
          <w:rFonts w:eastAsia="DengXian"/>
          <w:lang w:eastAsia="zh-CN"/>
        </w:rPr>
        <w:t xml:space="preserve"> Generation Partnership Project</w:t>
      </w:r>
    </w:p>
    <w:p w14:paraId="22D3A054" w14:textId="77777777" w:rsidR="00D42483" w:rsidRDefault="00D42483" w:rsidP="00D42483">
      <w:pPr>
        <w:pStyle w:val="EW"/>
        <w:spacing w:after="120"/>
        <w:rPr>
          <w:rFonts w:eastAsia="DengXian"/>
          <w:lang w:eastAsia="zh-CN"/>
        </w:rPr>
      </w:pPr>
      <w:r>
        <w:rPr>
          <w:rFonts w:eastAsia="DengXian"/>
          <w:lang w:eastAsia="zh-CN"/>
        </w:rPr>
        <w:t>5GC</w:t>
      </w:r>
      <w:r>
        <w:rPr>
          <w:rFonts w:eastAsia="DengXian"/>
          <w:lang w:eastAsia="zh-CN"/>
        </w:rPr>
        <w:tab/>
        <w:t>5G Core</w:t>
      </w:r>
    </w:p>
    <w:p w14:paraId="2BBA68F2" w14:textId="77777777" w:rsidR="00D42483" w:rsidRDefault="00D42483" w:rsidP="00D42483">
      <w:pPr>
        <w:pStyle w:val="EW"/>
        <w:spacing w:after="120"/>
        <w:rPr>
          <w:rFonts w:eastAsia="DengXian"/>
          <w:lang w:eastAsia="zh-CN"/>
        </w:rPr>
      </w:pPr>
      <w:r>
        <w:rPr>
          <w:rFonts w:eastAsia="DengXian"/>
          <w:lang w:eastAsia="zh-CN"/>
        </w:rPr>
        <w:t>5GS</w:t>
      </w:r>
      <w:r>
        <w:rPr>
          <w:rFonts w:eastAsia="DengXian"/>
          <w:lang w:eastAsia="zh-CN"/>
        </w:rPr>
        <w:tab/>
        <w:t>5G System</w:t>
      </w:r>
    </w:p>
    <w:p w14:paraId="2958C8C2" w14:textId="77777777" w:rsidR="00D42483" w:rsidRDefault="00D42483" w:rsidP="00D42483">
      <w:pPr>
        <w:pStyle w:val="EW"/>
        <w:spacing w:after="120"/>
        <w:rPr>
          <w:rFonts w:eastAsia="DengXian"/>
          <w:lang w:eastAsia="zh-CN"/>
        </w:rPr>
      </w:pPr>
      <w:r>
        <w:rPr>
          <w:rFonts w:eastAsia="DengXian"/>
          <w:lang w:eastAsia="zh-CN"/>
        </w:rPr>
        <w:t>AAL</w:t>
      </w:r>
      <w:r>
        <w:rPr>
          <w:rFonts w:eastAsia="DengXian"/>
          <w:lang w:eastAsia="zh-CN"/>
        </w:rPr>
        <w:tab/>
      </w:r>
      <w:r w:rsidRPr="00D40012">
        <w:rPr>
          <w:rFonts w:eastAsia="DengXian"/>
          <w:lang w:eastAsia="zh-CN"/>
        </w:rPr>
        <w:t>Accelerator Abstraction Layer</w:t>
      </w:r>
    </w:p>
    <w:p w14:paraId="4E1A80D5" w14:textId="77777777" w:rsidR="00D42483" w:rsidRDefault="00D42483" w:rsidP="00D42483">
      <w:pPr>
        <w:pStyle w:val="EW"/>
        <w:spacing w:after="120"/>
        <w:rPr>
          <w:rFonts w:eastAsia="DengXian"/>
          <w:lang w:eastAsia="zh-CN"/>
        </w:rPr>
      </w:pPr>
      <w:r w:rsidRPr="00D40012">
        <w:rPr>
          <w:rFonts w:eastAsia="DengXian"/>
          <w:lang w:eastAsia="zh-CN"/>
        </w:rPr>
        <w:t>API</w:t>
      </w:r>
      <w:r>
        <w:rPr>
          <w:rFonts w:eastAsia="DengXian"/>
          <w:lang w:eastAsia="zh-CN"/>
        </w:rPr>
        <w:tab/>
        <w:t>Application Programing Interface</w:t>
      </w:r>
    </w:p>
    <w:p w14:paraId="69CD5AB8" w14:textId="77777777" w:rsidR="00D42483" w:rsidRDefault="00D42483" w:rsidP="00D42483">
      <w:pPr>
        <w:pStyle w:val="EW"/>
        <w:spacing w:after="120"/>
        <w:rPr>
          <w:rFonts w:eastAsia="DengXian"/>
          <w:lang w:eastAsia="zh-CN"/>
        </w:rPr>
      </w:pPr>
      <w:r>
        <w:rPr>
          <w:rFonts w:eastAsia="DengXian"/>
          <w:lang w:eastAsia="zh-CN"/>
        </w:rPr>
        <w:t>AI</w:t>
      </w:r>
      <w:r>
        <w:rPr>
          <w:rFonts w:eastAsia="DengXian"/>
          <w:lang w:eastAsia="zh-CN"/>
        </w:rPr>
        <w:tab/>
        <w:t>Artificial Intelligence</w:t>
      </w:r>
    </w:p>
    <w:p w14:paraId="061E41E7" w14:textId="77777777" w:rsidR="00D42483" w:rsidRDefault="00D42483" w:rsidP="00D42483">
      <w:pPr>
        <w:pStyle w:val="EW"/>
        <w:spacing w:after="120"/>
        <w:rPr>
          <w:rFonts w:eastAsia="DengXian"/>
          <w:lang w:eastAsia="zh-CN"/>
        </w:rPr>
      </w:pPr>
      <w:r>
        <w:rPr>
          <w:rFonts w:eastAsia="DengXian"/>
          <w:lang w:eastAsia="zh-CN"/>
        </w:rPr>
        <w:t>AMF</w:t>
      </w:r>
      <w:r>
        <w:rPr>
          <w:rFonts w:eastAsia="DengXian"/>
          <w:lang w:eastAsia="zh-CN"/>
        </w:rPr>
        <w:tab/>
        <w:t>Access and Mobility Functions</w:t>
      </w:r>
      <w:r w:rsidDel="00AB1B74">
        <w:rPr>
          <w:rFonts w:eastAsia="DengXian" w:hint="eastAsia"/>
          <w:lang w:eastAsia="zh-CN"/>
        </w:rPr>
        <w:t xml:space="preserve"> </w:t>
      </w:r>
    </w:p>
    <w:p w14:paraId="6041CBAE" w14:textId="3B005005" w:rsidR="00CD6046" w:rsidRDefault="00CD6046" w:rsidP="00D42483">
      <w:pPr>
        <w:pStyle w:val="EW"/>
        <w:spacing w:after="120"/>
        <w:rPr>
          <w:rFonts w:eastAsia="DengXian"/>
          <w:lang w:eastAsia="zh-CN"/>
        </w:rPr>
      </w:pPr>
      <w:r>
        <w:rPr>
          <w:rFonts w:eastAsia="DengXian"/>
          <w:lang w:eastAsia="zh-CN"/>
        </w:rPr>
        <w:t>CA</w:t>
      </w:r>
      <w:r>
        <w:rPr>
          <w:rFonts w:eastAsia="DengXian"/>
          <w:lang w:eastAsia="zh-CN"/>
        </w:rPr>
        <w:tab/>
        <w:t>Carrier Aggregation</w:t>
      </w:r>
    </w:p>
    <w:p w14:paraId="51D2F476" w14:textId="77777777" w:rsidR="00D42483" w:rsidRDefault="00D42483" w:rsidP="00D42483">
      <w:pPr>
        <w:pStyle w:val="EW"/>
        <w:spacing w:after="120"/>
      </w:pPr>
      <w:r>
        <w:t>CM</w:t>
      </w:r>
      <w:r>
        <w:tab/>
        <w:t>Configuration Management</w:t>
      </w:r>
    </w:p>
    <w:p w14:paraId="24F93FE4" w14:textId="77777777" w:rsidR="00D42483" w:rsidRDefault="00D42483" w:rsidP="00D42483">
      <w:pPr>
        <w:pStyle w:val="EW"/>
        <w:spacing w:after="120"/>
      </w:pPr>
      <w:r>
        <w:t>CMTS</w:t>
      </w:r>
      <w:r>
        <w:tab/>
      </w:r>
      <w:r w:rsidRPr="008F542E">
        <w:t xml:space="preserve">Cable </w:t>
      </w:r>
      <w:r>
        <w:t>M</w:t>
      </w:r>
      <w:r w:rsidRPr="008F542E">
        <w:t xml:space="preserve">odem </w:t>
      </w:r>
      <w:r>
        <w:t>T</w:t>
      </w:r>
      <w:r w:rsidRPr="008F542E">
        <w:t xml:space="preserve">ermination </w:t>
      </w:r>
      <w:r>
        <w:t>S</w:t>
      </w:r>
      <w:r w:rsidRPr="008F542E">
        <w:t>ystem</w:t>
      </w:r>
    </w:p>
    <w:p w14:paraId="0914CC52" w14:textId="77777777" w:rsidR="00D42483" w:rsidRDefault="00D42483" w:rsidP="00D42483">
      <w:pPr>
        <w:pStyle w:val="EW"/>
        <w:spacing w:after="120"/>
      </w:pPr>
      <w:r>
        <w:t>CP</w:t>
      </w:r>
      <w:r>
        <w:tab/>
        <w:t>Control Plane</w:t>
      </w:r>
    </w:p>
    <w:p w14:paraId="7DEF2BFE" w14:textId="77777777" w:rsidR="00D42483" w:rsidRDefault="00D42483" w:rsidP="00D42483">
      <w:pPr>
        <w:pStyle w:val="EW"/>
        <w:spacing w:after="120"/>
      </w:pPr>
      <w:r w:rsidRPr="00DC2553">
        <w:t>CSP</w:t>
      </w:r>
      <w:r w:rsidRPr="00DC2553">
        <w:tab/>
        <w:t>Communications Service Provider</w:t>
      </w:r>
    </w:p>
    <w:p w14:paraId="5B77B70B" w14:textId="77777777" w:rsidR="00D42483" w:rsidRDefault="00D42483" w:rsidP="00D42483">
      <w:pPr>
        <w:pStyle w:val="EW"/>
        <w:spacing w:after="120"/>
      </w:pPr>
      <w:r>
        <w:t>CTI</w:t>
      </w:r>
      <w:r>
        <w:tab/>
        <w:t>Cooperative Transport Interface</w:t>
      </w:r>
    </w:p>
    <w:p w14:paraId="1AB5FFEF" w14:textId="77777777" w:rsidR="00D42483" w:rsidRDefault="00D42483" w:rsidP="00D42483">
      <w:pPr>
        <w:pStyle w:val="EW"/>
        <w:spacing w:after="120"/>
      </w:pPr>
      <w:r>
        <w:t>CUS</w:t>
      </w:r>
      <w:r>
        <w:tab/>
      </w:r>
      <w:r w:rsidRPr="0097348E">
        <w:t>Control User Synchronization</w:t>
      </w:r>
    </w:p>
    <w:p w14:paraId="53282C9E" w14:textId="77777777" w:rsidR="00D42483" w:rsidRDefault="00D42483" w:rsidP="00D42483">
      <w:pPr>
        <w:pStyle w:val="EW"/>
        <w:spacing w:after="120"/>
      </w:pPr>
      <w:r>
        <w:t>DC</w:t>
      </w:r>
      <w:r>
        <w:tab/>
        <w:t>Dual Connectivity</w:t>
      </w:r>
    </w:p>
    <w:p w14:paraId="47449D76" w14:textId="77777777" w:rsidR="00D42483" w:rsidRDefault="00D42483" w:rsidP="00D42483">
      <w:pPr>
        <w:pStyle w:val="EW"/>
        <w:spacing w:after="120"/>
      </w:pPr>
      <w:r>
        <w:t>DOCSIS</w:t>
      </w:r>
      <w:r>
        <w:tab/>
      </w:r>
      <w:r w:rsidRPr="003D2590">
        <w:t>Data Over Cable Service Interface Specification</w:t>
      </w:r>
    </w:p>
    <w:p w14:paraId="2E599F92" w14:textId="77777777" w:rsidR="00D42483" w:rsidRDefault="00D42483" w:rsidP="00D42483">
      <w:pPr>
        <w:pStyle w:val="EW"/>
        <w:spacing w:after="120"/>
      </w:pPr>
      <w:r>
        <w:t>DM</w:t>
      </w:r>
      <w:r>
        <w:tab/>
        <w:t>Data Model</w:t>
      </w:r>
    </w:p>
    <w:p w14:paraId="3F4B6680" w14:textId="77777777" w:rsidR="00D42483" w:rsidRDefault="00D42483" w:rsidP="00D42483">
      <w:pPr>
        <w:pStyle w:val="EW"/>
        <w:spacing w:after="120"/>
      </w:pPr>
      <w:r>
        <w:t>DME</w:t>
      </w:r>
      <w:r>
        <w:tab/>
        <w:t>Data Management and Exposure</w:t>
      </w:r>
    </w:p>
    <w:p w14:paraId="4AA81AC2" w14:textId="77777777" w:rsidR="00D42483" w:rsidRDefault="00D42483" w:rsidP="00D42483">
      <w:pPr>
        <w:pStyle w:val="EW"/>
        <w:spacing w:after="120"/>
      </w:pPr>
      <w:r w:rsidRPr="00F11761">
        <w:t>DTLS</w:t>
      </w:r>
      <w:r w:rsidRPr="00F11761">
        <w:tab/>
        <w:t>Datagram Transport Layer Security</w:t>
      </w:r>
    </w:p>
    <w:p w14:paraId="2E1771A6" w14:textId="77777777" w:rsidR="00D42483" w:rsidRDefault="00D42483" w:rsidP="00D42483">
      <w:pPr>
        <w:pStyle w:val="EW"/>
        <w:spacing w:after="120"/>
        <w:rPr>
          <w:rFonts w:eastAsia="DengXian"/>
          <w:lang w:eastAsia="zh-CN"/>
        </w:rPr>
      </w:pPr>
      <w:r>
        <w:rPr>
          <w:rFonts w:eastAsia="DengXian"/>
          <w:lang w:eastAsia="zh-CN"/>
        </w:rPr>
        <w:t>E-UTRA</w:t>
      </w:r>
      <w:r>
        <w:rPr>
          <w:rFonts w:eastAsia="DengXian"/>
          <w:lang w:eastAsia="zh-CN"/>
        </w:rPr>
        <w:tab/>
      </w:r>
      <w:r w:rsidRPr="005E01E5">
        <w:rPr>
          <w:rFonts w:eastAsia="DengXian"/>
          <w:lang w:eastAsia="zh-CN"/>
        </w:rPr>
        <w:t>Evolved Universal Terrestrial Radio Access</w:t>
      </w:r>
    </w:p>
    <w:p w14:paraId="546FB9BB" w14:textId="77777777" w:rsidR="00D42483" w:rsidRDefault="00D42483" w:rsidP="00D42483">
      <w:pPr>
        <w:pStyle w:val="EW"/>
        <w:spacing w:after="120"/>
        <w:rPr>
          <w:rFonts w:eastAsia="DengXian"/>
          <w:lang w:eastAsia="zh-CN"/>
        </w:rPr>
      </w:pPr>
      <w:r>
        <w:rPr>
          <w:rFonts w:eastAsia="DengXian"/>
          <w:lang w:eastAsia="zh-CN"/>
        </w:rPr>
        <w:t>E-UTRAN</w:t>
      </w:r>
      <w:r>
        <w:rPr>
          <w:rFonts w:eastAsia="DengXian"/>
          <w:lang w:eastAsia="zh-CN"/>
        </w:rPr>
        <w:tab/>
      </w:r>
      <w:r w:rsidRPr="005E01E5">
        <w:rPr>
          <w:rFonts w:eastAsia="DengXian"/>
          <w:lang w:eastAsia="zh-CN"/>
        </w:rPr>
        <w:t>Evolved Universal Terrestrial Radio Access</w:t>
      </w:r>
      <w:r>
        <w:rPr>
          <w:rFonts w:eastAsia="DengXian"/>
          <w:lang w:eastAsia="zh-CN"/>
        </w:rPr>
        <w:t xml:space="preserve"> Network</w:t>
      </w:r>
    </w:p>
    <w:p w14:paraId="5D351F43" w14:textId="77777777" w:rsidR="00D42483" w:rsidRPr="0086703F" w:rsidRDefault="00D42483" w:rsidP="00D42483">
      <w:pPr>
        <w:pStyle w:val="EW"/>
        <w:spacing w:after="120"/>
        <w:rPr>
          <w:rFonts w:eastAsia="DengXian"/>
          <w:lang w:eastAsia="zh-CN"/>
        </w:rPr>
      </w:pPr>
      <w:r w:rsidRPr="0086703F">
        <w:rPr>
          <w:rFonts w:eastAsia="DengXian"/>
          <w:lang w:eastAsia="zh-CN"/>
        </w:rPr>
        <w:t>EN-DC</w:t>
      </w:r>
      <w:r w:rsidRPr="0086703F">
        <w:rPr>
          <w:rFonts w:eastAsia="DengXian"/>
          <w:lang w:eastAsia="zh-CN"/>
        </w:rPr>
        <w:tab/>
        <w:t>E-UTRA</w:t>
      </w:r>
      <w:r>
        <w:rPr>
          <w:rFonts w:eastAsia="DengXian"/>
          <w:lang w:eastAsia="zh-CN"/>
        </w:rPr>
        <w:t xml:space="preserve">N </w:t>
      </w:r>
      <w:r w:rsidRPr="0086703F">
        <w:rPr>
          <w:rFonts w:eastAsia="DengXian"/>
          <w:lang w:eastAsia="zh-CN"/>
        </w:rPr>
        <w:t>N</w:t>
      </w:r>
      <w:r>
        <w:rPr>
          <w:rFonts w:eastAsia="DengXian"/>
          <w:lang w:eastAsia="zh-CN"/>
        </w:rPr>
        <w:t xml:space="preserve">ew </w:t>
      </w:r>
      <w:r w:rsidRPr="00D42CC7">
        <w:rPr>
          <w:rFonts w:eastAsia="DengXian"/>
          <w:lang w:eastAsia="zh-CN"/>
        </w:rPr>
        <w:t>R</w:t>
      </w:r>
      <w:r>
        <w:rPr>
          <w:rFonts w:eastAsia="DengXian"/>
          <w:lang w:eastAsia="zh-CN"/>
        </w:rPr>
        <w:t>adio –</w:t>
      </w:r>
      <w:r w:rsidRPr="00D42CC7">
        <w:rPr>
          <w:rFonts w:eastAsia="DengXian"/>
          <w:lang w:eastAsia="zh-CN"/>
        </w:rPr>
        <w:t xml:space="preserve"> Dual Connec</w:t>
      </w:r>
      <w:r>
        <w:rPr>
          <w:rFonts w:eastAsia="DengXian"/>
          <w:lang w:eastAsia="zh-CN"/>
        </w:rPr>
        <w:t>tivity</w:t>
      </w:r>
    </w:p>
    <w:p w14:paraId="59FD2F7F" w14:textId="77777777" w:rsidR="00D42483" w:rsidRDefault="00D42483" w:rsidP="00D42483">
      <w:pPr>
        <w:pStyle w:val="EW"/>
        <w:spacing w:after="120"/>
      </w:pPr>
      <w:proofErr w:type="spellStart"/>
      <w:r>
        <w:t>eNB</w:t>
      </w:r>
      <w:proofErr w:type="spellEnd"/>
      <w:r>
        <w:tab/>
        <w:t>evolved Node B</w:t>
      </w:r>
    </w:p>
    <w:p w14:paraId="6113F307" w14:textId="77777777" w:rsidR="00D42483" w:rsidRPr="001730F0" w:rsidRDefault="00D42483" w:rsidP="00D42483">
      <w:pPr>
        <w:pStyle w:val="EW"/>
        <w:spacing w:after="120"/>
      </w:pPr>
      <w:r>
        <w:t>EPC</w:t>
      </w:r>
      <w:r>
        <w:tab/>
      </w:r>
      <w:r w:rsidRPr="00D72D30">
        <w:t>Evolved Packet Core</w:t>
      </w:r>
    </w:p>
    <w:p w14:paraId="555F2FDB" w14:textId="77777777" w:rsidR="00D42483" w:rsidRDefault="00D42483" w:rsidP="00D42483">
      <w:pPr>
        <w:pStyle w:val="EW"/>
        <w:spacing w:after="120"/>
      </w:pPr>
      <w:r>
        <w:rPr>
          <w:lang w:eastAsia="ja-JP"/>
        </w:rPr>
        <w:t>FCAPS</w:t>
      </w:r>
      <w:r>
        <w:rPr>
          <w:lang w:eastAsia="ja-JP"/>
        </w:rPr>
        <w:tab/>
      </w:r>
      <w:r w:rsidRPr="006A5C55">
        <w:t>Fault, Configuration, Accounting, Performance, Security</w:t>
      </w:r>
    </w:p>
    <w:p w14:paraId="3FBBB602" w14:textId="77777777" w:rsidR="00D42483" w:rsidRDefault="00D42483" w:rsidP="00D42483">
      <w:pPr>
        <w:pStyle w:val="EW"/>
        <w:spacing w:after="120"/>
      </w:pPr>
      <w:r>
        <w:t>FFT</w:t>
      </w:r>
      <w:r>
        <w:tab/>
      </w:r>
      <w:r w:rsidRPr="006D3895">
        <w:t xml:space="preserve">Fast Fourier </w:t>
      </w:r>
      <w:r>
        <w:t>T</w:t>
      </w:r>
      <w:r w:rsidRPr="006D3895">
        <w:t>ransform</w:t>
      </w:r>
    </w:p>
    <w:p w14:paraId="1F422F37" w14:textId="77777777" w:rsidR="00D42483" w:rsidRDefault="00D42483" w:rsidP="00D42483">
      <w:pPr>
        <w:pStyle w:val="EW"/>
        <w:spacing w:after="120"/>
      </w:pPr>
      <w:r>
        <w:t>FHGW</w:t>
      </w:r>
      <w:r>
        <w:tab/>
        <w:t>Fronthaul Gateway</w:t>
      </w:r>
    </w:p>
    <w:p w14:paraId="491A0535" w14:textId="77777777" w:rsidR="00D42483" w:rsidRDefault="00D42483" w:rsidP="00D42483">
      <w:pPr>
        <w:pStyle w:val="EW"/>
        <w:spacing w:after="120"/>
      </w:pPr>
      <w:r>
        <w:t>FHM</w:t>
      </w:r>
      <w:r>
        <w:tab/>
        <w:t>Fronthaul Multiplexer</w:t>
      </w:r>
    </w:p>
    <w:p w14:paraId="06468CE3" w14:textId="77777777" w:rsidR="00D42483" w:rsidRDefault="00D42483" w:rsidP="00D42483">
      <w:pPr>
        <w:pStyle w:val="EW"/>
        <w:spacing w:after="120"/>
      </w:pPr>
      <w:r>
        <w:t>FM</w:t>
      </w:r>
      <w:r>
        <w:tab/>
        <w:t>Fault Management</w:t>
      </w:r>
    </w:p>
    <w:p w14:paraId="5B9790A4" w14:textId="77777777" w:rsidR="00D42483" w:rsidRDefault="00D42483" w:rsidP="00D42483">
      <w:pPr>
        <w:pStyle w:val="EW"/>
        <w:spacing w:after="120"/>
      </w:pPr>
      <w:proofErr w:type="spellStart"/>
      <w:r>
        <w:t>gNB</w:t>
      </w:r>
      <w:proofErr w:type="spellEnd"/>
      <w:r>
        <w:tab/>
        <w:t>next generation Node B</w:t>
      </w:r>
    </w:p>
    <w:p w14:paraId="6094DBE9" w14:textId="77777777" w:rsidR="00D42483" w:rsidRDefault="00D42483" w:rsidP="00D42483">
      <w:pPr>
        <w:pStyle w:val="EW"/>
        <w:spacing w:after="120"/>
      </w:pPr>
      <w:proofErr w:type="spellStart"/>
      <w:r>
        <w:t>gNB</w:t>
      </w:r>
      <w:proofErr w:type="spellEnd"/>
      <w:r>
        <w:t>-CU</w:t>
      </w:r>
      <w:r>
        <w:tab/>
      </w:r>
      <w:proofErr w:type="spellStart"/>
      <w:r>
        <w:t>gNB</w:t>
      </w:r>
      <w:proofErr w:type="spellEnd"/>
      <w:r>
        <w:t xml:space="preserve"> Central Unit</w:t>
      </w:r>
    </w:p>
    <w:p w14:paraId="49C56EE8" w14:textId="77777777" w:rsidR="00D42483" w:rsidRDefault="00D42483" w:rsidP="00D42483">
      <w:pPr>
        <w:pStyle w:val="EW"/>
        <w:spacing w:after="120"/>
      </w:pPr>
      <w:proofErr w:type="spellStart"/>
      <w:r>
        <w:t>gNB</w:t>
      </w:r>
      <w:proofErr w:type="spellEnd"/>
      <w:r>
        <w:t>-DU</w:t>
      </w:r>
      <w:r>
        <w:tab/>
      </w:r>
      <w:proofErr w:type="spellStart"/>
      <w:r>
        <w:t>gNB</w:t>
      </w:r>
      <w:proofErr w:type="spellEnd"/>
      <w:r>
        <w:t xml:space="preserve"> Distributed Unit</w:t>
      </w:r>
    </w:p>
    <w:p w14:paraId="363C9E63" w14:textId="77777777" w:rsidR="00D42483" w:rsidRDefault="00D42483" w:rsidP="00D42483">
      <w:pPr>
        <w:pStyle w:val="EW"/>
        <w:spacing w:after="120"/>
      </w:pPr>
      <w:r>
        <w:t>GUAMI</w:t>
      </w:r>
      <w:r>
        <w:tab/>
      </w:r>
      <w:r w:rsidRPr="00B0617E">
        <w:t>Globally Unique AMF Identifier</w:t>
      </w:r>
    </w:p>
    <w:p w14:paraId="4E950937" w14:textId="77777777" w:rsidR="00D42483" w:rsidRDefault="00D42483" w:rsidP="00D42483">
      <w:pPr>
        <w:pStyle w:val="EW"/>
        <w:spacing w:after="120"/>
      </w:pPr>
      <w:r>
        <w:t>GUMMEI</w:t>
      </w:r>
      <w:r>
        <w:tab/>
      </w:r>
      <w:r w:rsidRPr="00823D59">
        <w:t>Globally Unique MME Identifier</w:t>
      </w:r>
    </w:p>
    <w:p w14:paraId="468F673C" w14:textId="77777777" w:rsidR="00D42483" w:rsidRDefault="00D42483" w:rsidP="00D42483">
      <w:pPr>
        <w:pStyle w:val="EW"/>
        <w:spacing w:after="120"/>
      </w:pPr>
      <w:r>
        <w:t>HARQ</w:t>
      </w:r>
      <w:r>
        <w:tab/>
      </w:r>
      <w:r w:rsidRPr="008B659F">
        <w:t xml:space="preserve">Hybrid </w:t>
      </w:r>
      <w:r>
        <w:t>A</w:t>
      </w:r>
      <w:r w:rsidRPr="008B659F">
        <w:t xml:space="preserve">utomatic </w:t>
      </w:r>
      <w:r>
        <w:t>R</w:t>
      </w:r>
      <w:r w:rsidRPr="008B659F">
        <w:t xml:space="preserve">epeat </w:t>
      </w:r>
      <w:r>
        <w:t>R</w:t>
      </w:r>
      <w:r w:rsidRPr="008B659F">
        <w:t>equest</w:t>
      </w:r>
    </w:p>
    <w:p w14:paraId="067843FD" w14:textId="77777777" w:rsidR="00D42483" w:rsidRDefault="00D42483" w:rsidP="00D42483">
      <w:pPr>
        <w:pStyle w:val="EW"/>
        <w:spacing w:after="120"/>
      </w:pPr>
      <w:r>
        <w:t>ID</w:t>
      </w:r>
      <w:r>
        <w:tab/>
        <w:t>Identifier</w:t>
      </w:r>
    </w:p>
    <w:p w14:paraId="4ED4F68F" w14:textId="77777777" w:rsidR="00D42483" w:rsidRDefault="00D42483" w:rsidP="00D42483">
      <w:pPr>
        <w:pStyle w:val="EW"/>
        <w:spacing w:after="120"/>
      </w:pPr>
      <w:proofErr w:type="spellStart"/>
      <w:r>
        <w:t>iFFT</w:t>
      </w:r>
      <w:proofErr w:type="spellEnd"/>
      <w:r>
        <w:tab/>
        <w:t xml:space="preserve">inverse </w:t>
      </w:r>
      <w:r w:rsidRPr="006D3895">
        <w:t xml:space="preserve">Fast Fourier </w:t>
      </w:r>
      <w:r>
        <w:t>T</w:t>
      </w:r>
      <w:r w:rsidRPr="006D3895">
        <w:t>ransform</w:t>
      </w:r>
    </w:p>
    <w:p w14:paraId="5B03A7E3" w14:textId="77777777" w:rsidR="00D42483" w:rsidRDefault="00D42483" w:rsidP="00D42483">
      <w:pPr>
        <w:pStyle w:val="EW"/>
        <w:spacing w:after="120"/>
      </w:pPr>
      <w:r>
        <w:t>IM</w:t>
      </w:r>
      <w:r>
        <w:tab/>
        <w:t>Information Model</w:t>
      </w:r>
    </w:p>
    <w:p w14:paraId="364C846F" w14:textId="77777777" w:rsidR="00D42483" w:rsidRDefault="00D42483" w:rsidP="00D42483">
      <w:pPr>
        <w:pStyle w:val="EW"/>
        <w:spacing w:after="120"/>
      </w:pPr>
      <w:r>
        <w:lastRenderedPageBreak/>
        <w:t>IPSec</w:t>
      </w:r>
      <w:r>
        <w:tab/>
        <w:t>Internet Protocol Security</w:t>
      </w:r>
    </w:p>
    <w:p w14:paraId="30816F6A" w14:textId="77777777" w:rsidR="00D42483" w:rsidRDefault="00D42483" w:rsidP="00D42483">
      <w:pPr>
        <w:pStyle w:val="EW"/>
        <w:spacing w:after="120"/>
      </w:pPr>
      <w:r>
        <w:t>LLS</w:t>
      </w:r>
      <w:r>
        <w:tab/>
        <w:t>Lower Layer Split</w:t>
      </w:r>
    </w:p>
    <w:p w14:paraId="709C0E38" w14:textId="77777777" w:rsidR="00D42483" w:rsidRDefault="00D42483" w:rsidP="00D42483">
      <w:pPr>
        <w:pStyle w:val="EW"/>
        <w:spacing w:after="120"/>
      </w:pPr>
      <w:r>
        <w:t>LTE</w:t>
      </w:r>
      <w:r>
        <w:tab/>
        <w:t>Long Term Evolution</w:t>
      </w:r>
    </w:p>
    <w:p w14:paraId="2DDA7CF2" w14:textId="77777777" w:rsidR="00D42483" w:rsidRDefault="00D42483" w:rsidP="00D42483">
      <w:pPr>
        <w:pStyle w:val="EW"/>
        <w:spacing w:after="120"/>
        <w:rPr>
          <w:rFonts w:eastAsia="DengXian"/>
          <w:lang w:eastAsia="zh-CN"/>
        </w:rPr>
      </w:pPr>
      <w:r>
        <w:rPr>
          <w:rFonts w:eastAsia="DengXian"/>
          <w:lang w:eastAsia="zh-CN"/>
        </w:rPr>
        <w:t>MAC</w:t>
      </w:r>
      <w:r>
        <w:rPr>
          <w:rFonts w:eastAsia="DengXian"/>
          <w:lang w:eastAsia="zh-CN"/>
        </w:rPr>
        <w:tab/>
      </w:r>
      <w:r w:rsidRPr="00E30B76">
        <w:rPr>
          <w:rFonts w:eastAsia="DengXian"/>
          <w:lang w:eastAsia="zh-CN"/>
        </w:rPr>
        <w:t xml:space="preserve">Media </w:t>
      </w:r>
      <w:r>
        <w:rPr>
          <w:rFonts w:eastAsia="DengXian"/>
          <w:lang w:eastAsia="zh-CN"/>
        </w:rPr>
        <w:t>A</w:t>
      </w:r>
      <w:r w:rsidRPr="00E30B76">
        <w:rPr>
          <w:rFonts w:eastAsia="DengXian"/>
          <w:lang w:eastAsia="zh-CN"/>
        </w:rPr>
        <w:t xml:space="preserve">ccess </w:t>
      </w:r>
      <w:r>
        <w:rPr>
          <w:rFonts w:eastAsia="DengXian"/>
          <w:lang w:eastAsia="zh-CN"/>
        </w:rPr>
        <w:t>C</w:t>
      </w:r>
      <w:r w:rsidRPr="00E30B76">
        <w:rPr>
          <w:rFonts w:eastAsia="DengXian"/>
          <w:lang w:eastAsia="zh-CN"/>
        </w:rPr>
        <w:t>ontrol</w:t>
      </w:r>
    </w:p>
    <w:p w14:paraId="31F81A78" w14:textId="77777777" w:rsidR="00D42483" w:rsidRDefault="00D42483" w:rsidP="00D42483">
      <w:pPr>
        <w:pStyle w:val="EW"/>
        <w:spacing w:after="120"/>
        <w:rPr>
          <w:rFonts w:eastAsia="DengXian"/>
          <w:lang w:eastAsia="zh-CN"/>
        </w:rPr>
      </w:pPr>
      <w:r w:rsidRPr="001E6E96">
        <w:rPr>
          <w:rFonts w:eastAsia="DengXian"/>
          <w:lang w:eastAsia="zh-CN"/>
        </w:rPr>
        <w:t>ME</w:t>
      </w:r>
      <w:r w:rsidRPr="001E6E96">
        <w:rPr>
          <w:rFonts w:eastAsia="DengXian"/>
          <w:lang w:eastAsia="zh-CN"/>
        </w:rPr>
        <w:tab/>
        <w:t>Managed Element</w:t>
      </w:r>
    </w:p>
    <w:p w14:paraId="161C3D2C" w14:textId="77777777" w:rsidR="00D42483" w:rsidRPr="006D6942" w:rsidRDefault="00D42483" w:rsidP="00D42483">
      <w:pPr>
        <w:pStyle w:val="EW"/>
        <w:spacing w:after="120"/>
      </w:pPr>
      <w:proofErr w:type="spellStart"/>
      <w:r w:rsidRPr="007A3000">
        <w:t>MeNB</w:t>
      </w:r>
      <w:proofErr w:type="spellEnd"/>
      <w:r w:rsidRPr="007A3000">
        <w:tab/>
        <w:t xml:space="preserve">Master </w:t>
      </w:r>
      <w:proofErr w:type="spellStart"/>
      <w:r w:rsidRPr="007A3000">
        <w:t>eNB</w:t>
      </w:r>
      <w:proofErr w:type="spellEnd"/>
    </w:p>
    <w:p w14:paraId="546370B6" w14:textId="77777777" w:rsidR="00D42483" w:rsidRDefault="00D42483" w:rsidP="00D42483">
      <w:pPr>
        <w:pStyle w:val="EW"/>
        <w:spacing w:after="120"/>
        <w:rPr>
          <w:rFonts w:eastAsia="DengXian"/>
          <w:lang w:eastAsia="zh-CN"/>
        </w:rPr>
      </w:pPr>
      <w:r w:rsidRPr="001E6E96">
        <w:rPr>
          <w:rFonts w:eastAsia="DengXian"/>
          <w:lang w:eastAsia="zh-CN"/>
        </w:rPr>
        <w:t>MF</w:t>
      </w:r>
      <w:r w:rsidRPr="001E6E96">
        <w:rPr>
          <w:rFonts w:eastAsia="DengXian"/>
          <w:lang w:eastAsia="zh-CN"/>
        </w:rPr>
        <w:tab/>
        <w:t>Managed Function</w:t>
      </w:r>
      <w:r>
        <w:rPr>
          <w:rFonts w:eastAsia="DengXian"/>
          <w:lang w:eastAsia="zh-CN"/>
        </w:rPr>
        <w:t xml:space="preserve"> </w:t>
      </w:r>
    </w:p>
    <w:p w14:paraId="05E7EB02" w14:textId="77777777" w:rsidR="00D42483" w:rsidRDefault="00D42483" w:rsidP="00D42483">
      <w:pPr>
        <w:pStyle w:val="EW"/>
        <w:spacing w:after="120"/>
        <w:rPr>
          <w:rFonts w:eastAsia="DengXian"/>
          <w:lang w:eastAsia="zh-CN"/>
        </w:rPr>
      </w:pPr>
      <w:r>
        <w:rPr>
          <w:rFonts w:eastAsia="DengXian"/>
          <w:lang w:eastAsia="zh-CN"/>
        </w:rPr>
        <w:t>ML</w:t>
      </w:r>
      <w:r>
        <w:rPr>
          <w:rFonts w:eastAsia="DengXian"/>
          <w:lang w:eastAsia="zh-CN"/>
        </w:rPr>
        <w:tab/>
        <w:t>Machine Learning</w:t>
      </w:r>
    </w:p>
    <w:p w14:paraId="2D2F6CFE" w14:textId="77777777" w:rsidR="00D42483" w:rsidRPr="006D6942" w:rsidRDefault="00D42483" w:rsidP="00D42483">
      <w:pPr>
        <w:pStyle w:val="EW"/>
        <w:spacing w:after="120"/>
      </w:pPr>
      <w:r>
        <w:t>MME</w:t>
      </w:r>
      <w:r>
        <w:tab/>
      </w:r>
      <w:r w:rsidRPr="000740FC">
        <w:t>Mobility Management Entity</w:t>
      </w:r>
    </w:p>
    <w:p w14:paraId="0F7507C5" w14:textId="77777777" w:rsidR="00D42483" w:rsidRDefault="00D42483" w:rsidP="00D42483">
      <w:pPr>
        <w:pStyle w:val="EW"/>
        <w:spacing w:after="120"/>
        <w:rPr>
          <w:lang w:eastAsia="ja-JP"/>
        </w:rPr>
      </w:pPr>
      <w:r>
        <w:rPr>
          <w:lang w:eastAsia="ja-JP"/>
        </w:rPr>
        <w:t>Near-RT RIC      Near-Real-Time RAN Intelligent Controller</w:t>
      </w:r>
    </w:p>
    <w:p w14:paraId="17B7CC96" w14:textId="77777777" w:rsidR="00D42483" w:rsidRDefault="00D42483" w:rsidP="00D42483">
      <w:pPr>
        <w:pStyle w:val="EW"/>
        <w:spacing w:after="120"/>
        <w:rPr>
          <w:lang w:eastAsia="ja-JP"/>
        </w:rPr>
      </w:pPr>
      <w:r w:rsidRPr="008261EA">
        <w:rPr>
          <w:lang w:eastAsia="ja-JP"/>
        </w:rPr>
        <w:t>NETCONF</w:t>
      </w:r>
      <w:r w:rsidRPr="008261EA">
        <w:rPr>
          <w:lang w:eastAsia="ja-JP"/>
        </w:rPr>
        <w:tab/>
        <w:t>Network Configuration Protocol</w:t>
      </w:r>
    </w:p>
    <w:p w14:paraId="01305CEE" w14:textId="77777777" w:rsidR="00D42483" w:rsidRPr="001730F0" w:rsidRDefault="00D42483" w:rsidP="00D42483">
      <w:pPr>
        <w:pStyle w:val="EW"/>
        <w:spacing w:after="120"/>
        <w:rPr>
          <w:lang w:eastAsia="ja-JP"/>
        </w:rPr>
      </w:pPr>
      <w:r>
        <w:rPr>
          <w:lang w:eastAsia="ja-JP"/>
        </w:rPr>
        <w:t>NF</w:t>
      </w:r>
      <w:r>
        <w:rPr>
          <w:lang w:eastAsia="ja-JP"/>
        </w:rPr>
        <w:tab/>
        <w:t>Network Function</w:t>
      </w:r>
    </w:p>
    <w:p w14:paraId="3769C00C" w14:textId="77777777" w:rsidR="00D42483" w:rsidRDefault="00D42483" w:rsidP="00D42483">
      <w:pPr>
        <w:pStyle w:val="EW"/>
        <w:spacing w:after="120"/>
        <w:rPr>
          <w:rFonts w:eastAsia="DengXian"/>
          <w:lang w:eastAsia="zh-CN"/>
        </w:rPr>
      </w:pPr>
      <w:r w:rsidRPr="003C6055">
        <w:rPr>
          <w:rFonts w:eastAsia="DengXian"/>
          <w:lang w:eastAsia="zh-CN"/>
        </w:rPr>
        <w:t>NG</w:t>
      </w:r>
      <w:r w:rsidRPr="003C6055">
        <w:rPr>
          <w:rFonts w:eastAsia="DengXian"/>
          <w:lang w:eastAsia="zh-CN"/>
        </w:rPr>
        <w:tab/>
        <w:t>Next Generation</w:t>
      </w:r>
    </w:p>
    <w:p w14:paraId="6EF95EEE" w14:textId="77777777" w:rsidR="00D42483" w:rsidRDefault="00D42483" w:rsidP="00D42483">
      <w:pPr>
        <w:pStyle w:val="EW"/>
        <w:spacing w:after="120"/>
        <w:rPr>
          <w:rFonts w:eastAsia="DengXian"/>
          <w:lang w:eastAsia="zh-CN"/>
        </w:rPr>
      </w:pPr>
      <w:r>
        <w:rPr>
          <w:rFonts w:eastAsia="DengXian"/>
          <w:lang w:eastAsia="zh-CN"/>
        </w:rPr>
        <w:t>NG-RAN</w:t>
      </w:r>
      <w:r>
        <w:rPr>
          <w:rFonts w:eastAsia="DengXian"/>
          <w:lang w:eastAsia="zh-CN"/>
        </w:rPr>
        <w:tab/>
        <w:t>Next Generation RAN</w:t>
      </w:r>
    </w:p>
    <w:p w14:paraId="6FBBBC35" w14:textId="77777777" w:rsidR="00D42483" w:rsidRDefault="00D42483" w:rsidP="00D42483">
      <w:pPr>
        <w:pStyle w:val="EW"/>
        <w:spacing w:after="120"/>
        <w:rPr>
          <w:rFonts w:eastAsia="DengXian"/>
          <w:lang w:eastAsia="zh-CN"/>
        </w:rPr>
      </w:pPr>
      <w:r w:rsidRPr="003A72A6">
        <w:rPr>
          <w:rFonts w:eastAsia="DengXian"/>
          <w:lang w:eastAsia="zh-CN"/>
        </w:rPr>
        <w:t>NGAP</w:t>
      </w:r>
      <w:r w:rsidRPr="003A72A6">
        <w:rPr>
          <w:rFonts w:eastAsia="DengXian"/>
          <w:lang w:eastAsia="zh-CN"/>
        </w:rPr>
        <w:tab/>
        <w:t>Next Generation Application Protocol</w:t>
      </w:r>
    </w:p>
    <w:p w14:paraId="10301EE4" w14:textId="77777777" w:rsidR="00D42483" w:rsidRDefault="00D42483" w:rsidP="00D42483">
      <w:pPr>
        <w:pStyle w:val="EW"/>
        <w:spacing w:after="120"/>
        <w:rPr>
          <w:rFonts w:eastAsia="DengXian"/>
          <w:lang w:eastAsia="zh-CN"/>
        </w:rPr>
      </w:pPr>
      <w:r w:rsidRPr="00030B6B">
        <w:rPr>
          <w:rFonts w:eastAsia="DengXian"/>
          <w:lang w:eastAsia="zh-CN"/>
        </w:rPr>
        <w:t xml:space="preserve">NIST </w:t>
      </w:r>
      <w:r>
        <w:rPr>
          <w:rFonts w:eastAsia="DengXian"/>
          <w:lang w:eastAsia="zh-CN"/>
        </w:rPr>
        <w:tab/>
      </w:r>
      <w:r w:rsidRPr="00030B6B">
        <w:rPr>
          <w:rFonts w:eastAsia="DengXian"/>
          <w:lang w:eastAsia="zh-CN"/>
        </w:rPr>
        <w:t>National Institute of Standards and Technology</w:t>
      </w:r>
    </w:p>
    <w:p w14:paraId="211DB805" w14:textId="77777777" w:rsidR="00D42483" w:rsidRDefault="00D42483" w:rsidP="00D42483">
      <w:pPr>
        <w:pStyle w:val="EW"/>
        <w:spacing w:after="120"/>
        <w:rPr>
          <w:rFonts w:eastAsia="DengXian"/>
          <w:lang w:eastAsia="zh-CN"/>
        </w:rPr>
      </w:pPr>
      <w:r>
        <w:rPr>
          <w:rFonts w:eastAsia="DengXian"/>
          <w:lang w:eastAsia="zh-CN"/>
        </w:rPr>
        <w:t>NMS</w:t>
      </w:r>
      <w:r w:rsidRPr="007472E1">
        <w:rPr>
          <w:rFonts w:eastAsia="DengXian"/>
          <w:lang w:eastAsia="zh-CN"/>
        </w:rPr>
        <w:t xml:space="preserve"> </w:t>
      </w:r>
      <w:r>
        <w:rPr>
          <w:rFonts w:eastAsia="DengXian"/>
          <w:lang w:eastAsia="zh-CN"/>
        </w:rPr>
        <w:tab/>
        <w:t>Network Management System</w:t>
      </w:r>
    </w:p>
    <w:p w14:paraId="0C294B39" w14:textId="77777777" w:rsidR="00D42483" w:rsidRDefault="00D42483" w:rsidP="00D42483">
      <w:pPr>
        <w:pStyle w:val="EW"/>
        <w:spacing w:after="120"/>
        <w:rPr>
          <w:lang w:eastAsia="ja-JP"/>
        </w:rPr>
      </w:pPr>
      <w:r>
        <w:rPr>
          <w:lang w:eastAsia="ja-JP"/>
        </w:rPr>
        <w:t>Non-RT RIC</w:t>
      </w:r>
      <w:r>
        <w:rPr>
          <w:lang w:eastAsia="ja-JP"/>
        </w:rPr>
        <w:tab/>
        <w:t>Non-Real-Time RAN Intelligent Controller</w:t>
      </w:r>
    </w:p>
    <w:p w14:paraId="27376E0D" w14:textId="77777777" w:rsidR="00D42483" w:rsidRDefault="00D42483" w:rsidP="00D42483">
      <w:pPr>
        <w:pStyle w:val="EW"/>
        <w:spacing w:after="120"/>
        <w:rPr>
          <w:lang w:eastAsia="ja-JP"/>
        </w:rPr>
      </w:pPr>
      <w:r>
        <w:rPr>
          <w:lang w:eastAsia="ja-JP"/>
        </w:rPr>
        <w:t>NR</w:t>
      </w:r>
      <w:r>
        <w:rPr>
          <w:lang w:eastAsia="ja-JP"/>
        </w:rPr>
        <w:tab/>
        <w:t>5G New Radio</w:t>
      </w:r>
    </w:p>
    <w:p w14:paraId="14859FDF" w14:textId="77777777" w:rsidR="00D42483" w:rsidRDefault="00D42483" w:rsidP="00D42483">
      <w:pPr>
        <w:pStyle w:val="EW"/>
        <w:spacing w:after="120"/>
        <w:rPr>
          <w:rFonts w:eastAsia="DengXian"/>
          <w:lang w:eastAsia="zh-CN"/>
        </w:rPr>
      </w:pPr>
      <w:r>
        <w:rPr>
          <w:lang w:eastAsia="ja-JP"/>
        </w:rPr>
        <w:t>O-Cloud</w:t>
      </w:r>
      <w:r>
        <w:rPr>
          <w:lang w:eastAsia="ja-JP"/>
        </w:rPr>
        <w:tab/>
        <w:t>O-RAN Cloud</w:t>
      </w:r>
    </w:p>
    <w:p w14:paraId="6552FBDC" w14:textId="77777777" w:rsidR="00D42483" w:rsidRDefault="00D42483" w:rsidP="00D42483">
      <w:pPr>
        <w:pStyle w:val="EW"/>
        <w:spacing w:after="120"/>
        <w:rPr>
          <w:lang w:eastAsia="ja-JP"/>
        </w:rPr>
      </w:pPr>
      <w:r>
        <w:rPr>
          <w:lang w:eastAsia="ja-JP"/>
        </w:rPr>
        <w:t>O-CU-CP</w:t>
      </w:r>
      <w:r>
        <w:rPr>
          <w:lang w:eastAsia="ja-JP"/>
        </w:rPr>
        <w:tab/>
        <w:t>O-RAN Central Unit – Control Plane.</w:t>
      </w:r>
    </w:p>
    <w:p w14:paraId="3B951C8F" w14:textId="77777777" w:rsidR="00D42483" w:rsidRDefault="00D42483" w:rsidP="00D42483">
      <w:pPr>
        <w:pStyle w:val="EW"/>
        <w:spacing w:after="120"/>
        <w:rPr>
          <w:lang w:eastAsia="ja-JP"/>
        </w:rPr>
      </w:pPr>
      <w:r>
        <w:rPr>
          <w:lang w:eastAsia="ja-JP"/>
        </w:rPr>
        <w:t>O-CU-UP</w:t>
      </w:r>
      <w:r>
        <w:rPr>
          <w:lang w:eastAsia="ja-JP"/>
        </w:rPr>
        <w:tab/>
        <w:t>O-RAN Central Unit – User Plane</w:t>
      </w:r>
    </w:p>
    <w:p w14:paraId="62757A88" w14:textId="77777777" w:rsidR="00D42483" w:rsidRDefault="00D42483" w:rsidP="00D42483">
      <w:pPr>
        <w:pStyle w:val="EW"/>
        <w:spacing w:after="120"/>
        <w:rPr>
          <w:lang w:eastAsia="ja-JP"/>
        </w:rPr>
      </w:pPr>
      <w:r>
        <w:rPr>
          <w:lang w:eastAsia="ja-JP"/>
        </w:rPr>
        <w:t>O-DU</w:t>
      </w:r>
      <w:r>
        <w:rPr>
          <w:lang w:eastAsia="ja-JP"/>
        </w:rPr>
        <w:tab/>
        <w:t>O-RAN Distributed Unit</w:t>
      </w:r>
    </w:p>
    <w:p w14:paraId="4FEA926A" w14:textId="77777777" w:rsidR="00D42483" w:rsidRDefault="00D42483" w:rsidP="00D42483">
      <w:pPr>
        <w:pStyle w:val="EW"/>
        <w:spacing w:after="120"/>
        <w:rPr>
          <w:lang w:eastAsia="ja-JP"/>
        </w:rPr>
      </w:pPr>
      <w:r>
        <w:rPr>
          <w:lang w:eastAsia="ja-JP"/>
        </w:rPr>
        <w:t>O-</w:t>
      </w:r>
      <w:proofErr w:type="spellStart"/>
      <w:r>
        <w:rPr>
          <w:lang w:eastAsia="ja-JP"/>
        </w:rPr>
        <w:t>eNB</w:t>
      </w:r>
      <w:proofErr w:type="spellEnd"/>
      <w:r>
        <w:rPr>
          <w:lang w:eastAsia="ja-JP"/>
        </w:rPr>
        <w:tab/>
        <w:t xml:space="preserve">O-RAN </w:t>
      </w:r>
      <w:proofErr w:type="spellStart"/>
      <w:r>
        <w:rPr>
          <w:lang w:eastAsia="ja-JP"/>
        </w:rPr>
        <w:t>eNB</w:t>
      </w:r>
      <w:proofErr w:type="spellEnd"/>
    </w:p>
    <w:p w14:paraId="74FFD2A2" w14:textId="77777777" w:rsidR="00D42483" w:rsidRDefault="00D42483" w:rsidP="00D42483">
      <w:pPr>
        <w:pStyle w:val="EW"/>
        <w:spacing w:afterLines="50" w:after="120"/>
        <w:rPr>
          <w:lang w:eastAsia="ja-JP"/>
        </w:rPr>
      </w:pPr>
      <w:r>
        <w:rPr>
          <w:lang w:eastAsia="ja-JP"/>
        </w:rPr>
        <w:t>O-RU</w:t>
      </w:r>
      <w:r>
        <w:rPr>
          <w:lang w:eastAsia="ja-JP"/>
        </w:rPr>
        <w:tab/>
        <w:t>O-RAN Radio Unit</w:t>
      </w:r>
    </w:p>
    <w:p w14:paraId="154080CC" w14:textId="77777777" w:rsidR="00D42483" w:rsidRDefault="00D42483" w:rsidP="00D42483">
      <w:pPr>
        <w:pStyle w:val="EW"/>
        <w:spacing w:after="120"/>
        <w:rPr>
          <w:lang w:eastAsia="ja-JP"/>
        </w:rPr>
      </w:pPr>
      <w:r w:rsidRPr="00B97CEF">
        <w:rPr>
          <w:lang w:eastAsia="ja-JP"/>
        </w:rPr>
        <w:t>OAM</w:t>
      </w:r>
      <w:r w:rsidRPr="00B97CEF">
        <w:rPr>
          <w:lang w:eastAsia="ja-JP"/>
        </w:rPr>
        <w:tab/>
        <w:t>Operations, Administration and Maintenance</w:t>
      </w:r>
    </w:p>
    <w:p w14:paraId="6699D3F8" w14:textId="77777777" w:rsidR="00D42483" w:rsidRDefault="00D42483" w:rsidP="00D42483">
      <w:pPr>
        <w:pStyle w:val="EW"/>
        <w:spacing w:afterLines="50" w:after="120"/>
        <w:rPr>
          <w:lang w:eastAsia="ja-JP"/>
        </w:rPr>
      </w:pPr>
      <w:r>
        <w:rPr>
          <w:lang w:eastAsia="ja-JP"/>
        </w:rPr>
        <w:t>OLT</w:t>
      </w:r>
      <w:r>
        <w:rPr>
          <w:lang w:eastAsia="ja-JP"/>
        </w:rPr>
        <w:tab/>
        <w:t>Optical Line Terminal</w:t>
      </w:r>
    </w:p>
    <w:p w14:paraId="3665C456" w14:textId="77777777" w:rsidR="00D42483" w:rsidRDefault="00D42483" w:rsidP="00D42483">
      <w:pPr>
        <w:pStyle w:val="EW"/>
        <w:spacing w:afterLines="50" w:after="120"/>
        <w:rPr>
          <w:lang w:eastAsia="ja-JP"/>
        </w:rPr>
      </w:pPr>
      <w:r>
        <w:rPr>
          <w:lang w:eastAsia="ja-JP"/>
        </w:rPr>
        <w:t>ONU</w:t>
      </w:r>
      <w:r>
        <w:rPr>
          <w:lang w:eastAsia="ja-JP"/>
        </w:rPr>
        <w:tab/>
        <w:t>Optical Network Unit</w:t>
      </w:r>
    </w:p>
    <w:p w14:paraId="7929D8A7" w14:textId="77777777" w:rsidR="00D42483" w:rsidRDefault="00D42483" w:rsidP="00D42483">
      <w:pPr>
        <w:pStyle w:val="EW"/>
        <w:spacing w:afterLines="50" w:after="120"/>
        <w:rPr>
          <w:lang w:eastAsia="ja-JP"/>
        </w:rPr>
      </w:pPr>
      <w:r>
        <w:rPr>
          <w:lang w:eastAsia="ja-JP"/>
        </w:rPr>
        <w:t>Open FH</w:t>
      </w:r>
      <w:r>
        <w:rPr>
          <w:lang w:eastAsia="ja-JP"/>
        </w:rPr>
        <w:tab/>
        <w:t>Open Fronthaul</w:t>
      </w:r>
    </w:p>
    <w:p w14:paraId="55696E76" w14:textId="77777777" w:rsidR="00D42483" w:rsidRDefault="00D42483" w:rsidP="00D42483">
      <w:pPr>
        <w:pStyle w:val="EW"/>
        <w:spacing w:afterLines="50" w:after="120"/>
        <w:rPr>
          <w:lang w:eastAsia="ja-JP"/>
        </w:rPr>
      </w:pPr>
      <w:r>
        <w:rPr>
          <w:lang w:eastAsia="ja-JP"/>
        </w:rPr>
        <w:t>PDCP</w:t>
      </w:r>
      <w:r>
        <w:rPr>
          <w:lang w:eastAsia="ja-JP"/>
        </w:rPr>
        <w:tab/>
      </w:r>
      <w:r w:rsidRPr="00C310CC">
        <w:rPr>
          <w:lang w:eastAsia="ja-JP"/>
        </w:rPr>
        <w:t>Packet Data Convergence Protocol</w:t>
      </w:r>
    </w:p>
    <w:p w14:paraId="48BF7F01" w14:textId="77777777" w:rsidR="00D42483" w:rsidRDefault="00D42483" w:rsidP="00D42483">
      <w:pPr>
        <w:pStyle w:val="EW"/>
        <w:spacing w:afterLines="50" w:after="120"/>
        <w:rPr>
          <w:lang w:eastAsia="ja-JP"/>
        </w:rPr>
      </w:pPr>
      <w:r>
        <w:rPr>
          <w:lang w:eastAsia="ja-JP"/>
        </w:rPr>
        <w:t>PHY</w:t>
      </w:r>
      <w:r>
        <w:rPr>
          <w:lang w:eastAsia="ja-JP"/>
        </w:rPr>
        <w:tab/>
        <w:t>Phy</w:t>
      </w:r>
      <w:r w:rsidRPr="00A442D1">
        <w:rPr>
          <w:lang w:eastAsia="ja-JP"/>
        </w:rPr>
        <w:t>sical layer</w:t>
      </w:r>
    </w:p>
    <w:p w14:paraId="757836E8" w14:textId="77777777" w:rsidR="00D42483" w:rsidRDefault="00D42483" w:rsidP="00D42483">
      <w:pPr>
        <w:pStyle w:val="EW"/>
        <w:spacing w:afterLines="50" w:after="120"/>
        <w:rPr>
          <w:lang w:eastAsia="ja-JP"/>
        </w:rPr>
      </w:pPr>
      <w:r w:rsidRPr="00405338">
        <w:rPr>
          <w:lang w:eastAsia="ja-JP"/>
        </w:rPr>
        <w:t xml:space="preserve">PKI </w:t>
      </w:r>
      <w:r>
        <w:rPr>
          <w:lang w:eastAsia="ja-JP"/>
        </w:rPr>
        <w:tab/>
      </w:r>
      <w:r w:rsidRPr="00405338">
        <w:rPr>
          <w:lang w:eastAsia="ja-JP"/>
        </w:rPr>
        <w:t>Public Key Infrastructure</w:t>
      </w:r>
    </w:p>
    <w:p w14:paraId="1FDF518D" w14:textId="77777777" w:rsidR="00D42483" w:rsidRDefault="00D42483" w:rsidP="00D42483">
      <w:pPr>
        <w:pStyle w:val="EW"/>
        <w:spacing w:afterLines="50" w:after="120"/>
        <w:rPr>
          <w:lang w:eastAsia="ja-JP"/>
        </w:rPr>
      </w:pPr>
      <w:r w:rsidRPr="007B784E">
        <w:rPr>
          <w:lang w:eastAsia="ja-JP"/>
        </w:rPr>
        <w:t>PKIX</w:t>
      </w:r>
      <w:r w:rsidRPr="007B784E">
        <w:rPr>
          <w:lang w:eastAsia="ja-JP"/>
        </w:rPr>
        <w:tab/>
        <w:t>Public Key Infrastructure (X.509)</w:t>
      </w:r>
    </w:p>
    <w:p w14:paraId="55485E05" w14:textId="77777777" w:rsidR="00D42483" w:rsidRDefault="00D42483" w:rsidP="00D42483">
      <w:pPr>
        <w:pStyle w:val="EW"/>
        <w:spacing w:afterLines="50" w:after="120"/>
        <w:rPr>
          <w:lang w:eastAsia="ja-JP"/>
        </w:rPr>
      </w:pPr>
      <w:r>
        <w:rPr>
          <w:lang w:eastAsia="ja-JP"/>
        </w:rPr>
        <w:t>PM</w:t>
      </w:r>
      <w:r>
        <w:rPr>
          <w:lang w:eastAsia="ja-JP"/>
        </w:rPr>
        <w:tab/>
      </w:r>
      <w:r w:rsidRPr="00DF26BD">
        <w:t>Performance Management</w:t>
      </w:r>
    </w:p>
    <w:p w14:paraId="544BD0D0" w14:textId="77777777" w:rsidR="00D42483" w:rsidRDefault="00D42483" w:rsidP="00D42483">
      <w:pPr>
        <w:pStyle w:val="EW"/>
        <w:spacing w:afterLines="50" w:after="120"/>
        <w:rPr>
          <w:lang w:eastAsia="ja-JP"/>
        </w:rPr>
      </w:pPr>
      <w:r>
        <w:rPr>
          <w:lang w:eastAsia="ja-JP"/>
        </w:rPr>
        <w:t xml:space="preserve">PNF </w:t>
      </w:r>
      <w:r>
        <w:rPr>
          <w:lang w:eastAsia="ja-JP"/>
        </w:rPr>
        <w:tab/>
        <w:t>Physical Network Function</w:t>
      </w:r>
    </w:p>
    <w:p w14:paraId="7B96A416" w14:textId="77777777" w:rsidR="00D42483" w:rsidRDefault="00D42483" w:rsidP="00D42483">
      <w:pPr>
        <w:pStyle w:val="EW"/>
        <w:spacing w:afterLines="50" w:after="120"/>
        <w:rPr>
          <w:lang w:eastAsia="ja-JP"/>
        </w:rPr>
      </w:pPr>
      <w:r>
        <w:rPr>
          <w:lang w:eastAsia="ja-JP"/>
        </w:rPr>
        <w:t>PON</w:t>
      </w:r>
      <w:r>
        <w:rPr>
          <w:lang w:eastAsia="ja-JP"/>
        </w:rPr>
        <w:tab/>
        <w:t>Passive Optical Network</w:t>
      </w:r>
    </w:p>
    <w:p w14:paraId="5D21C8BE" w14:textId="77777777" w:rsidR="00D42483" w:rsidRDefault="00D42483" w:rsidP="00D42483">
      <w:pPr>
        <w:pStyle w:val="EW"/>
        <w:spacing w:afterLines="50" w:after="120"/>
        <w:rPr>
          <w:lang w:eastAsia="ja-JP"/>
        </w:rPr>
      </w:pPr>
      <w:r>
        <w:rPr>
          <w:lang w:eastAsia="ja-JP"/>
        </w:rPr>
        <w:t>PRACH</w:t>
      </w:r>
      <w:r>
        <w:rPr>
          <w:lang w:eastAsia="ja-JP"/>
        </w:rPr>
        <w:tab/>
        <w:t>Physical Random Access Channel</w:t>
      </w:r>
    </w:p>
    <w:p w14:paraId="741EF876" w14:textId="77777777" w:rsidR="00D42483" w:rsidRDefault="00D42483" w:rsidP="00D42483">
      <w:pPr>
        <w:pStyle w:val="EW"/>
        <w:spacing w:afterLines="50" w:after="120"/>
        <w:rPr>
          <w:lang w:eastAsia="ja-JP"/>
        </w:rPr>
      </w:pPr>
      <w:r w:rsidRPr="00A470FD">
        <w:rPr>
          <w:lang w:eastAsia="ja-JP"/>
        </w:rPr>
        <w:t>PTP</w:t>
      </w:r>
      <w:r w:rsidRPr="00A470FD">
        <w:rPr>
          <w:lang w:eastAsia="ja-JP"/>
        </w:rPr>
        <w:tab/>
        <w:t>Precision Time Protocol</w:t>
      </w:r>
    </w:p>
    <w:p w14:paraId="632EC618" w14:textId="77777777" w:rsidR="00D42483" w:rsidRDefault="00D42483" w:rsidP="00D42483">
      <w:pPr>
        <w:pStyle w:val="EW"/>
        <w:spacing w:afterLines="50" w:after="120"/>
        <w:rPr>
          <w:lang w:eastAsia="ja-JP"/>
        </w:rPr>
      </w:pPr>
      <w:bookmarkStart w:id="106" w:name="_Hlk142910025"/>
      <w:r>
        <w:rPr>
          <w:lang w:eastAsia="ja-JP"/>
        </w:rPr>
        <w:lastRenderedPageBreak/>
        <w:t>RAN</w:t>
      </w:r>
      <w:r>
        <w:rPr>
          <w:lang w:eastAsia="ja-JP"/>
        </w:rPr>
        <w:tab/>
        <w:t>Radio Access Network</w:t>
      </w:r>
    </w:p>
    <w:p w14:paraId="1472710C" w14:textId="77777777" w:rsidR="00D42483" w:rsidRDefault="00D42483" w:rsidP="00D42483">
      <w:pPr>
        <w:pStyle w:val="EW"/>
        <w:spacing w:afterLines="50" w:after="120"/>
        <w:rPr>
          <w:lang w:eastAsia="ja-JP"/>
        </w:rPr>
      </w:pPr>
      <w:proofErr w:type="spellStart"/>
      <w:r>
        <w:rPr>
          <w:lang w:eastAsia="ja-JP"/>
        </w:rPr>
        <w:t>rApp</w:t>
      </w:r>
      <w:proofErr w:type="spellEnd"/>
      <w:r>
        <w:rPr>
          <w:lang w:eastAsia="ja-JP"/>
        </w:rPr>
        <w:tab/>
        <w:t>Non-RT RIC Application</w:t>
      </w:r>
    </w:p>
    <w:p w14:paraId="0567832C" w14:textId="77777777" w:rsidR="00D42483" w:rsidRDefault="00D42483" w:rsidP="00D42483">
      <w:pPr>
        <w:pStyle w:val="EW"/>
        <w:spacing w:afterLines="50" w:after="120"/>
        <w:rPr>
          <w:lang w:eastAsia="ja-JP"/>
        </w:rPr>
      </w:pPr>
      <w:r w:rsidRPr="009C7DF7">
        <w:rPr>
          <w:lang w:eastAsia="ja-JP"/>
        </w:rPr>
        <w:t>RIC</w:t>
      </w:r>
      <w:r w:rsidRPr="009C7DF7">
        <w:rPr>
          <w:lang w:eastAsia="ja-JP"/>
        </w:rPr>
        <w:tab/>
        <w:t>RAN Intelligent Controller</w:t>
      </w:r>
    </w:p>
    <w:p w14:paraId="6F1FF018" w14:textId="77777777" w:rsidR="00D42483" w:rsidRDefault="00D42483" w:rsidP="00D42483">
      <w:pPr>
        <w:pStyle w:val="EW"/>
        <w:spacing w:afterLines="50" w:after="120"/>
        <w:rPr>
          <w:lang w:eastAsia="ja-JP"/>
        </w:rPr>
      </w:pPr>
      <w:r>
        <w:rPr>
          <w:lang w:eastAsia="ja-JP"/>
        </w:rPr>
        <w:t>RF</w:t>
      </w:r>
      <w:r>
        <w:rPr>
          <w:lang w:eastAsia="ja-JP"/>
        </w:rPr>
        <w:tab/>
        <w:t>Radio Frequency</w:t>
      </w:r>
    </w:p>
    <w:bookmarkEnd w:id="106"/>
    <w:p w14:paraId="374AC301" w14:textId="77777777" w:rsidR="00D42483" w:rsidRDefault="00D42483" w:rsidP="00D42483">
      <w:pPr>
        <w:pStyle w:val="EW"/>
        <w:spacing w:afterLines="50" w:after="120"/>
        <w:rPr>
          <w:lang w:eastAsia="ja-JP"/>
        </w:rPr>
      </w:pPr>
      <w:r>
        <w:rPr>
          <w:lang w:eastAsia="ja-JP"/>
        </w:rPr>
        <w:t>RLC</w:t>
      </w:r>
      <w:r>
        <w:rPr>
          <w:lang w:eastAsia="ja-JP"/>
        </w:rPr>
        <w:tab/>
      </w:r>
      <w:r w:rsidRPr="0049266A">
        <w:rPr>
          <w:lang w:eastAsia="ja-JP"/>
        </w:rPr>
        <w:t xml:space="preserve">Radio </w:t>
      </w:r>
      <w:r>
        <w:rPr>
          <w:lang w:eastAsia="ja-JP"/>
        </w:rPr>
        <w:t>L</w:t>
      </w:r>
      <w:r w:rsidRPr="0049266A">
        <w:rPr>
          <w:lang w:eastAsia="ja-JP"/>
        </w:rPr>
        <w:t xml:space="preserve">ink </w:t>
      </w:r>
      <w:r>
        <w:rPr>
          <w:lang w:eastAsia="ja-JP"/>
        </w:rPr>
        <w:t>C</w:t>
      </w:r>
      <w:r w:rsidRPr="0049266A">
        <w:rPr>
          <w:lang w:eastAsia="ja-JP"/>
        </w:rPr>
        <w:t>ontrol</w:t>
      </w:r>
    </w:p>
    <w:p w14:paraId="4A27C19F" w14:textId="77777777" w:rsidR="00D42483" w:rsidRDefault="00D42483" w:rsidP="00D42483">
      <w:pPr>
        <w:pStyle w:val="EW"/>
        <w:spacing w:afterLines="50" w:after="120"/>
        <w:rPr>
          <w:lang w:eastAsia="ja-JP"/>
        </w:rPr>
      </w:pPr>
      <w:r>
        <w:rPr>
          <w:lang w:eastAsia="ja-JP"/>
        </w:rPr>
        <w:t>RRC</w:t>
      </w:r>
      <w:r>
        <w:rPr>
          <w:lang w:eastAsia="ja-JP"/>
        </w:rPr>
        <w:tab/>
        <w:t>Radio Resource Control</w:t>
      </w:r>
    </w:p>
    <w:p w14:paraId="723BDCCE" w14:textId="77777777" w:rsidR="00D42483" w:rsidRDefault="00D42483" w:rsidP="00D42483">
      <w:pPr>
        <w:pStyle w:val="EW"/>
        <w:spacing w:afterLines="50" w:after="120"/>
        <w:rPr>
          <w:lang w:eastAsia="ja-JP"/>
        </w:rPr>
      </w:pPr>
      <w:r>
        <w:rPr>
          <w:lang w:eastAsia="ja-JP"/>
        </w:rPr>
        <w:t>RRH</w:t>
      </w:r>
      <w:r>
        <w:rPr>
          <w:lang w:eastAsia="ja-JP"/>
        </w:rPr>
        <w:tab/>
        <w:t>Remote Radio Head</w:t>
      </w:r>
    </w:p>
    <w:p w14:paraId="7D92C830" w14:textId="77777777" w:rsidR="00D42483" w:rsidRDefault="00D42483" w:rsidP="00D42483">
      <w:pPr>
        <w:pStyle w:val="EW"/>
        <w:spacing w:afterLines="50" w:after="120"/>
        <w:rPr>
          <w:lang w:eastAsia="ja-JP"/>
        </w:rPr>
      </w:pPr>
      <w:r>
        <w:rPr>
          <w:lang w:eastAsia="ja-JP"/>
        </w:rPr>
        <w:t>RRU</w:t>
      </w:r>
      <w:r>
        <w:rPr>
          <w:lang w:eastAsia="ja-JP"/>
        </w:rPr>
        <w:tab/>
        <w:t>Remote Radio Unit</w:t>
      </w:r>
    </w:p>
    <w:p w14:paraId="0316D54C" w14:textId="77777777" w:rsidR="00D42483" w:rsidRDefault="00D42483" w:rsidP="00D42483">
      <w:pPr>
        <w:pStyle w:val="EW"/>
        <w:spacing w:afterLines="50" w:after="120"/>
        <w:rPr>
          <w:lang w:eastAsia="ja-JP"/>
        </w:rPr>
      </w:pPr>
      <w:r>
        <w:rPr>
          <w:lang w:eastAsia="ja-JP"/>
        </w:rPr>
        <w:t>RT</w:t>
      </w:r>
      <w:r>
        <w:rPr>
          <w:lang w:eastAsia="ja-JP"/>
        </w:rPr>
        <w:tab/>
        <w:t>Real Time</w:t>
      </w:r>
    </w:p>
    <w:p w14:paraId="1E0181D4" w14:textId="77777777" w:rsidR="00D42483" w:rsidRDefault="00D42483" w:rsidP="00D42483">
      <w:pPr>
        <w:pStyle w:val="EW"/>
        <w:spacing w:afterLines="50" w:after="120"/>
        <w:rPr>
          <w:lang w:eastAsia="ja-JP"/>
        </w:rPr>
      </w:pPr>
      <w:r>
        <w:rPr>
          <w:lang w:eastAsia="ja-JP"/>
        </w:rPr>
        <w:t>RU</w:t>
      </w:r>
      <w:r>
        <w:rPr>
          <w:lang w:eastAsia="ja-JP"/>
        </w:rPr>
        <w:tab/>
        <w:t>Radio Unit</w:t>
      </w:r>
    </w:p>
    <w:p w14:paraId="3ADE64DB" w14:textId="77777777" w:rsidR="00D42483" w:rsidRDefault="00D42483" w:rsidP="00D42483">
      <w:pPr>
        <w:pStyle w:val="EW"/>
        <w:spacing w:afterLines="50" w:after="120"/>
        <w:rPr>
          <w:lang w:eastAsia="ja-JP"/>
        </w:rPr>
      </w:pPr>
      <w:r>
        <w:rPr>
          <w:lang w:eastAsia="ja-JP"/>
        </w:rPr>
        <w:t>SBA</w:t>
      </w:r>
      <w:r>
        <w:rPr>
          <w:lang w:eastAsia="ja-JP"/>
        </w:rPr>
        <w:tab/>
        <w:t>Service Based Architecture</w:t>
      </w:r>
    </w:p>
    <w:p w14:paraId="00CFF0F1" w14:textId="77777777" w:rsidR="00D42483" w:rsidRDefault="00D42483" w:rsidP="00D42483">
      <w:pPr>
        <w:pStyle w:val="EW"/>
        <w:spacing w:afterLines="50" w:after="120"/>
        <w:rPr>
          <w:lang w:eastAsia="ja-JP"/>
        </w:rPr>
      </w:pPr>
      <w:r w:rsidRPr="00DD5B13">
        <w:rPr>
          <w:lang w:eastAsia="ja-JP"/>
        </w:rPr>
        <w:t>SBOM</w:t>
      </w:r>
      <w:r w:rsidRPr="00DD5B13">
        <w:rPr>
          <w:lang w:eastAsia="ja-JP"/>
        </w:rPr>
        <w:tab/>
        <w:t>Software Bill of Materials</w:t>
      </w:r>
    </w:p>
    <w:p w14:paraId="445AF6B0" w14:textId="77777777" w:rsidR="00D42483" w:rsidRDefault="00D42483" w:rsidP="00D42483">
      <w:pPr>
        <w:pStyle w:val="EW"/>
        <w:spacing w:afterLines="50" w:after="120"/>
        <w:rPr>
          <w:lang w:eastAsia="ja-JP"/>
        </w:rPr>
      </w:pPr>
      <w:r>
        <w:rPr>
          <w:lang w:eastAsia="ja-JP"/>
        </w:rPr>
        <w:t>SDAP</w:t>
      </w:r>
      <w:r>
        <w:rPr>
          <w:lang w:eastAsia="ja-JP"/>
        </w:rPr>
        <w:tab/>
      </w:r>
      <w:r w:rsidRPr="004E0408">
        <w:rPr>
          <w:lang w:eastAsia="ja-JP"/>
        </w:rPr>
        <w:t>Service Data Adaptation Protocol</w:t>
      </w:r>
    </w:p>
    <w:p w14:paraId="70B68D0F" w14:textId="77777777" w:rsidR="00D42483" w:rsidRDefault="00D42483" w:rsidP="00D42483">
      <w:pPr>
        <w:pStyle w:val="EW"/>
        <w:spacing w:afterLines="50" w:after="120"/>
        <w:rPr>
          <w:lang w:eastAsia="ja-JP"/>
        </w:rPr>
      </w:pPr>
      <w:r>
        <w:rPr>
          <w:lang w:eastAsia="ja-JP"/>
        </w:rPr>
        <w:t>SME</w:t>
      </w:r>
      <w:r>
        <w:rPr>
          <w:lang w:eastAsia="ja-JP"/>
        </w:rPr>
        <w:tab/>
        <w:t>Service Management and Exposure</w:t>
      </w:r>
    </w:p>
    <w:p w14:paraId="264E7CED" w14:textId="77777777" w:rsidR="00D42483" w:rsidRDefault="00D42483" w:rsidP="00D42483">
      <w:pPr>
        <w:pStyle w:val="EW"/>
        <w:spacing w:afterLines="50" w:after="120"/>
        <w:rPr>
          <w:lang w:eastAsia="ja-JP"/>
        </w:rPr>
      </w:pPr>
      <w:r>
        <w:rPr>
          <w:lang w:eastAsia="ja-JP"/>
        </w:rPr>
        <w:t>SMO</w:t>
      </w:r>
      <w:r>
        <w:rPr>
          <w:lang w:eastAsia="ja-JP"/>
        </w:rPr>
        <w:tab/>
        <w:t>Service Management and Orchestration</w:t>
      </w:r>
    </w:p>
    <w:p w14:paraId="2C1B48F8" w14:textId="77777777" w:rsidR="00D42483" w:rsidRDefault="00D42483" w:rsidP="00D42483">
      <w:pPr>
        <w:pStyle w:val="EW"/>
        <w:spacing w:afterLines="50" w:after="120"/>
        <w:rPr>
          <w:lang w:eastAsia="ja-JP"/>
        </w:rPr>
      </w:pPr>
      <w:r>
        <w:rPr>
          <w:lang w:eastAsia="ja-JP"/>
        </w:rPr>
        <w:t>SMOF</w:t>
      </w:r>
      <w:r>
        <w:rPr>
          <w:lang w:eastAsia="ja-JP"/>
        </w:rPr>
        <w:tab/>
      </w:r>
      <w:r w:rsidRPr="00284A76">
        <w:rPr>
          <w:lang w:eastAsia="ja-JP"/>
        </w:rPr>
        <w:t>Service Management and Orchestration Function</w:t>
      </w:r>
    </w:p>
    <w:p w14:paraId="2DCB26C4" w14:textId="77777777" w:rsidR="00D42483" w:rsidRDefault="00D42483" w:rsidP="00D42483">
      <w:pPr>
        <w:pStyle w:val="EW"/>
        <w:spacing w:afterLines="50" w:after="120"/>
        <w:rPr>
          <w:lang w:eastAsia="ja-JP"/>
        </w:rPr>
      </w:pPr>
      <w:r>
        <w:rPr>
          <w:lang w:eastAsia="ja-JP"/>
        </w:rPr>
        <w:t>SMOS</w:t>
      </w:r>
      <w:r>
        <w:rPr>
          <w:lang w:eastAsia="ja-JP"/>
        </w:rPr>
        <w:tab/>
      </w:r>
      <w:r w:rsidRPr="00284A76">
        <w:rPr>
          <w:lang w:eastAsia="ja-JP"/>
        </w:rPr>
        <w:t>Service Management and Orchestration</w:t>
      </w:r>
      <w:r>
        <w:rPr>
          <w:lang w:eastAsia="ja-JP"/>
        </w:rPr>
        <w:t xml:space="preserve"> Service</w:t>
      </w:r>
    </w:p>
    <w:p w14:paraId="659AEA6B" w14:textId="77777777" w:rsidR="00D42483" w:rsidRDefault="00D42483" w:rsidP="00D42483">
      <w:pPr>
        <w:pStyle w:val="EW"/>
        <w:spacing w:afterLines="50" w:after="120"/>
        <w:rPr>
          <w:lang w:eastAsia="ja-JP"/>
        </w:rPr>
      </w:pPr>
      <w:r w:rsidRPr="000E41E6">
        <w:rPr>
          <w:lang w:eastAsia="ja-JP"/>
        </w:rPr>
        <w:t>SRB</w:t>
      </w:r>
      <w:r w:rsidRPr="000E41E6">
        <w:rPr>
          <w:lang w:eastAsia="ja-JP"/>
        </w:rPr>
        <w:tab/>
      </w:r>
      <w:proofErr w:type="spellStart"/>
      <w:r w:rsidRPr="000E41E6">
        <w:rPr>
          <w:lang w:eastAsia="ja-JP"/>
        </w:rPr>
        <w:t>Signalling</w:t>
      </w:r>
      <w:proofErr w:type="spellEnd"/>
      <w:r w:rsidRPr="000E41E6">
        <w:rPr>
          <w:lang w:eastAsia="ja-JP"/>
        </w:rPr>
        <w:t xml:space="preserve"> Radio Bearer</w:t>
      </w:r>
    </w:p>
    <w:p w14:paraId="031FF413" w14:textId="77777777" w:rsidR="00D42483" w:rsidRDefault="00D42483" w:rsidP="00D42483">
      <w:pPr>
        <w:pStyle w:val="EW"/>
        <w:spacing w:afterLines="50" w:after="120"/>
        <w:rPr>
          <w:lang w:eastAsia="ja-JP"/>
        </w:rPr>
      </w:pPr>
      <w:r w:rsidRPr="003B047D">
        <w:rPr>
          <w:lang w:eastAsia="ja-JP"/>
        </w:rPr>
        <w:t>SSHv2</w:t>
      </w:r>
      <w:r w:rsidRPr="003B047D">
        <w:rPr>
          <w:lang w:eastAsia="ja-JP"/>
        </w:rPr>
        <w:tab/>
        <w:t>Secure Shell 2.0</w:t>
      </w:r>
    </w:p>
    <w:p w14:paraId="7BE33146" w14:textId="77777777" w:rsidR="00D42483" w:rsidRDefault="00D42483" w:rsidP="00D42483">
      <w:pPr>
        <w:pStyle w:val="EW"/>
        <w:spacing w:afterLines="50" w:after="120"/>
        <w:rPr>
          <w:lang w:eastAsia="ja-JP"/>
        </w:rPr>
      </w:pPr>
      <w:r w:rsidRPr="00234C95">
        <w:rPr>
          <w:lang w:eastAsia="ja-JP"/>
        </w:rPr>
        <w:t xml:space="preserve">TLS </w:t>
      </w:r>
      <w:r w:rsidRPr="00234C95">
        <w:rPr>
          <w:lang w:eastAsia="ja-JP"/>
        </w:rPr>
        <w:tab/>
        <w:t>Transport Layer Security</w:t>
      </w:r>
    </w:p>
    <w:p w14:paraId="55E6495C" w14:textId="77777777" w:rsidR="00D42483" w:rsidRDefault="00D42483" w:rsidP="00D42483">
      <w:pPr>
        <w:pStyle w:val="EW"/>
        <w:spacing w:afterLines="50" w:after="120"/>
        <w:rPr>
          <w:lang w:eastAsia="ja-JP"/>
        </w:rPr>
      </w:pPr>
      <w:r>
        <w:rPr>
          <w:lang w:eastAsia="ja-JP"/>
        </w:rPr>
        <w:t>TN</w:t>
      </w:r>
      <w:r>
        <w:rPr>
          <w:lang w:eastAsia="ja-JP"/>
        </w:rPr>
        <w:tab/>
        <w:t>Transport Node</w:t>
      </w:r>
    </w:p>
    <w:p w14:paraId="7E9933CC" w14:textId="77777777" w:rsidR="00D42483" w:rsidRDefault="00D42483" w:rsidP="00D42483">
      <w:pPr>
        <w:pStyle w:val="EW"/>
        <w:spacing w:afterLines="50" w:after="120"/>
        <w:rPr>
          <w:lang w:eastAsia="ja-JP"/>
        </w:rPr>
      </w:pPr>
      <w:r>
        <w:rPr>
          <w:lang w:eastAsia="ja-JP"/>
        </w:rPr>
        <w:t>TR</w:t>
      </w:r>
      <w:r>
        <w:rPr>
          <w:lang w:eastAsia="ja-JP"/>
        </w:rPr>
        <w:tab/>
        <w:t>Technical Report</w:t>
      </w:r>
    </w:p>
    <w:p w14:paraId="56651018" w14:textId="77777777" w:rsidR="00D42483" w:rsidRDefault="00D42483" w:rsidP="00D42483">
      <w:pPr>
        <w:pStyle w:val="EW"/>
        <w:spacing w:afterLines="50" w:after="120"/>
        <w:rPr>
          <w:lang w:eastAsia="ja-JP"/>
        </w:rPr>
      </w:pPr>
      <w:r>
        <w:rPr>
          <w:lang w:eastAsia="ja-JP"/>
        </w:rPr>
        <w:t>TRP</w:t>
      </w:r>
      <w:r>
        <w:rPr>
          <w:lang w:eastAsia="ja-JP"/>
        </w:rPr>
        <w:tab/>
        <w:t>Transmission and Reception Point</w:t>
      </w:r>
    </w:p>
    <w:p w14:paraId="7E2753A3" w14:textId="77777777" w:rsidR="00D42483" w:rsidRDefault="00D42483" w:rsidP="00D42483">
      <w:pPr>
        <w:pStyle w:val="EW"/>
        <w:spacing w:afterLines="50" w:after="120"/>
        <w:rPr>
          <w:lang w:eastAsia="ja-JP"/>
        </w:rPr>
      </w:pPr>
      <w:r>
        <w:rPr>
          <w:lang w:eastAsia="ja-JP"/>
        </w:rPr>
        <w:t>TS</w:t>
      </w:r>
      <w:r>
        <w:rPr>
          <w:lang w:eastAsia="ja-JP"/>
        </w:rPr>
        <w:tab/>
        <w:t>Technical Specification</w:t>
      </w:r>
    </w:p>
    <w:p w14:paraId="45C09C22" w14:textId="77777777" w:rsidR="00D42483" w:rsidRDefault="00D42483" w:rsidP="00D42483">
      <w:pPr>
        <w:pStyle w:val="EW"/>
        <w:spacing w:afterLines="50" w:after="120"/>
        <w:rPr>
          <w:lang w:eastAsia="ja-JP"/>
        </w:rPr>
      </w:pPr>
      <w:r>
        <w:rPr>
          <w:lang w:eastAsia="ja-JP"/>
        </w:rPr>
        <w:t>TU</w:t>
      </w:r>
      <w:r>
        <w:rPr>
          <w:lang w:eastAsia="ja-JP"/>
        </w:rPr>
        <w:tab/>
        <w:t>Transport Unit</w:t>
      </w:r>
    </w:p>
    <w:p w14:paraId="0932B160" w14:textId="77777777" w:rsidR="00D42483" w:rsidRDefault="00D42483" w:rsidP="00D42483">
      <w:pPr>
        <w:pStyle w:val="EW"/>
        <w:spacing w:afterLines="50" w:after="120"/>
        <w:rPr>
          <w:lang w:eastAsia="ja-JP"/>
        </w:rPr>
      </w:pPr>
      <w:bookmarkStart w:id="107" w:name="_Hlk144199619"/>
      <w:r>
        <w:rPr>
          <w:lang w:eastAsia="ja-JP"/>
        </w:rPr>
        <w:t>UE</w:t>
      </w:r>
      <w:r>
        <w:rPr>
          <w:lang w:eastAsia="ja-JP"/>
        </w:rPr>
        <w:tab/>
        <w:t>User Equipment</w:t>
      </w:r>
    </w:p>
    <w:bookmarkEnd w:id="107"/>
    <w:p w14:paraId="78CB6E5D" w14:textId="77777777" w:rsidR="00D42483" w:rsidRDefault="00D42483" w:rsidP="00D42483">
      <w:pPr>
        <w:pStyle w:val="EW"/>
        <w:spacing w:afterLines="50" w:after="120"/>
        <w:rPr>
          <w:lang w:eastAsia="ja-JP"/>
        </w:rPr>
      </w:pPr>
      <w:r>
        <w:rPr>
          <w:lang w:eastAsia="ja-JP"/>
        </w:rPr>
        <w:t>UL</w:t>
      </w:r>
      <w:r>
        <w:rPr>
          <w:lang w:eastAsia="ja-JP"/>
        </w:rPr>
        <w:tab/>
        <w:t>Up Link</w:t>
      </w:r>
    </w:p>
    <w:p w14:paraId="2F55D25C" w14:textId="77777777" w:rsidR="00D42483" w:rsidRDefault="00D42483" w:rsidP="00D42483">
      <w:pPr>
        <w:pStyle w:val="EW"/>
        <w:spacing w:afterLines="50" w:after="120"/>
        <w:rPr>
          <w:lang w:eastAsia="ja-JP"/>
        </w:rPr>
      </w:pPr>
      <w:r w:rsidRPr="002F3B72">
        <w:rPr>
          <w:lang w:eastAsia="ja-JP"/>
        </w:rPr>
        <w:t>UP</w:t>
      </w:r>
      <w:r w:rsidRPr="002F3B72">
        <w:rPr>
          <w:lang w:eastAsia="ja-JP"/>
        </w:rPr>
        <w:tab/>
        <w:t>User Plane</w:t>
      </w:r>
    </w:p>
    <w:p w14:paraId="0A73CE8B" w14:textId="77777777" w:rsidR="00D42483" w:rsidRDefault="00D42483" w:rsidP="00D42483">
      <w:pPr>
        <w:pStyle w:val="EW"/>
        <w:spacing w:afterLines="50" w:after="120"/>
        <w:rPr>
          <w:lang w:eastAsia="ja-JP"/>
        </w:rPr>
      </w:pPr>
      <w:r w:rsidRPr="008A70B5">
        <w:rPr>
          <w:lang w:eastAsia="ja-JP"/>
        </w:rPr>
        <w:t>UPF</w:t>
      </w:r>
      <w:r w:rsidRPr="008A70B5">
        <w:rPr>
          <w:lang w:eastAsia="ja-JP"/>
        </w:rPr>
        <w:tab/>
        <w:t>User Plane Function</w:t>
      </w:r>
    </w:p>
    <w:p w14:paraId="17C76A0A" w14:textId="77777777" w:rsidR="00D42483" w:rsidRDefault="00D42483" w:rsidP="00D42483">
      <w:pPr>
        <w:pStyle w:val="EW"/>
        <w:spacing w:afterLines="50" w:after="120"/>
        <w:rPr>
          <w:lang w:eastAsia="ja-JP"/>
        </w:rPr>
      </w:pPr>
      <w:r>
        <w:rPr>
          <w:lang w:eastAsia="ja-JP"/>
        </w:rPr>
        <w:t>WG</w:t>
      </w:r>
      <w:r>
        <w:rPr>
          <w:lang w:eastAsia="ja-JP"/>
        </w:rPr>
        <w:tab/>
        <w:t>Working Group</w:t>
      </w:r>
    </w:p>
    <w:p w14:paraId="583BB64E" w14:textId="77777777" w:rsidR="00D42483" w:rsidRDefault="00D42483" w:rsidP="00D42483">
      <w:pPr>
        <w:pStyle w:val="EW"/>
        <w:spacing w:afterLines="50" w:after="120"/>
        <w:rPr>
          <w:lang w:eastAsia="ja-JP"/>
        </w:rPr>
      </w:pPr>
      <w:proofErr w:type="spellStart"/>
      <w:r>
        <w:rPr>
          <w:lang w:eastAsia="ja-JP"/>
        </w:rPr>
        <w:t>xApp</w:t>
      </w:r>
      <w:proofErr w:type="spellEnd"/>
      <w:r>
        <w:rPr>
          <w:lang w:eastAsia="ja-JP"/>
        </w:rPr>
        <w:tab/>
        <w:t>Near-RT RIC Application</w:t>
      </w:r>
    </w:p>
    <w:p w14:paraId="05CDC2C7" w14:textId="77777777" w:rsidR="00D42483" w:rsidRDefault="00D42483" w:rsidP="00D42483">
      <w:pPr>
        <w:pStyle w:val="EW"/>
        <w:spacing w:afterLines="50" w:after="120"/>
        <w:rPr>
          <w:lang w:eastAsia="ja-JP"/>
        </w:rPr>
      </w:pPr>
      <w:r>
        <w:rPr>
          <w:lang w:eastAsia="ja-JP"/>
        </w:rPr>
        <w:t>X2AP</w:t>
      </w:r>
      <w:r>
        <w:rPr>
          <w:lang w:eastAsia="ja-JP"/>
        </w:rPr>
        <w:tab/>
        <w:t>X2 Application Protocol</w:t>
      </w:r>
    </w:p>
    <w:p w14:paraId="41B60A1C" w14:textId="77777777" w:rsidR="00D42483" w:rsidRDefault="00D42483" w:rsidP="00D42483">
      <w:pPr>
        <w:pStyle w:val="EW"/>
        <w:spacing w:afterLines="50" w:after="120"/>
        <w:rPr>
          <w:lang w:eastAsia="ja-JP"/>
        </w:rPr>
      </w:pPr>
      <w:proofErr w:type="spellStart"/>
      <w:r>
        <w:rPr>
          <w:lang w:eastAsia="ja-JP"/>
        </w:rPr>
        <w:t>XnAP</w:t>
      </w:r>
      <w:proofErr w:type="spellEnd"/>
      <w:r>
        <w:rPr>
          <w:lang w:eastAsia="ja-JP"/>
        </w:rPr>
        <w:tab/>
      </w:r>
      <w:proofErr w:type="spellStart"/>
      <w:r>
        <w:rPr>
          <w:lang w:eastAsia="ja-JP"/>
        </w:rPr>
        <w:t>Xn</w:t>
      </w:r>
      <w:proofErr w:type="spellEnd"/>
      <w:r>
        <w:rPr>
          <w:lang w:eastAsia="ja-JP"/>
        </w:rPr>
        <w:t xml:space="preserve"> Application Protocol</w:t>
      </w:r>
    </w:p>
    <w:p w14:paraId="7FAEA863" w14:textId="77777777" w:rsidR="00D42483" w:rsidRDefault="00D42483" w:rsidP="00D42483">
      <w:pPr>
        <w:pStyle w:val="EW"/>
        <w:spacing w:afterLines="50" w:after="120"/>
        <w:rPr>
          <w:lang w:eastAsia="ja-JP"/>
        </w:rPr>
      </w:pPr>
      <w:r w:rsidRPr="00A061FA">
        <w:rPr>
          <w:lang w:eastAsia="ja-JP"/>
        </w:rPr>
        <w:t xml:space="preserve">ZTA </w:t>
      </w:r>
      <w:r>
        <w:rPr>
          <w:lang w:eastAsia="ja-JP"/>
        </w:rPr>
        <w:tab/>
      </w:r>
      <w:r w:rsidRPr="00A061FA">
        <w:rPr>
          <w:lang w:eastAsia="ja-JP"/>
        </w:rPr>
        <w:t>Zero Trust Architecture</w:t>
      </w:r>
    </w:p>
    <w:p w14:paraId="7E86196F" w14:textId="08D135AC" w:rsidR="006F12BB" w:rsidRDefault="001A4D49" w:rsidP="006F12BB">
      <w:pPr>
        <w:pStyle w:val="Heading1"/>
      </w:pPr>
      <w:bookmarkStart w:id="108" w:name="_Toc3799772"/>
      <w:bookmarkStart w:id="109" w:name="_Toc3799776"/>
      <w:bookmarkStart w:id="110" w:name="_Toc451533956"/>
      <w:bookmarkStart w:id="111" w:name="_Toc484178391"/>
      <w:bookmarkStart w:id="112" w:name="_Toc484178421"/>
      <w:bookmarkStart w:id="113" w:name="_Toc487532005"/>
      <w:bookmarkStart w:id="114" w:name="_Toc527987203"/>
      <w:bookmarkStart w:id="115" w:name="_Toc529802487"/>
      <w:bookmarkStart w:id="116" w:name="_Toc194128532"/>
      <w:bookmarkEnd w:id="108"/>
      <w:bookmarkEnd w:id="109"/>
      <w:r>
        <w:t>4</w:t>
      </w:r>
      <w:r>
        <w:tab/>
      </w:r>
      <w:bookmarkStart w:id="117" w:name="_Toc451533958"/>
      <w:bookmarkStart w:id="118" w:name="_Toc484178393"/>
      <w:bookmarkStart w:id="119" w:name="_Toc484178423"/>
      <w:bookmarkStart w:id="120" w:name="_Toc487532007"/>
      <w:bookmarkStart w:id="121" w:name="_Toc527987205"/>
      <w:bookmarkStart w:id="122" w:name="_Toc529802489"/>
      <w:bookmarkEnd w:id="110"/>
      <w:bookmarkEnd w:id="111"/>
      <w:bookmarkEnd w:id="112"/>
      <w:bookmarkEnd w:id="113"/>
      <w:bookmarkEnd w:id="114"/>
      <w:bookmarkEnd w:id="115"/>
      <w:r w:rsidR="006F12BB" w:rsidRPr="007527D8">
        <w:t xml:space="preserve">General O-RAN </w:t>
      </w:r>
      <w:r w:rsidR="005D5A66">
        <w:t>a</w:t>
      </w:r>
      <w:r w:rsidR="006F12BB" w:rsidRPr="007527D8">
        <w:t xml:space="preserve">rchitecture </w:t>
      </w:r>
      <w:r w:rsidR="005D5A66">
        <w:t>p</w:t>
      </w:r>
      <w:r w:rsidR="006F12BB" w:rsidRPr="007527D8">
        <w:t>rinciples</w:t>
      </w:r>
      <w:bookmarkEnd w:id="116"/>
      <w:r w:rsidR="006F12BB">
        <w:t xml:space="preserve"> </w:t>
      </w:r>
    </w:p>
    <w:p w14:paraId="798AA8D6" w14:textId="77777777" w:rsidR="006F12BB" w:rsidRPr="002C0597" w:rsidRDefault="006F12BB" w:rsidP="006F12BB">
      <w:pPr>
        <w:rPr>
          <w:lang w:eastAsia="zh-CN"/>
        </w:rPr>
      </w:pPr>
      <w:r w:rsidRPr="002C0597">
        <w:t xml:space="preserve">This clause contains the general O-RAN architecture principles as described below. </w:t>
      </w:r>
    </w:p>
    <w:p w14:paraId="577C2123" w14:textId="77777777" w:rsidR="006F12BB" w:rsidRPr="002C0597" w:rsidRDefault="006F12BB" w:rsidP="0030559A">
      <w:pPr>
        <w:pStyle w:val="B10"/>
        <w:numPr>
          <w:ilvl w:val="0"/>
          <w:numId w:val="2"/>
        </w:numPr>
      </w:pPr>
      <w:r w:rsidRPr="002C0597">
        <w:lastRenderedPageBreak/>
        <w:t>The O-RAN architecture, interface specifications, and terminology shall be consistent with 3GPP architecture, interface specifications, and terminology with additions to accommodate O-RAN specific features.</w:t>
      </w:r>
    </w:p>
    <w:p w14:paraId="50101E3F" w14:textId="77777777" w:rsidR="006F12BB" w:rsidRPr="002C0597" w:rsidRDefault="006F12BB" w:rsidP="0030559A">
      <w:pPr>
        <w:pStyle w:val="B10"/>
        <w:numPr>
          <w:ilvl w:val="0"/>
          <w:numId w:val="2"/>
        </w:numPr>
      </w:pPr>
      <w:r w:rsidRPr="002C0597">
        <w:t>This document represents the O-RAN architecture at the time of its publication and may evolve as deemed appropriate by the O-RAN ALLIANCE.</w:t>
      </w:r>
    </w:p>
    <w:p w14:paraId="15652B42" w14:textId="77777777" w:rsidR="006F12BB" w:rsidRDefault="006F12BB" w:rsidP="0030559A">
      <w:pPr>
        <w:pStyle w:val="B10"/>
        <w:numPr>
          <w:ilvl w:val="0"/>
          <w:numId w:val="2"/>
        </w:numPr>
      </w:pPr>
      <w:r w:rsidRPr="002C0597">
        <w:t xml:space="preserve">The O-RAN architecture includes a logical representation of a Radio Access Network (RAN) which extends the 3GPP specified RAN and consists of logical NFs or logical nodes (as per 3GPP TS 38.300 </w:t>
      </w:r>
      <w:r w:rsidRPr="002C0597">
        <w:fldChar w:fldCharType="begin"/>
      </w:r>
      <w:r w:rsidRPr="002C0597">
        <w:instrText xml:space="preserve"> REF _Ref18541488 \r \h  \* MERGEFORMAT </w:instrText>
      </w:r>
      <w:r w:rsidRPr="002C0597">
        <w:fldChar w:fldCharType="separate"/>
      </w:r>
      <w:r w:rsidRPr="002C0597">
        <w:t>[8]</w:t>
      </w:r>
      <w:r w:rsidRPr="002C0597">
        <w:fldChar w:fldCharType="end"/>
      </w:r>
      <w:r w:rsidRPr="002C0597">
        <w:t xml:space="preserve"> and TR 21.905 </w:t>
      </w:r>
      <w:r w:rsidRPr="002C0597">
        <w:fldChar w:fldCharType="begin"/>
      </w:r>
      <w:r w:rsidRPr="002C0597">
        <w:instrText xml:space="preserve"> REF _Ref161244690 \r \h  \* MERGEFORMAT </w:instrText>
      </w:r>
      <w:r w:rsidRPr="002C0597">
        <w:fldChar w:fldCharType="separate"/>
      </w:r>
      <w:r w:rsidRPr="002C0597">
        <w:t>[i.1]</w:t>
      </w:r>
      <w:r w:rsidRPr="002C0597">
        <w:fldChar w:fldCharType="end"/>
      </w:r>
      <w:r w:rsidRPr="002C0597">
        <w:t xml:space="preserve">). </w:t>
      </w:r>
    </w:p>
    <w:p w14:paraId="65394AAE" w14:textId="77777777" w:rsidR="006F12BB" w:rsidRPr="002C0597" w:rsidRDefault="006F12BB" w:rsidP="006F12BB">
      <w:pPr>
        <w:pStyle w:val="TB1"/>
        <w:numPr>
          <w:ilvl w:val="0"/>
          <w:numId w:val="0"/>
        </w:numPr>
        <w:ind w:left="737" w:hanging="380"/>
        <w:rPr>
          <w:lang w:eastAsia="zh-CN"/>
        </w:rPr>
      </w:pPr>
    </w:p>
    <w:p w14:paraId="61F2EEE5" w14:textId="77777777" w:rsidR="006F12BB" w:rsidRPr="002C0597" w:rsidRDefault="006F12BB" w:rsidP="006F12BB">
      <w:pPr>
        <w:ind w:left="360"/>
        <w:rPr>
          <w:lang w:eastAsia="zh-CN"/>
        </w:rPr>
      </w:pPr>
      <w:r w:rsidRPr="002C0597">
        <w:rPr>
          <w:lang w:eastAsia="zh-CN"/>
        </w:rPr>
        <w:t xml:space="preserve">NOTE: Therefore, the terms O-RAN NFs as well as O-RAN nodes are used interchangeably to refer to some of the logical O-RAN entities, according to the context used in that </w:t>
      </w:r>
      <w:proofErr w:type="gramStart"/>
      <w:r w:rsidRPr="002C0597">
        <w:rPr>
          <w:lang w:eastAsia="zh-CN"/>
        </w:rPr>
        <w:t>particular statement</w:t>
      </w:r>
      <w:proofErr w:type="gramEnd"/>
      <w:r w:rsidRPr="002C0597">
        <w:rPr>
          <w:lang w:eastAsia="zh-CN"/>
        </w:rPr>
        <w:t>. In any case, they always refer to a logical entity and not to a physical or cloudified instantiation of an O-RAN NF or an O-RAN node.</w:t>
      </w:r>
    </w:p>
    <w:p w14:paraId="3FC3A06E" w14:textId="5D04C90C" w:rsidR="006F12BB" w:rsidRDefault="006F12BB" w:rsidP="006F12BB">
      <w:pPr>
        <w:pStyle w:val="Heading1"/>
        <w:rPr>
          <w:lang w:eastAsia="zh-CN"/>
        </w:rPr>
      </w:pPr>
      <w:bookmarkStart w:id="123" w:name="_Toc192695417"/>
      <w:bookmarkStart w:id="124" w:name="_Toc194128533"/>
      <w:r>
        <w:rPr>
          <w:lang w:eastAsia="zh-CN"/>
        </w:rPr>
        <w:t>5</w:t>
      </w:r>
      <w:r>
        <w:rPr>
          <w:lang w:eastAsia="zh-CN"/>
        </w:rPr>
        <w:tab/>
        <w:t xml:space="preserve">O-RAN </w:t>
      </w:r>
      <w:r w:rsidR="005D5A66">
        <w:rPr>
          <w:lang w:eastAsia="zh-CN"/>
        </w:rPr>
        <w:t>a</w:t>
      </w:r>
      <w:r>
        <w:rPr>
          <w:lang w:eastAsia="zh-CN"/>
        </w:rPr>
        <w:t>rchitecture</w:t>
      </w:r>
      <w:bookmarkEnd w:id="123"/>
      <w:bookmarkEnd w:id="124"/>
    </w:p>
    <w:p w14:paraId="4EEE829D" w14:textId="1BA1A8BA" w:rsidR="006F12BB" w:rsidRPr="009A5BF7" w:rsidRDefault="006F12BB" w:rsidP="006F12BB">
      <w:pPr>
        <w:pStyle w:val="Heading2"/>
        <w:rPr>
          <w:lang w:eastAsia="zh-CN"/>
        </w:rPr>
      </w:pPr>
      <w:bookmarkStart w:id="125" w:name="_Toc22145210"/>
      <w:bookmarkStart w:id="126" w:name="_Toc182812637"/>
      <w:bookmarkStart w:id="127" w:name="_Toc192695418"/>
      <w:bookmarkStart w:id="128" w:name="_Toc194128534"/>
      <w:r>
        <w:rPr>
          <w:lang w:eastAsia="zh-CN"/>
        </w:rPr>
        <w:t>5.1</w:t>
      </w:r>
      <w:r>
        <w:rPr>
          <w:lang w:eastAsia="zh-CN"/>
        </w:rPr>
        <w:tab/>
      </w:r>
      <w:r w:rsidRPr="009A5BF7">
        <w:rPr>
          <w:lang w:eastAsia="zh-CN"/>
        </w:rPr>
        <w:t xml:space="preserve">Overall </w:t>
      </w:r>
      <w:r w:rsidR="005D5A66">
        <w:rPr>
          <w:lang w:eastAsia="zh-CN"/>
        </w:rPr>
        <w:t>a</w:t>
      </w:r>
      <w:r w:rsidRPr="009A5BF7">
        <w:rPr>
          <w:lang w:eastAsia="zh-CN"/>
        </w:rPr>
        <w:t>rchitecture of O-RAN</w:t>
      </w:r>
      <w:bookmarkEnd w:id="125"/>
      <w:bookmarkEnd w:id="126"/>
      <w:bookmarkEnd w:id="127"/>
      <w:bookmarkEnd w:id="128"/>
    </w:p>
    <w:p w14:paraId="2F159508" w14:textId="09520227" w:rsidR="006F12BB" w:rsidRPr="00D95C8C" w:rsidRDefault="006F12BB" w:rsidP="006F12BB">
      <w:pPr>
        <w:rPr>
          <w:lang w:eastAsia="zh-CN"/>
        </w:rPr>
      </w:pPr>
      <w:r w:rsidRPr="00D95C8C">
        <w:rPr>
          <w:lang w:eastAsia="zh-CN"/>
        </w:rPr>
        <w:fldChar w:fldCharType="begin"/>
      </w:r>
      <w:r w:rsidRPr="00D95C8C">
        <w:rPr>
          <w:lang w:eastAsia="zh-CN"/>
        </w:rPr>
        <w:instrText xml:space="preserve"> REF _Ref53327442 \h  \* MERGEFORMAT </w:instrText>
      </w:r>
      <w:r w:rsidRPr="00D95C8C">
        <w:rPr>
          <w:lang w:eastAsia="zh-CN"/>
        </w:rPr>
      </w:r>
      <w:r w:rsidRPr="00D95C8C">
        <w:rPr>
          <w:lang w:eastAsia="zh-CN"/>
        </w:rPr>
        <w:fldChar w:fldCharType="separate"/>
      </w:r>
      <w:r w:rsidRPr="00D95C8C">
        <w:rPr>
          <w:lang w:eastAsia="zh-CN"/>
        </w:rPr>
        <w:t>Figure 5.1</w:t>
      </w:r>
      <w:r w:rsidRPr="00D95C8C">
        <w:rPr>
          <w:lang w:eastAsia="zh-CN"/>
        </w:rPr>
        <w:noBreakHyphen/>
        <w:t>1</w:t>
      </w:r>
      <w:r w:rsidRPr="00D95C8C">
        <w:rPr>
          <w:lang w:eastAsia="zh-CN"/>
        </w:rPr>
        <w:fldChar w:fldCharType="end"/>
      </w:r>
      <w:r w:rsidRPr="00D95C8C">
        <w:rPr>
          <w:lang w:eastAsia="zh-CN"/>
        </w:rPr>
        <w:t xml:space="preserve"> below provides a high-level view of the O-RAN architecture.  It shows that the interfaces – A1, O1, Open Fronthaul M-plane and O2 – connecting SMO (Service Management and Orchestration) framework to O-RAN Network Functions and to O-Cloud. As depicted in this figure, the O-Cloud includes the O-Cloud Notification interface </w:t>
      </w:r>
      <w:r w:rsidR="00A66FC8">
        <w:rPr>
          <w:lang w:eastAsia="zh-CN"/>
        </w:rPr>
        <w:t xml:space="preserve">as specified in </w:t>
      </w:r>
      <w:r w:rsidR="00A66FC8" w:rsidRPr="00253BD0">
        <w:t>O-Cloud Notification API Specification for Event Consumers</w:t>
      </w:r>
      <w:r w:rsidR="00A66FC8" w:rsidRPr="00D95C8C">
        <w:rPr>
          <w:lang w:eastAsia="zh-CN"/>
        </w:rPr>
        <w:t xml:space="preserve"> </w:t>
      </w:r>
      <w:r w:rsidRPr="00D95C8C">
        <w:rPr>
          <w:lang w:eastAsia="zh-CN"/>
        </w:rPr>
        <w:fldChar w:fldCharType="begin"/>
      </w:r>
      <w:r w:rsidRPr="00D95C8C">
        <w:rPr>
          <w:lang w:eastAsia="zh-CN"/>
        </w:rPr>
        <w:instrText xml:space="preserve"> REF _Ref118616354 \r \h  \* MERGEFORMAT </w:instrText>
      </w:r>
      <w:r w:rsidRPr="00D95C8C">
        <w:rPr>
          <w:lang w:eastAsia="zh-CN"/>
        </w:rPr>
      </w:r>
      <w:r w:rsidRPr="00D95C8C">
        <w:rPr>
          <w:lang w:eastAsia="zh-CN"/>
        </w:rPr>
        <w:fldChar w:fldCharType="separate"/>
      </w:r>
      <w:r w:rsidRPr="00D95C8C">
        <w:rPr>
          <w:lang w:eastAsia="zh-CN"/>
        </w:rPr>
        <w:t>[28]</w:t>
      </w:r>
      <w:r w:rsidRPr="00D95C8C">
        <w:rPr>
          <w:lang w:eastAsia="zh-CN"/>
        </w:rPr>
        <w:fldChar w:fldCharType="end"/>
      </w:r>
      <w:r w:rsidRPr="00D95C8C">
        <w:rPr>
          <w:lang w:eastAsia="zh-CN"/>
        </w:rPr>
        <w:t xml:space="preserve"> is available for the relevant O-RAN Network Functions (i.e., Near-RT RIC, O-CU-CP, O-CU-UP and O-DU) to receive O-Cloud related notifications.</w:t>
      </w:r>
    </w:p>
    <w:p w14:paraId="6A031F22" w14:textId="77777777" w:rsidR="006F12BB" w:rsidRPr="00D95C8C" w:rsidRDefault="006F12BB" w:rsidP="006F12BB">
      <w:pPr>
        <w:rPr>
          <w:lang w:eastAsia="zh-CN"/>
        </w:rPr>
      </w:pPr>
      <w:r w:rsidRPr="00D95C8C">
        <w:rPr>
          <w:lang w:eastAsia="zh-CN"/>
        </w:rPr>
        <w:fldChar w:fldCharType="begin"/>
      </w:r>
      <w:r w:rsidRPr="00D95C8C">
        <w:rPr>
          <w:lang w:eastAsia="zh-CN"/>
        </w:rPr>
        <w:instrText xml:space="preserve"> REF _Ref53327442 \h  \* MERGEFORMAT </w:instrText>
      </w:r>
      <w:r w:rsidRPr="00D95C8C">
        <w:rPr>
          <w:lang w:eastAsia="zh-CN"/>
        </w:rPr>
      </w:r>
      <w:r w:rsidRPr="00D95C8C">
        <w:rPr>
          <w:lang w:eastAsia="zh-CN"/>
        </w:rPr>
        <w:fldChar w:fldCharType="separate"/>
      </w:r>
      <w:r w:rsidRPr="00D95C8C">
        <w:rPr>
          <w:lang w:eastAsia="zh-CN"/>
        </w:rPr>
        <w:t>Figure 5.1</w:t>
      </w:r>
      <w:r w:rsidRPr="00D95C8C">
        <w:rPr>
          <w:lang w:eastAsia="zh-CN"/>
        </w:rPr>
        <w:noBreakHyphen/>
        <w:t>1</w:t>
      </w:r>
      <w:r w:rsidRPr="00D95C8C">
        <w:rPr>
          <w:lang w:eastAsia="zh-CN"/>
        </w:rPr>
        <w:fldChar w:fldCharType="end"/>
      </w:r>
      <w:r w:rsidRPr="00D95C8C">
        <w:rPr>
          <w:lang w:eastAsia="zh-CN"/>
        </w:rPr>
        <w:t xml:space="preserve"> below also illustrates that the O-RAN Network Functions can be hosted on the O-Cloud or on customized hardware. </w:t>
      </w:r>
    </w:p>
    <w:p w14:paraId="14CE4348" w14:textId="77777777" w:rsidR="006F12BB" w:rsidRPr="00D95C8C" w:rsidRDefault="006F12BB" w:rsidP="006F12BB">
      <w:pPr>
        <w:rPr>
          <w:lang w:eastAsia="zh-CN"/>
        </w:rPr>
      </w:pPr>
      <w:r w:rsidRPr="00D95C8C">
        <w:rPr>
          <w:lang w:eastAsia="zh-CN"/>
        </w:rPr>
        <w:t xml:space="preserve">All O-RAN NFs, except O-RU, are managed via the O1 interface to an authorized SMO framework. </w:t>
      </w:r>
    </w:p>
    <w:p w14:paraId="47F7D229" w14:textId="0E0B097A" w:rsidR="006F12BB" w:rsidRPr="00D95C8C" w:rsidRDefault="006F12BB" w:rsidP="006F12BB">
      <w:pPr>
        <w:rPr>
          <w:lang w:eastAsia="zh-CN"/>
        </w:rPr>
      </w:pPr>
      <w:r w:rsidRPr="00D95C8C">
        <w:rPr>
          <w:lang w:eastAsia="zh-CN"/>
        </w:rPr>
        <w:t>The O1 interface exposes management services for the O-RAN NFs that are managed individually or together, as specified in OAM Architecture</w:t>
      </w:r>
      <w:r w:rsidRPr="00D95C8C">
        <w:rPr>
          <w:lang w:eastAsia="zh-CN"/>
        </w:rPr>
        <w:fldChar w:fldCharType="begin"/>
      </w:r>
      <w:r w:rsidRPr="00D95C8C">
        <w:rPr>
          <w:lang w:eastAsia="zh-CN"/>
        </w:rPr>
        <w:instrText xml:space="preserve"> REF _Ref161471906 \r \h  \* MERGEFORMAT </w:instrText>
      </w:r>
      <w:r w:rsidRPr="00D95C8C">
        <w:rPr>
          <w:lang w:eastAsia="zh-CN"/>
        </w:rPr>
      </w:r>
      <w:r w:rsidRPr="00D95C8C">
        <w:rPr>
          <w:lang w:eastAsia="zh-CN"/>
        </w:rPr>
        <w:fldChar w:fldCharType="separate"/>
      </w:r>
      <w:r w:rsidRPr="00D95C8C">
        <w:rPr>
          <w:lang w:eastAsia="zh-CN"/>
        </w:rPr>
        <w:t>[34]</w:t>
      </w:r>
      <w:r w:rsidRPr="00D95C8C">
        <w:rPr>
          <w:lang w:eastAsia="zh-CN"/>
        </w:rPr>
        <w:fldChar w:fldCharType="end"/>
      </w:r>
      <w:r w:rsidRPr="00D95C8C">
        <w:rPr>
          <w:lang w:eastAsia="zh-CN"/>
        </w:rPr>
        <w:t xml:space="preserve">. </w:t>
      </w:r>
    </w:p>
    <w:p w14:paraId="094640CB" w14:textId="59E86DB1" w:rsidR="006F12BB" w:rsidRPr="00D95C8C" w:rsidRDefault="006F12BB" w:rsidP="006F12BB">
      <w:pPr>
        <w:rPr>
          <w:lang w:eastAsia="zh-CN"/>
        </w:rPr>
      </w:pPr>
      <w:r w:rsidRPr="00D95C8C">
        <w:rPr>
          <w:lang w:eastAsia="zh-CN"/>
        </w:rPr>
        <w:t>The Open Fronthaul M-plane interface, between SMO and O-RU, supports the O-RU management in hybrid mode, as specified in</w:t>
      </w:r>
      <w:r w:rsidR="00A66FC8">
        <w:rPr>
          <w:lang w:eastAsia="zh-CN"/>
        </w:rPr>
        <w:t xml:space="preserve"> </w:t>
      </w:r>
      <w:r w:rsidR="00A66FC8">
        <w:t>Open FH M-Plane</w:t>
      </w:r>
      <w:r w:rsidRPr="00D95C8C">
        <w:rPr>
          <w:lang w:eastAsia="zh-CN"/>
        </w:rPr>
        <w:t xml:space="preserve"> </w:t>
      </w:r>
      <w:r w:rsidRPr="00D95C8C">
        <w:rPr>
          <w:lang w:eastAsia="zh-CN"/>
        </w:rPr>
        <w:fldChar w:fldCharType="begin"/>
      </w:r>
      <w:r w:rsidRPr="00D95C8C">
        <w:rPr>
          <w:lang w:eastAsia="zh-CN"/>
        </w:rPr>
        <w:instrText xml:space="preserve"> REF _Ref118612461 \r \h  \* MERGEFORMAT </w:instrText>
      </w:r>
      <w:r w:rsidRPr="00D95C8C">
        <w:rPr>
          <w:lang w:eastAsia="zh-CN"/>
        </w:rPr>
      </w:r>
      <w:r w:rsidRPr="00D95C8C">
        <w:rPr>
          <w:lang w:eastAsia="zh-CN"/>
        </w:rPr>
        <w:fldChar w:fldCharType="separate"/>
      </w:r>
      <w:r w:rsidRPr="00D95C8C">
        <w:rPr>
          <w:lang w:eastAsia="zh-CN"/>
        </w:rPr>
        <w:t>[24]</w:t>
      </w:r>
      <w:r w:rsidRPr="00D95C8C">
        <w:rPr>
          <w:lang w:eastAsia="zh-CN"/>
        </w:rPr>
        <w:fldChar w:fldCharType="end"/>
      </w:r>
      <w:r w:rsidRPr="00D95C8C">
        <w:rPr>
          <w:lang w:eastAsia="zh-CN"/>
        </w:rPr>
        <w:t xml:space="preserve">. </w:t>
      </w:r>
    </w:p>
    <w:p w14:paraId="673073AD" w14:textId="73810568" w:rsidR="006F12BB" w:rsidRPr="00D95C8C" w:rsidRDefault="006F12BB" w:rsidP="006F12BB">
      <w:pPr>
        <w:rPr>
          <w:lang w:eastAsia="zh-CN"/>
        </w:rPr>
      </w:pPr>
      <w:r w:rsidRPr="00D95C8C">
        <w:rPr>
          <w:lang w:eastAsia="zh-CN"/>
        </w:rPr>
        <w:t>O-RAN NFs instantiated on the O-Cloud may utilize the APIs exposed by the Accelerator Abstraction Layer (AAL) defined in</w:t>
      </w:r>
      <w:r w:rsidR="00A66FC8">
        <w:rPr>
          <w:lang w:eastAsia="zh-CN"/>
        </w:rPr>
        <w:t xml:space="preserve"> </w:t>
      </w:r>
      <w:r w:rsidR="00A66FC8">
        <w:t>AALGAP</w:t>
      </w:r>
      <w:r w:rsidRPr="00D95C8C">
        <w:rPr>
          <w:lang w:eastAsia="zh-CN"/>
        </w:rPr>
        <w:t xml:space="preserve"> </w:t>
      </w:r>
      <w:r w:rsidRPr="00D95C8C">
        <w:rPr>
          <w:lang w:eastAsia="zh-CN"/>
        </w:rPr>
        <w:fldChar w:fldCharType="begin"/>
      </w:r>
      <w:r w:rsidRPr="00D95C8C">
        <w:rPr>
          <w:lang w:eastAsia="zh-CN"/>
        </w:rPr>
        <w:instrText xml:space="preserve"> REF _Ref161471162 \r \h  \* MERGEFORMAT </w:instrText>
      </w:r>
      <w:r w:rsidRPr="00D95C8C">
        <w:rPr>
          <w:lang w:eastAsia="zh-CN"/>
        </w:rPr>
      </w:r>
      <w:r w:rsidRPr="00D95C8C">
        <w:rPr>
          <w:lang w:eastAsia="zh-CN"/>
        </w:rPr>
        <w:fldChar w:fldCharType="separate"/>
      </w:r>
      <w:r w:rsidRPr="00D95C8C">
        <w:rPr>
          <w:lang w:eastAsia="zh-CN"/>
        </w:rPr>
        <w:t>[29]</w:t>
      </w:r>
      <w:r w:rsidRPr="00D95C8C">
        <w:rPr>
          <w:lang w:eastAsia="zh-CN"/>
        </w:rPr>
        <w:fldChar w:fldCharType="end"/>
      </w:r>
      <w:r w:rsidRPr="00D95C8C">
        <w:rPr>
          <w:lang w:eastAsia="zh-CN"/>
        </w:rPr>
        <w:t>.</w:t>
      </w:r>
    </w:p>
    <w:p w14:paraId="48D29C13" w14:textId="4C8275FC" w:rsidR="006F12BB" w:rsidRPr="00D95C8C" w:rsidRDefault="006F12BB" w:rsidP="006F12BB">
      <w:pPr>
        <w:rPr>
          <w:lang w:eastAsia="zh-CN"/>
        </w:rPr>
      </w:pPr>
      <w:r w:rsidRPr="00D95C8C">
        <w:rPr>
          <w:lang w:eastAsia="zh-CN"/>
        </w:rPr>
        <w:t>The Near-RT RIC O-RAN NF in figure below provides RAN</w:t>
      </w:r>
      <w:r w:rsidRPr="00D95C8C">
        <w:rPr>
          <w:b/>
          <w:i/>
          <w:lang w:eastAsia="zh-CN"/>
        </w:rPr>
        <w:t xml:space="preserve"> </w:t>
      </w:r>
      <w:r w:rsidRPr="00D95C8C">
        <w:rPr>
          <w:lang w:eastAsia="zh-CN"/>
        </w:rPr>
        <w:t>analytics information services via the Y1 service interface</w:t>
      </w:r>
      <w:r w:rsidR="00DC7EAE">
        <w:rPr>
          <w:lang w:eastAsia="zh-CN"/>
        </w:rPr>
        <w:t xml:space="preserve"> as specified in </w:t>
      </w:r>
      <w:r w:rsidR="008963BE">
        <w:t>Y1GAP</w:t>
      </w:r>
      <w:r w:rsidR="00DA6718">
        <w:t xml:space="preserve"> </w:t>
      </w:r>
      <w:r w:rsidRPr="00D95C8C">
        <w:rPr>
          <w:lang w:eastAsia="zh-CN"/>
        </w:rPr>
        <w:fldChar w:fldCharType="begin"/>
      </w:r>
      <w:r w:rsidRPr="00D95C8C">
        <w:rPr>
          <w:lang w:eastAsia="zh-CN"/>
        </w:rPr>
        <w:instrText xml:space="preserve"> REF _Ref161472916 \r \h  \* MERGEFORMAT </w:instrText>
      </w:r>
      <w:r w:rsidRPr="00D95C8C">
        <w:rPr>
          <w:lang w:eastAsia="zh-CN"/>
        </w:rPr>
      </w:r>
      <w:r w:rsidRPr="00D95C8C">
        <w:rPr>
          <w:lang w:eastAsia="zh-CN"/>
        </w:rPr>
        <w:fldChar w:fldCharType="separate"/>
      </w:r>
      <w:r w:rsidRPr="00D95C8C">
        <w:rPr>
          <w:lang w:eastAsia="zh-CN"/>
        </w:rPr>
        <w:t>[39]</w:t>
      </w:r>
      <w:r w:rsidRPr="00D95C8C">
        <w:rPr>
          <w:lang w:eastAsia="zh-CN"/>
        </w:rPr>
        <w:fldChar w:fldCharType="end"/>
      </w:r>
      <w:r w:rsidRPr="00D95C8C">
        <w:rPr>
          <w:lang w:eastAsia="zh-CN"/>
        </w:rPr>
        <w:t>. These services can be consumed by Y1 consumers after mutual authentication and authorization by subscribing to or requesting the RAN analytics information via the Y1 service interface. Y1 consumers role can be played by entities which are within an PLMN trusted domain. Y1 consumers outside the PLMN trusted domain may use Y1 services in a secure manner via an exposure function, e.g., as in 3GPP TS 23.501</w:t>
      </w:r>
      <w:r w:rsidR="001F233E">
        <w:rPr>
          <w:lang w:eastAsia="zh-CN"/>
        </w:rPr>
        <w:t xml:space="preserve"> </w:t>
      </w:r>
      <w:r w:rsidR="001F233E">
        <w:rPr>
          <w:lang w:eastAsia="zh-CN"/>
        </w:rPr>
        <w:fldChar w:fldCharType="begin"/>
      </w:r>
      <w:r w:rsidR="001F233E">
        <w:rPr>
          <w:lang w:eastAsia="zh-CN"/>
        </w:rPr>
        <w:instrText xml:space="preserve"> REF _Ref117217186 \r \h </w:instrText>
      </w:r>
      <w:r w:rsidR="001F233E">
        <w:rPr>
          <w:lang w:eastAsia="zh-CN"/>
        </w:rPr>
      </w:r>
      <w:r w:rsidR="001F233E">
        <w:rPr>
          <w:lang w:eastAsia="zh-CN"/>
        </w:rPr>
        <w:fldChar w:fldCharType="separate"/>
      </w:r>
      <w:r w:rsidR="001F233E">
        <w:rPr>
          <w:lang w:eastAsia="zh-CN"/>
        </w:rPr>
        <w:t>[1]</w:t>
      </w:r>
      <w:r w:rsidR="001F233E">
        <w:rPr>
          <w:lang w:eastAsia="zh-CN"/>
        </w:rPr>
        <w:fldChar w:fldCharType="end"/>
      </w:r>
      <w:r w:rsidRPr="00D95C8C">
        <w:rPr>
          <w:lang w:eastAsia="zh-CN"/>
        </w:rPr>
        <w:t xml:space="preserve">, </w:t>
      </w:r>
      <w:r w:rsidR="001F233E">
        <w:rPr>
          <w:lang w:eastAsia="zh-CN"/>
        </w:rPr>
        <w:t>c</w:t>
      </w:r>
      <w:r w:rsidRPr="00D95C8C">
        <w:rPr>
          <w:lang w:eastAsia="zh-CN"/>
        </w:rPr>
        <w:t>lause 5.20. The framework for mutual authentication and authorization between Y1 consumers and the Near-RT RIC is not supported in the present document.</w:t>
      </w:r>
    </w:p>
    <w:p w14:paraId="52BA51C7" w14:textId="77777777" w:rsidR="006F12BB" w:rsidRPr="009A5BF7" w:rsidRDefault="006F12BB" w:rsidP="006F12BB">
      <w:pPr>
        <w:pStyle w:val="FL"/>
        <w:rPr>
          <w:lang w:eastAsia="zh-CN"/>
        </w:rPr>
      </w:pPr>
      <w:r w:rsidRPr="009A5BF7">
        <w:rPr>
          <w:noProof/>
          <w:lang w:eastAsia="zh-CN"/>
        </w:rPr>
        <w:lastRenderedPageBreak/>
        <w:drawing>
          <wp:inline distT="0" distB="0" distL="0" distR="0" wp14:anchorId="1AC2AE5F" wp14:editId="370E5BDA">
            <wp:extent cx="5942432" cy="2662083"/>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1947" cy="2706664"/>
                    </a:xfrm>
                    <a:prstGeom prst="rect">
                      <a:avLst/>
                    </a:prstGeom>
                    <a:noFill/>
                  </pic:spPr>
                </pic:pic>
              </a:graphicData>
            </a:graphic>
          </wp:inline>
        </w:drawing>
      </w:r>
    </w:p>
    <w:p w14:paraId="50E02711" w14:textId="77777777" w:rsidR="006F12BB" w:rsidRPr="009A5BF7" w:rsidRDefault="006F12BB" w:rsidP="006F12BB">
      <w:pPr>
        <w:pStyle w:val="TF"/>
        <w:rPr>
          <w:lang w:eastAsia="zh-CN"/>
        </w:rPr>
      </w:pPr>
      <w:bookmarkStart w:id="129" w:name="_Ref53327442"/>
      <w:bookmarkStart w:id="130" w:name="_Ref29365834"/>
      <w:r w:rsidRPr="009A5BF7">
        <w:rPr>
          <w:lang w:eastAsia="zh-CN"/>
        </w:rPr>
        <w:t>Figure</w:t>
      </w:r>
      <w:r>
        <w:rPr>
          <w:lang w:eastAsia="zh-CN"/>
        </w:rPr>
        <w:t xml:space="preserve"> 5.1</w:t>
      </w:r>
      <w:r w:rsidRPr="009A5BF7">
        <w:rPr>
          <w:lang w:eastAsia="zh-CN"/>
        </w:rPr>
        <w:noBreakHyphen/>
      </w:r>
      <w:r w:rsidRPr="009A5BF7">
        <w:rPr>
          <w:lang w:eastAsia="zh-CN"/>
        </w:rPr>
        <w:fldChar w:fldCharType="begin" w:fldLock="1"/>
      </w:r>
      <w:r w:rsidRPr="009A5BF7">
        <w:rPr>
          <w:lang w:eastAsia="zh-CN"/>
        </w:rPr>
        <w:instrText xml:space="preserve"> SEQ Figure \* ARABIC \s </w:instrText>
      </w:r>
      <w:r>
        <w:rPr>
          <w:lang w:eastAsia="zh-CN"/>
        </w:rPr>
        <w:instrText>5</w:instrText>
      </w:r>
      <w:r w:rsidRPr="009A5BF7">
        <w:rPr>
          <w:lang w:eastAsia="zh-CN"/>
        </w:rPr>
        <w:instrText xml:space="preserve"> </w:instrText>
      </w:r>
      <w:r w:rsidRPr="009A5BF7">
        <w:rPr>
          <w:lang w:eastAsia="zh-CN"/>
        </w:rPr>
        <w:fldChar w:fldCharType="separate"/>
      </w:r>
      <w:r w:rsidRPr="009A5BF7">
        <w:rPr>
          <w:lang w:eastAsia="zh-CN"/>
        </w:rPr>
        <w:t>1</w:t>
      </w:r>
      <w:r w:rsidRPr="009A5BF7">
        <w:rPr>
          <w:lang w:eastAsia="zh-CN"/>
        </w:rPr>
        <w:fldChar w:fldCharType="end"/>
      </w:r>
      <w:bookmarkEnd w:id="129"/>
      <w:r w:rsidRPr="009A5BF7">
        <w:rPr>
          <w:lang w:eastAsia="zh-CN"/>
        </w:rPr>
        <w:t>: High Level Architecture of O-RAN</w:t>
      </w:r>
    </w:p>
    <w:bookmarkEnd w:id="130"/>
    <w:p w14:paraId="4247A6F8" w14:textId="77777777" w:rsidR="006F12BB" w:rsidRPr="00906B9A" w:rsidRDefault="006F12BB" w:rsidP="006F12BB">
      <w:pPr>
        <w:rPr>
          <w:lang w:eastAsia="zh-CN"/>
        </w:rPr>
      </w:pPr>
      <w:r w:rsidRPr="00906B9A">
        <w:rPr>
          <w:lang w:eastAsia="zh-CN"/>
        </w:rPr>
        <w:t xml:space="preserve">Within the logical architecture of O-RAN, as shown in </w:t>
      </w:r>
      <w:r w:rsidRPr="00906B9A">
        <w:rPr>
          <w:lang w:eastAsia="zh-CN"/>
        </w:rPr>
        <w:fldChar w:fldCharType="begin"/>
      </w:r>
      <w:r w:rsidRPr="00906B9A">
        <w:rPr>
          <w:lang w:eastAsia="zh-CN"/>
        </w:rPr>
        <w:instrText xml:space="preserve"> REF _Ref53327629 \h  \* MERGEFORMAT </w:instrText>
      </w:r>
      <w:r w:rsidRPr="00906B9A">
        <w:rPr>
          <w:lang w:eastAsia="zh-CN"/>
        </w:rPr>
      </w:r>
      <w:r w:rsidRPr="00906B9A">
        <w:rPr>
          <w:lang w:eastAsia="zh-CN"/>
        </w:rPr>
        <w:fldChar w:fldCharType="separate"/>
      </w:r>
      <w:r w:rsidRPr="00906B9A">
        <w:rPr>
          <w:lang w:eastAsia="zh-CN"/>
        </w:rPr>
        <w:t>Figure 5.1</w:t>
      </w:r>
      <w:r w:rsidRPr="00906B9A">
        <w:rPr>
          <w:lang w:eastAsia="zh-CN"/>
        </w:rPr>
        <w:noBreakHyphen/>
        <w:t>2</w:t>
      </w:r>
      <w:r w:rsidRPr="00906B9A">
        <w:rPr>
          <w:lang w:eastAsia="zh-CN"/>
        </w:rPr>
        <w:fldChar w:fldCharType="end"/>
      </w:r>
      <w:r w:rsidRPr="00906B9A">
        <w:rPr>
          <w:lang w:eastAsia="zh-CN"/>
        </w:rPr>
        <w:t xml:space="preserve"> below, the radio side includes Near-RT RIC, O-CU-CP, O-CU-UP, O-DU, and O-RU O-RAN NFs. The E2 interface connects O-</w:t>
      </w:r>
      <w:proofErr w:type="spellStart"/>
      <w:r w:rsidRPr="00906B9A">
        <w:rPr>
          <w:lang w:eastAsia="zh-CN"/>
        </w:rPr>
        <w:t>eNB</w:t>
      </w:r>
      <w:proofErr w:type="spellEnd"/>
      <w:r w:rsidRPr="00906B9A">
        <w:rPr>
          <w:lang w:eastAsia="zh-CN"/>
        </w:rPr>
        <w:t xml:space="preserve"> to Near-RT RIC.  Although not shown in this figure, the O-</w:t>
      </w:r>
      <w:proofErr w:type="spellStart"/>
      <w:r w:rsidRPr="00906B9A">
        <w:rPr>
          <w:lang w:eastAsia="zh-CN"/>
        </w:rPr>
        <w:t>eNB</w:t>
      </w:r>
      <w:proofErr w:type="spellEnd"/>
      <w:r w:rsidRPr="00906B9A">
        <w:rPr>
          <w:lang w:eastAsia="zh-CN"/>
        </w:rPr>
        <w:t xml:space="preserve"> does support O-DU and O-RU O-RAN NFs with an Open Fronthaul interface between them. The Near-RT RIC, in the figure below, supports the Y1 service interface towards Y1 consumers. Y1 consumers, unlike the other network elements shown in this figure, does not denote a logical O-RAN function.</w:t>
      </w:r>
    </w:p>
    <w:p w14:paraId="51DD523B" w14:textId="77777777" w:rsidR="006F12BB" w:rsidRPr="00906B9A" w:rsidRDefault="006F12BB" w:rsidP="006F12BB">
      <w:pPr>
        <w:rPr>
          <w:lang w:eastAsia="zh-CN"/>
        </w:rPr>
      </w:pPr>
      <w:r w:rsidRPr="00906B9A">
        <w:rPr>
          <w:lang w:eastAsia="zh-CN"/>
        </w:rPr>
        <w:t xml:space="preserve">As stated earlier, the management side includes SMO Framework containing a Non-RT-RIC function. The O-Cloud, on the other hand, is a cloud computing platform comprising a collection of physical infrastructure nodes that meet O-RAN requirements to host the relevant O-RAN NFs (such as Near-RT RIC, O-CU-CP, O-CU-UP, and O-DU etc.), the supporting software components (such as Operating System, Virtual Machine Monitor, Container Runtime, etc.) and the appropriate management and orchestration functions. The virtualization of O-RU is not supported in the present document. </w:t>
      </w:r>
    </w:p>
    <w:p w14:paraId="32A88EFB" w14:textId="0D1C36BE" w:rsidR="006F12BB" w:rsidRDefault="006F12BB" w:rsidP="006F12BB">
      <w:pPr>
        <w:rPr>
          <w:lang w:eastAsia="zh-CN"/>
        </w:rPr>
      </w:pPr>
      <w:r w:rsidRPr="00906B9A">
        <w:rPr>
          <w:lang w:eastAsia="zh-CN"/>
        </w:rPr>
        <w:t>As shown in this figure, the O-RU provides the Open Fronthaul M-Plane interface to authorized O-DU in hierarchical mode, or to authorized O-DU and SMO in hybrid mode as specified in</w:t>
      </w:r>
      <w:r w:rsidR="00A66FC8">
        <w:rPr>
          <w:lang w:eastAsia="zh-CN"/>
        </w:rPr>
        <w:t xml:space="preserve"> </w:t>
      </w:r>
      <w:r w:rsidR="00A66FC8">
        <w:t>Open FH M-Plane</w:t>
      </w:r>
      <w:r w:rsidRPr="00906B9A">
        <w:rPr>
          <w:lang w:eastAsia="zh-CN"/>
        </w:rPr>
        <w:t xml:space="preserve"> </w:t>
      </w:r>
      <w:r w:rsidRPr="00906B9A">
        <w:rPr>
          <w:lang w:eastAsia="zh-CN"/>
        </w:rPr>
        <w:fldChar w:fldCharType="begin"/>
      </w:r>
      <w:r w:rsidRPr="00906B9A">
        <w:rPr>
          <w:lang w:eastAsia="zh-CN"/>
        </w:rPr>
        <w:instrText xml:space="preserve"> REF _Ref118612461 \r \h  \* MERGEFORMAT </w:instrText>
      </w:r>
      <w:r w:rsidRPr="00906B9A">
        <w:rPr>
          <w:lang w:eastAsia="zh-CN"/>
        </w:rPr>
      </w:r>
      <w:r w:rsidRPr="00906B9A">
        <w:rPr>
          <w:lang w:eastAsia="zh-CN"/>
        </w:rPr>
        <w:fldChar w:fldCharType="separate"/>
      </w:r>
      <w:r w:rsidRPr="00906B9A">
        <w:rPr>
          <w:lang w:eastAsia="zh-CN"/>
        </w:rPr>
        <w:t>[24]</w:t>
      </w:r>
      <w:r w:rsidRPr="00906B9A">
        <w:rPr>
          <w:lang w:eastAsia="zh-CN"/>
        </w:rPr>
        <w:fldChar w:fldCharType="end"/>
      </w:r>
      <w:r w:rsidRPr="00906B9A">
        <w:rPr>
          <w:lang w:eastAsia="zh-CN"/>
        </w:rPr>
        <w:t xml:space="preserve"> and</w:t>
      </w:r>
      <w:r w:rsidR="008963BE">
        <w:rPr>
          <w:lang w:eastAsia="zh-CN"/>
        </w:rPr>
        <w:t xml:space="preserve"> </w:t>
      </w:r>
      <w:r w:rsidR="008963BE">
        <w:t>OAM Architecture</w:t>
      </w:r>
      <w:r w:rsidRPr="00906B9A">
        <w:rPr>
          <w:lang w:eastAsia="zh-CN"/>
        </w:rPr>
        <w:t xml:space="preserve"> </w:t>
      </w:r>
      <w:r w:rsidRPr="00906B9A">
        <w:rPr>
          <w:lang w:eastAsia="zh-CN"/>
        </w:rPr>
        <w:fldChar w:fldCharType="begin"/>
      </w:r>
      <w:r w:rsidRPr="00906B9A">
        <w:rPr>
          <w:lang w:eastAsia="zh-CN"/>
        </w:rPr>
        <w:instrText xml:space="preserve"> REF _Ref161471906 \r \h  \* MERGEFORMAT </w:instrText>
      </w:r>
      <w:r w:rsidRPr="00906B9A">
        <w:rPr>
          <w:lang w:eastAsia="zh-CN"/>
        </w:rPr>
      </w:r>
      <w:r w:rsidRPr="00906B9A">
        <w:rPr>
          <w:lang w:eastAsia="zh-CN"/>
        </w:rPr>
        <w:fldChar w:fldCharType="separate"/>
      </w:r>
      <w:r w:rsidRPr="00906B9A">
        <w:rPr>
          <w:lang w:eastAsia="zh-CN"/>
        </w:rPr>
        <w:t>[34]</w:t>
      </w:r>
      <w:r w:rsidRPr="00906B9A">
        <w:rPr>
          <w:lang w:eastAsia="zh-CN"/>
        </w:rPr>
        <w:fldChar w:fldCharType="end"/>
      </w:r>
      <w:r w:rsidRPr="00906B9A">
        <w:rPr>
          <w:lang w:eastAsia="zh-CN"/>
        </w:rPr>
        <w:t xml:space="preserve">. </w:t>
      </w:r>
    </w:p>
    <w:p w14:paraId="0781FC18" w14:textId="43F5250E" w:rsidR="006F12BB" w:rsidRDefault="006F12BB" w:rsidP="00D72474">
      <w:pPr>
        <w:ind w:left="270" w:firstLine="14"/>
        <w:rPr>
          <w:lang w:eastAsia="zh-CN"/>
        </w:rPr>
      </w:pPr>
      <w:r w:rsidRPr="00906B9A">
        <w:rPr>
          <w:lang w:eastAsia="zh-CN"/>
        </w:rPr>
        <w:t xml:space="preserve">NOTE: The LLS (O-DU to O-RU interface) specified in </w:t>
      </w:r>
      <w:r w:rsidR="001F233E">
        <w:rPr>
          <w:lang w:eastAsia="zh-CN"/>
        </w:rPr>
        <w:t>c</w:t>
      </w:r>
      <w:r w:rsidRPr="00906B9A">
        <w:rPr>
          <w:lang w:eastAsia="zh-CN"/>
        </w:rPr>
        <w:t xml:space="preserve">lauses </w:t>
      </w:r>
      <w:r w:rsidRPr="00906B9A">
        <w:rPr>
          <w:lang w:eastAsia="zh-CN"/>
        </w:rPr>
        <w:fldChar w:fldCharType="begin"/>
      </w:r>
      <w:r w:rsidRPr="00906B9A">
        <w:rPr>
          <w:lang w:eastAsia="zh-CN"/>
        </w:rPr>
        <w:instrText xml:space="preserve"> REF _Ref40633260 \r \h  \* MERGEFORMAT </w:instrText>
      </w:r>
      <w:r w:rsidRPr="00906B9A">
        <w:rPr>
          <w:lang w:eastAsia="zh-CN"/>
        </w:rPr>
      </w:r>
      <w:r w:rsidRPr="00906B9A">
        <w:rPr>
          <w:lang w:eastAsia="zh-CN"/>
        </w:rPr>
        <w:fldChar w:fldCharType="separate"/>
      </w:r>
      <w:r w:rsidRPr="00906B9A">
        <w:rPr>
          <w:lang w:eastAsia="zh-CN"/>
        </w:rPr>
        <w:t>5.3.5</w:t>
      </w:r>
      <w:r w:rsidRPr="00906B9A">
        <w:rPr>
          <w:lang w:eastAsia="zh-CN"/>
        </w:rPr>
        <w:fldChar w:fldCharType="end"/>
      </w:r>
      <w:r w:rsidRPr="00906B9A">
        <w:rPr>
          <w:lang w:eastAsia="zh-CN"/>
        </w:rPr>
        <w:t xml:space="preserve"> and </w:t>
      </w:r>
      <w:r w:rsidRPr="00906B9A">
        <w:rPr>
          <w:lang w:eastAsia="zh-CN"/>
        </w:rPr>
        <w:fldChar w:fldCharType="begin"/>
      </w:r>
      <w:r w:rsidRPr="00906B9A">
        <w:rPr>
          <w:lang w:eastAsia="zh-CN"/>
        </w:rPr>
        <w:instrText xml:space="preserve"> REF _Ref40633379 \r \h  \* MERGEFORMAT </w:instrText>
      </w:r>
      <w:r w:rsidRPr="00906B9A">
        <w:rPr>
          <w:lang w:eastAsia="zh-CN"/>
        </w:rPr>
      </w:r>
      <w:r w:rsidRPr="00906B9A">
        <w:rPr>
          <w:lang w:eastAsia="zh-CN"/>
        </w:rPr>
        <w:fldChar w:fldCharType="separate"/>
      </w:r>
      <w:r w:rsidRPr="00906B9A">
        <w:rPr>
          <w:lang w:eastAsia="zh-CN"/>
        </w:rPr>
        <w:t>5.3.6</w:t>
      </w:r>
      <w:r w:rsidRPr="00906B9A">
        <w:rPr>
          <w:lang w:eastAsia="zh-CN"/>
        </w:rPr>
        <w:fldChar w:fldCharType="end"/>
      </w:r>
      <w:r w:rsidRPr="00906B9A">
        <w:rPr>
          <w:lang w:eastAsia="zh-CN"/>
        </w:rPr>
        <w:t xml:space="preserve"> (Split Option 7-2x) is the Open Fronthaul interface described in the </w:t>
      </w:r>
      <w:r w:rsidR="00A66FC8">
        <w:t>Open FH CUS-Plane</w:t>
      </w:r>
      <w:r w:rsidRPr="00906B9A">
        <w:rPr>
          <w:lang w:eastAsia="zh-CN"/>
        </w:rPr>
        <w:t xml:space="preserve"> </w:t>
      </w:r>
      <w:r w:rsidRPr="00906B9A">
        <w:rPr>
          <w:lang w:eastAsia="zh-CN"/>
        </w:rPr>
        <w:fldChar w:fldCharType="begin"/>
      </w:r>
      <w:r w:rsidRPr="00906B9A">
        <w:rPr>
          <w:lang w:eastAsia="zh-CN"/>
        </w:rPr>
        <w:instrText xml:space="preserve"> REF _Ref118612195 \r \h  \* MERGEFORMAT </w:instrText>
      </w:r>
      <w:r w:rsidRPr="00906B9A">
        <w:rPr>
          <w:lang w:eastAsia="zh-CN"/>
        </w:rPr>
      </w:r>
      <w:r w:rsidRPr="00906B9A">
        <w:rPr>
          <w:lang w:eastAsia="zh-CN"/>
        </w:rPr>
        <w:fldChar w:fldCharType="separate"/>
      </w:r>
      <w:r w:rsidRPr="00906B9A">
        <w:rPr>
          <w:lang w:eastAsia="zh-CN"/>
        </w:rPr>
        <w:t>[19]</w:t>
      </w:r>
      <w:r w:rsidRPr="00906B9A">
        <w:rPr>
          <w:lang w:eastAsia="zh-CN"/>
        </w:rPr>
        <w:fldChar w:fldCharType="end"/>
      </w:r>
      <w:r w:rsidRPr="00906B9A">
        <w:rPr>
          <w:lang w:eastAsia="zh-CN"/>
        </w:rPr>
        <w:t>. Other LLS options</w:t>
      </w:r>
      <w:r w:rsidR="00A66FC8">
        <w:rPr>
          <w:lang w:eastAsia="zh-CN"/>
        </w:rPr>
        <w:t xml:space="preserve"> specified in </w:t>
      </w:r>
      <w:r w:rsidR="00A66FC8" w:rsidRPr="001663AE">
        <w:t>3GPP TR 38.801</w:t>
      </w:r>
      <w:r w:rsidRPr="00906B9A">
        <w:rPr>
          <w:lang w:eastAsia="zh-CN"/>
        </w:rPr>
        <w:t xml:space="preserve"> </w:t>
      </w:r>
      <w:r w:rsidRPr="00906B9A">
        <w:rPr>
          <w:lang w:eastAsia="zh-CN"/>
        </w:rPr>
        <w:fldChar w:fldCharType="begin"/>
      </w:r>
      <w:r w:rsidRPr="00906B9A">
        <w:rPr>
          <w:lang w:eastAsia="zh-CN"/>
        </w:rPr>
        <w:instrText xml:space="preserve"> REF _Ref161413560 \r \h  \* MERGEFORMAT </w:instrText>
      </w:r>
      <w:r w:rsidRPr="00906B9A">
        <w:rPr>
          <w:lang w:eastAsia="zh-CN"/>
        </w:rPr>
      </w:r>
      <w:r w:rsidRPr="00906B9A">
        <w:rPr>
          <w:lang w:eastAsia="zh-CN"/>
        </w:rPr>
        <w:fldChar w:fldCharType="separate"/>
      </w:r>
      <w:r w:rsidRPr="00906B9A">
        <w:rPr>
          <w:lang w:eastAsia="zh-CN"/>
        </w:rPr>
        <w:t>[i.2]</w:t>
      </w:r>
      <w:r w:rsidRPr="00906B9A">
        <w:rPr>
          <w:lang w:eastAsia="zh-CN"/>
        </w:rPr>
        <w:fldChar w:fldCharType="end"/>
      </w:r>
      <w:r w:rsidRPr="00906B9A">
        <w:rPr>
          <w:lang w:eastAsia="zh-CN"/>
        </w:rPr>
        <w:t xml:space="preserve"> may be considered for reference designs when the relevant interfaces are described in specifications created by related open industry initiatives (e.g., the Small Cell Forum for Split Option 6) or in O-RAN white-box hardware specifications (e.g., Split Option 8).</w:t>
      </w:r>
    </w:p>
    <w:p w14:paraId="4FC5BA22" w14:textId="77777777" w:rsidR="005C5456" w:rsidRPr="00906B9A" w:rsidRDefault="005C5456" w:rsidP="005C5456">
      <w:r>
        <w:t xml:space="preserve">As shown in </w:t>
      </w:r>
      <w:r>
        <w:fldChar w:fldCharType="begin"/>
      </w:r>
      <w:r>
        <w:instrText xml:space="preserve"> REF _Ref53327629 \h </w:instrText>
      </w:r>
      <w:r>
        <w:fldChar w:fldCharType="separate"/>
      </w:r>
      <w:r w:rsidRPr="009A5BF7">
        <w:rPr>
          <w:lang w:eastAsia="zh-CN"/>
        </w:rPr>
        <w:t>Figure</w:t>
      </w:r>
      <w:r>
        <w:rPr>
          <w:lang w:eastAsia="zh-CN"/>
        </w:rPr>
        <w:t xml:space="preserve"> 5.1</w:t>
      </w:r>
      <w:r w:rsidRPr="009A5BF7">
        <w:rPr>
          <w:lang w:eastAsia="zh-CN"/>
        </w:rPr>
        <w:noBreakHyphen/>
        <w:t>2</w:t>
      </w:r>
      <w:r>
        <w:fldChar w:fldCharType="end"/>
      </w:r>
      <w:r>
        <w:t>, O-DU provides D2 interface to connect with peer O-DU for supporting inter O-DU carrier aggregation. The D2 interface includes D2-u and D2-c services.</w:t>
      </w:r>
    </w:p>
    <w:p w14:paraId="3BA8CD5A" w14:textId="77777777" w:rsidR="005C5456" w:rsidRPr="00906B9A" w:rsidRDefault="005C5456" w:rsidP="005C5456">
      <w:pPr>
        <w:rPr>
          <w:lang w:eastAsia="zh-CN"/>
        </w:rPr>
      </w:pPr>
    </w:p>
    <w:p w14:paraId="20B0CE15" w14:textId="2C1A3595" w:rsidR="006F12BB" w:rsidRPr="009A5BF7" w:rsidRDefault="00650311" w:rsidP="00B63F65">
      <w:pPr>
        <w:pStyle w:val="FL"/>
        <w:rPr>
          <w:lang w:eastAsia="zh-CN"/>
        </w:rPr>
      </w:pPr>
      <w:r>
        <w:rPr>
          <w:noProof/>
          <w:lang w:eastAsia="zh-CN"/>
        </w:rPr>
        <w:lastRenderedPageBreak/>
        <w:drawing>
          <wp:inline distT="0" distB="0" distL="0" distR="0" wp14:anchorId="3FE872D7" wp14:editId="2896AA42">
            <wp:extent cx="5654568" cy="3365500"/>
            <wp:effectExtent l="0" t="0" r="3810" b="6350"/>
            <wp:docPr id="54630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1867" cy="3375796"/>
                    </a:xfrm>
                    <a:prstGeom prst="rect">
                      <a:avLst/>
                    </a:prstGeom>
                    <a:noFill/>
                  </pic:spPr>
                </pic:pic>
              </a:graphicData>
            </a:graphic>
          </wp:inline>
        </w:drawing>
      </w:r>
    </w:p>
    <w:p w14:paraId="39DEB94C" w14:textId="77777777" w:rsidR="006F12BB" w:rsidRPr="009A5BF7" w:rsidRDefault="006F12BB" w:rsidP="00B63F65">
      <w:pPr>
        <w:pStyle w:val="TF"/>
        <w:rPr>
          <w:lang w:eastAsia="zh-CN"/>
        </w:rPr>
      </w:pPr>
      <w:bookmarkStart w:id="131" w:name="_Ref53327629"/>
      <w:bookmarkStart w:id="132" w:name="_Ref27499969"/>
      <w:r w:rsidRPr="009A5BF7">
        <w:rPr>
          <w:lang w:eastAsia="zh-CN"/>
        </w:rPr>
        <w:t>Figure</w:t>
      </w:r>
      <w:r>
        <w:rPr>
          <w:lang w:eastAsia="zh-CN"/>
        </w:rPr>
        <w:t xml:space="preserve"> 5.1</w:t>
      </w:r>
      <w:r w:rsidRPr="009A5BF7">
        <w:rPr>
          <w:lang w:eastAsia="zh-CN"/>
        </w:rPr>
        <w:noBreakHyphen/>
      </w:r>
      <w:r w:rsidRPr="009A5BF7">
        <w:rPr>
          <w:lang w:eastAsia="zh-CN"/>
        </w:rPr>
        <w:fldChar w:fldCharType="begin"/>
      </w:r>
      <w:r w:rsidRPr="009A5BF7">
        <w:rPr>
          <w:lang w:eastAsia="zh-CN"/>
        </w:rPr>
        <w:instrText xml:space="preserve"> SEQ Figure \* ARABIC \s </w:instrText>
      </w:r>
      <w:r>
        <w:rPr>
          <w:lang w:eastAsia="zh-CN"/>
        </w:rPr>
        <w:instrText>5</w:instrText>
      </w:r>
      <w:r w:rsidRPr="009A5BF7">
        <w:rPr>
          <w:lang w:eastAsia="zh-CN"/>
        </w:rPr>
        <w:instrText xml:space="preserve"> </w:instrText>
      </w:r>
      <w:r w:rsidRPr="009A5BF7">
        <w:rPr>
          <w:lang w:eastAsia="zh-CN"/>
        </w:rPr>
        <w:fldChar w:fldCharType="separate"/>
      </w:r>
      <w:r w:rsidRPr="009A5BF7">
        <w:rPr>
          <w:lang w:eastAsia="zh-CN"/>
        </w:rPr>
        <w:t>2</w:t>
      </w:r>
      <w:r w:rsidRPr="009A5BF7">
        <w:rPr>
          <w:lang w:eastAsia="zh-CN"/>
        </w:rPr>
        <w:fldChar w:fldCharType="end"/>
      </w:r>
      <w:bookmarkEnd w:id="131"/>
      <w:r w:rsidRPr="009A5BF7">
        <w:rPr>
          <w:lang w:eastAsia="zh-CN"/>
        </w:rPr>
        <w:t>: Logical Architecture of O-RAN</w:t>
      </w:r>
    </w:p>
    <w:bookmarkEnd w:id="132"/>
    <w:p w14:paraId="30775EE5" w14:textId="2E9B6221" w:rsidR="006F12BB" w:rsidRPr="00906B9A" w:rsidRDefault="006F12BB" w:rsidP="006F12BB">
      <w:pPr>
        <w:rPr>
          <w:lang w:eastAsia="zh-CN"/>
        </w:rPr>
      </w:pPr>
      <w:r w:rsidRPr="00906B9A">
        <w:rPr>
          <w:lang w:eastAsia="zh-CN"/>
        </w:rPr>
        <w:t xml:space="preserve">The following figure shows the </w:t>
      </w:r>
      <w:proofErr w:type="spellStart"/>
      <w:r w:rsidRPr="00906B9A">
        <w:rPr>
          <w:lang w:eastAsia="zh-CN"/>
        </w:rPr>
        <w:t>Uu</w:t>
      </w:r>
      <w:proofErr w:type="spellEnd"/>
      <w:r w:rsidRPr="00906B9A">
        <w:rPr>
          <w:lang w:eastAsia="zh-CN"/>
        </w:rPr>
        <w:t xml:space="preserve"> interface between UE and O-RAN NFs as well as between UE and O-</w:t>
      </w:r>
      <w:proofErr w:type="spellStart"/>
      <w:r w:rsidRPr="00906B9A">
        <w:rPr>
          <w:lang w:eastAsia="zh-CN"/>
        </w:rPr>
        <w:t>eNB</w:t>
      </w:r>
      <w:proofErr w:type="spellEnd"/>
      <w:r w:rsidRPr="00906B9A">
        <w:rPr>
          <w:lang w:eastAsia="zh-CN"/>
        </w:rPr>
        <w:t xml:space="preserve">. As shown in </w:t>
      </w:r>
      <w:r w:rsidRPr="00906B9A">
        <w:rPr>
          <w:lang w:eastAsia="zh-CN"/>
        </w:rPr>
        <w:fldChar w:fldCharType="begin"/>
      </w:r>
      <w:r w:rsidRPr="00906B9A">
        <w:rPr>
          <w:lang w:eastAsia="zh-CN"/>
        </w:rPr>
        <w:instrText xml:space="preserve"> REF _Ref53327737 \h  \* MERGEFORMAT </w:instrText>
      </w:r>
      <w:r w:rsidRPr="00906B9A">
        <w:rPr>
          <w:lang w:eastAsia="zh-CN"/>
        </w:rPr>
      </w:r>
      <w:r w:rsidRPr="00906B9A">
        <w:rPr>
          <w:lang w:eastAsia="zh-CN"/>
        </w:rPr>
        <w:fldChar w:fldCharType="separate"/>
      </w:r>
      <w:r w:rsidRPr="00906B9A">
        <w:rPr>
          <w:lang w:eastAsia="zh-CN"/>
        </w:rPr>
        <w:t>Figure 5.1</w:t>
      </w:r>
      <w:r w:rsidRPr="00906B9A">
        <w:rPr>
          <w:lang w:eastAsia="zh-CN"/>
        </w:rPr>
        <w:noBreakHyphen/>
        <w:t>3</w:t>
      </w:r>
      <w:r w:rsidRPr="00906B9A">
        <w:rPr>
          <w:lang w:eastAsia="zh-CN"/>
        </w:rPr>
        <w:fldChar w:fldCharType="end"/>
      </w:r>
      <w:r w:rsidRPr="00906B9A">
        <w:rPr>
          <w:lang w:eastAsia="zh-CN"/>
        </w:rPr>
        <w:t xml:space="preserve"> below, the dotted box denotes all the O-RAN NFs required to support the </w:t>
      </w:r>
      <w:proofErr w:type="spellStart"/>
      <w:r w:rsidRPr="00906B9A">
        <w:rPr>
          <w:lang w:eastAsia="zh-CN"/>
        </w:rPr>
        <w:t>Uu</w:t>
      </w:r>
      <w:proofErr w:type="spellEnd"/>
      <w:r w:rsidRPr="00906B9A">
        <w:rPr>
          <w:lang w:eastAsia="zh-CN"/>
        </w:rPr>
        <w:t xml:space="preserve"> interface for NR. The O-</w:t>
      </w:r>
      <w:proofErr w:type="spellStart"/>
      <w:r w:rsidRPr="00906B9A">
        <w:rPr>
          <w:lang w:eastAsia="zh-CN"/>
        </w:rPr>
        <w:t>eNB</w:t>
      </w:r>
      <w:proofErr w:type="spellEnd"/>
      <w:r w:rsidRPr="00906B9A">
        <w:rPr>
          <w:lang w:eastAsia="zh-CN"/>
        </w:rPr>
        <w:t xml:space="preserve">, on the other hand, terminates the </w:t>
      </w:r>
      <w:proofErr w:type="spellStart"/>
      <w:r w:rsidRPr="00906B9A">
        <w:rPr>
          <w:lang w:eastAsia="zh-CN"/>
        </w:rPr>
        <w:t>Uu</w:t>
      </w:r>
      <w:proofErr w:type="spellEnd"/>
      <w:r w:rsidRPr="00906B9A">
        <w:rPr>
          <w:lang w:eastAsia="zh-CN"/>
        </w:rPr>
        <w:t xml:space="preserve"> interface for LTE. Please refer to </w:t>
      </w:r>
      <w:r w:rsidR="001F233E">
        <w:rPr>
          <w:lang w:eastAsia="zh-CN"/>
        </w:rPr>
        <w:t>c</w:t>
      </w:r>
      <w:r w:rsidRPr="00906B9A">
        <w:rPr>
          <w:lang w:eastAsia="zh-CN"/>
        </w:rPr>
        <w:t xml:space="preserve">lause </w:t>
      </w:r>
      <w:r w:rsidRPr="00906B9A">
        <w:rPr>
          <w:lang w:eastAsia="zh-CN"/>
        </w:rPr>
        <w:fldChar w:fldCharType="begin"/>
      </w:r>
      <w:r w:rsidRPr="00906B9A">
        <w:rPr>
          <w:lang w:eastAsia="zh-CN"/>
        </w:rPr>
        <w:instrText xml:space="preserve"> REF _Ref31614431 \r \h  \* MERGEFORMAT </w:instrText>
      </w:r>
      <w:r w:rsidRPr="00906B9A">
        <w:rPr>
          <w:lang w:eastAsia="zh-CN"/>
        </w:rPr>
      </w:r>
      <w:r w:rsidRPr="00906B9A">
        <w:rPr>
          <w:lang w:eastAsia="zh-CN"/>
        </w:rPr>
        <w:fldChar w:fldCharType="separate"/>
      </w:r>
      <w:r w:rsidRPr="00906B9A">
        <w:rPr>
          <w:lang w:eastAsia="zh-CN"/>
        </w:rPr>
        <w:t>5.4.17</w:t>
      </w:r>
      <w:r w:rsidRPr="00906B9A">
        <w:rPr>
          <w:lang w:eastAsia="zh-CN"/>
        </w:rPr>
        <w:fldChar w:fldCharType="end"/>
      </w:r>
      <w:r w:rsidRPr="00906B9A">
        <w:rPr>
          <w:lang w:eastAsia="zh-CN"/>
        </w:rPr>
        <w:t xml:space="preserve"> for more details.</w:t>
      </w:r>
    </w:p>
    <w:p w14:paraId="6E803933" w14:textId="77777777" w:rsidR="006F12BB" w:rsidRPr="009A5BF7" w:rsidRDefault="006F12BB" w:rsidP="006F12BB">
      <w:pPr>
        <w:pStyle w:val="FL"/>
        <w:rPr>
          <w:lang w:eastAsia="zh-CN"/>
        </w:rPr>
      </w:pPr>
      <w:r w:rsidRPr="009A5BF7">
        <w:rPr>
          <w:noProof/>
          <w:lang w:eastAsia="zh-CN"/>
        </w:rPr>
        <w:drawing>
          <wp:inline distT="0" distB="0" distL="0" distR="0" wp14:anchorId="5BACF5E4" wp14:editId="5713AB12">
            <wp:extent cx="5685790" cy="327250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9486" cy="3286145"/>
                    </a:xfrm>
                    <a:prstGeom prst="rect">
                      <a:avLst/>
                    </a:prstGeom>
                    <a:noFill/>
                  </pic:spPr>
                </pic:pic>
              </a:graphicData>
            </a:graphic>
          </wp:inline>
        </w:drawing>
      </w:r>
    </w:p>
    <w:p w14:paraId="481F5AB4" w14:textId="77777777" w:rsidR="006F12BB" w:rsidRPr="009A5BF7" w:rsidRDefault="006F12BB" w:rsidP="006F12BB">
      <w:pPr>
        <w:pStyle w:val="TF"/>
        <w:rPr>
          <w:lang w:eastAsia="zh-CN"/>
        </w:rPr>
      </w:pPr>
      <w:bookmarkStart w:id="133" w:name="_Ref53327737"/>
      <w:r w:rsidRPr="009A5BF7">
        <w:rPr>
          <w:lang w:eastAsia="zh-CN"/>
        </w:rPr>
        <w:t xml:space="preserve">Figure </w:t>
      </w:r>
      <w:r w:rsidRPr="009A5BF7">
        <w:rPr>
          <w:lang w:eastAsia="zh-CN"/>
        </w:rPr>
        <w:fldChar w:fldCharType="begin"/>
      </w:r>
      <w:r w:rsidRPr="009A5BF7">
        <w:rPr>
          <w:lang w:eastAsia="zh-CN"/>
        </w:rPr>
        <w:instrText xml:space="preserve"> STYLEREF 2 \s </w:instrText>
      </w:r>
      <w:r w:rsidRPr="009A5BF7">
        <w:rPr>
          <w:lang w:eastAsia="zh-CN"/>
        </w:rPr>
        <w:fldChar w:fldCharType="separate"/>
      </w:r>
      <w:r w:rsidRPr="009A5BF7">
        <w:rPr>
          <w:lang w:eastAsia="zh-CN"/>
        </w:rPr>
        <w:t>5.1</w:t>
      </w:r>
      <w:r w:rsidRPr="009A5BF7">
        <w:rPr>
          <w:lang w:eastAsia="zh-CN"/>
        </w:rPr>
        <w:fldChar w:fldCharType="end"/>
      </w:r>
      <w:r w:rsidRPr="009A5BF7">
        <w:rPr>
          <w:lang w:eastAsia="zh-CN"/>
        </w:rPr>
        <w:noBreakHyphen/>
      </w:r>
      <w:r w:rsidRPr="009A5BF7">
        <w:rPr>
          <w:lang w:eastAsia="zh-CN"/>
        </w:rPr>
        <w:fldChar w:fldCharType="begin"/>
      </w:r>
      <w:r w:rsidRPr="009A5BF7">
        <w:rPr>
          <w:lang w:eastAsia="zh-CN"/>
        </w:rPr>
        <w:instrText xml:space="preserve"> SEQ Figure \* ARABIC \s 2 </w:instrText>
      </w:r>
      <w:r w:rsidRPr="009A5BF7">
        <w:rPr>
          <w:lang w:eastAsia="zh-CN"/>
        </w:rPr>
        <w:fldChar w:fldCharType="separate"/>
      </w:r>
      <w:r w:rsidRPr="009A5BF7">
        <w:rPr>
          <w:lang w:eastAsia="zh-CN"/>
        </w:rPr>
        <w:t>3</w:t>
      </w:r>
      <w:r w:rsidRPr="009A5BF7">
        <w:rPr>
          <w:lang w:eastAsia="zh-CN"/>
        </w:rPr>
        <w:fldChar w:fldCharType="end"/>
      </w:r>
      <w:bookmarkEnd w:id="133"/>
      <w:r w:rsidRPr="009A5BF7">
        <w:rPr>
          <w:lang w:eastAsia="zh-CN"/>
        </w:rPr>
        <w:t xml:space="preserve">: </w:t>
      </w:r>
      <w:proofErr w:type="spellStart"/>
      <w:r w:rsidRPr="009A5BF7">
        <w:rPr>
          <w:lang w:eastAsia="zh-CN"/>
        </w:rPr>
        <w:t>Uu</w:t>
      </w:r>
      <w:proofErr w:type="spellEnd"/>
      <w:r w:rsidRPr="009A5BF7">
        <w:rPr>
          <w:lang w:eastAsia="zh-CN"/>
        </w:rPr>
        <w:t xml:space="preserve"> interface for O-RAN Network Functions and O-</w:t>
      </w:r>
      <w:proofErr w:type="spellStart"/>
      <w:r w:rsidRPr="009A5BF7">
        <w:rPr>
          <w:lang w:eastAsia="zh-CN"/>
        </w:rPr>
        <w:t>eNB</w:t>
      </w:r>
      <w:proofErr w:type="spellEnd"/>
    </w:p>
    <w:p w14:paraId="75E78AEC" w14:textId="6621F886" w:rsidR="006F12BB" w:rsidRPr="009A5BF7" w:rsidRDefault="006F12BB" w:rsidP="006F12BB">
      <w:pPr>
        <w:pStyle w:val="Heading2"/>
        <w:rPr>
          <w:lang w:eastAsia="zh-CN"/>
        </w:rPr>
      </w:pPr>
      <w:bookmarkStart w:id="134" w:name="_Toc182812638"/>
      <w:bookmarkStart w:id="135" w:name="_Toc192695419"/>
      <w:bookmarkStart w:id="136" w:name="_Toc194128535"/>
      <w:r>
        <w:rPr>
          <w:lang w:eastAsia="zh-CN"/>
        </w:rPr>
        <w:t>5.2</w:t>
      </w:r>
      <w:r>
        <w:rPr>
          <w:lang w:eastAsia="zh-CN"/>
        </w:rPr>
        <w:tab/>
      </w:r>
      <w:r w:rsidRPr="009A5BF7">
        <w:rPr>
          <w:lang w:eastAsia="zh-CN"/>
        </w:rPr>
        <w:t xml:space="preserve">O-RAN </w:t>
      </w:r>
      <w:r w:rsidR="005D5A66">
        <w:rPr>
          <w:lang w:eastAsia="zh-CN"/>
        </w:rPr>
        <w:t>c</w:t>
      </w:r>
      <w:r w:rsidRPr="009A5BF7">
        <w:rPr>
          <w:lang w:eastAsia="zh-CN"/>
        </w:rPr>
        <w:t xml:space="preserve">ontrol </w:t>
      </w:r>
      <w:r w:rsidR="005D5A66">
        <w:rPr>
          <w:lang w:eastAsia="zh-CN"/>
        </w:rPr>
        <w:t>l</w:t>
      </w:r>
      <w:r w:rsidRPr="009A5BF7">
        <w:rPr>
          <w:lang w:eastAsia="zh-CN"/>
        </w:rPr>
        <w:t>oops</w:t>
      </w:r>
      <w:bookmarkEnd w:id="134"/>
      <w:bookmarkEnd w:id="135"/>
      <w:bookmarkEnd w:id="136"/>
    </w:p>
    <w:p w14:paraId="4EC97047" w14:textId="77777777" w:rsidR="006F12BB" w:rsidRPr="00B53EF8" w:rsidRDefault="006F12BB" w:rsidP="006F12BB">
      <w:pPr>
        <w:rPr>
          <w:lang w:eastAsia="zh-CN"/>
        </w:rPr>
      </w:pPr>
      <w:r w:rsidRPr="00B53EF8">
        <w:rPr>
          <w:lang w:eastAsia="zh-CN"/>
        </w:rPr>
        <w:t>The O-RAN architecture supports at least the following control loops involving different O-RAN functionalities:</w:t>
      </w:r>
    </w:p>
    <w:p w14:paraId="20E5270A" w14:textId="77777777" w:rsidR="006F12BB" w:rsidRPr="00B53EF8" w:rsidRDefault="006F12BB" w:rsidP="006F12BB">
      <w:pPr>
        <w:pStyle w:val="B10"/>
        <w:numPr>
          <w:ilvl w:val="0"/>
          <w:numId w:val="2"/>
        </w:numPr>
        <w:rPr>
          <w:lang w:eastAsia="zh-CN"/>
        </w:rPr>
      </w:pPr>
      <w:r w:rsidRPr="00B53EF8">
        <w:rPr>
          <w:lang w:eastAsia="zh-CN"/>
        </w:rPr>
        <w:lastRenderedPageBreak/>
        <w:t>Non-RT (Non-Real Time) control loops</w:t>
      </w:r>
    </w:p>
    <w:p w14:paraId="12177CE8" w14:textId="77777777" w:rsidR="006F12BB" w:rsidRPr="00B53EF8" w:rsidRDefault="006F12BB" w:rsidP="006F12BB">
      <w:pPr>
        <w:pStyle w:val="B10"/>
        <w:numPr>
          <w:ilvl w:val="0"/>
          <w:numId w:val="2"/>
        </w:numPr>
        <w:rPr>
          <w:lang w:eastAsia="zh-CN"/>
        </w:rPr>
      </w:pPr>
      <w:r w:rsidRPr="00B53EF8">
        <w:rPr>
          <w:lang w:eastAsia="zh-CN"/>
        </w:rPr>
        <w:t>Near-RT (Near-Real Time) control loops</w:t>
      </w:r>
    </w:p>
    <w:p w14:paraId="2A1F94B1" w14:textId="77777777" w:rsidR="006F12BB" w:rsidRPr="00B53EF8" w:rsidRDefault="006F12BB" w:rsidP="006F12BB">
      <w:pPr>
        <w:pStyle w:val="B10"/>
        <w:numPr>
          <w:ilvl w:val="0"/>
          <w:numId w:val="2"/>
        </w:numPr>
        <w:rPr>
          <w:lang w:eastAsia="zh-CN"/>
        </w:rPr>
      </w:pPr>
      <w:r w:rsidRPr="00B53EF8">
        <w:rPr>
          <w:lang w:eastAsia="zh-CN"/>
        </w:rPr>
        <w:t>RT (Real Time) control loops</w:t>
      </w:r>
    </w:p>
    <w:p w14:paraId="18981DEC" w14:textId="77777777" w:rsidR="006F12BB" w:rsidRPr="00B53EF8" w:rsidRDefault="006F12BB" w:rsidP="006F12BB">
      <w:pPr>
        <w:rPr>
          <w:lang w:eastAsia="zh-CN"/>
        </w:rPr>
      </w:pPr>
    </w:p>
    <w:p w14:paraId="1EC0B57D" w14:textId="77777777" w:rsidR="006F12BB" w:rsidRPr="009A5BF7" w:rsidRDefault="006F12BB" w:rsidP="006F12BB">
      <w:pPr>
        <w:pStyle w:val="FL"/>
        <w:rPr>
          <w:lang w:eastAsia="zh-CN"/>
        </w:rPr>
      </w:pPr>
      <w:r w:rsidRPr="009A5BF7">
        <w:rPr>
          <w:noProof/>
          <w:lang w:eastAsia="zh-CN"/>
        </w:rPr>
        <w:drawing>
          <wp:inline distT="0" distB="0" distL="0" distR="0" wp14:anchorId="6F0FA54E" wp14:editId="4467A437">
            <wp:extent cx="6170636" cy="29845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3948" cy="2995775"/>
                    </a:xfrm>
                    <a:prstGeom prst="rect">
                      <a:avLst/>
                    </a:prstGeom>
                    <a:noFill/>
                  </pic:spPr>
                </pic:pic>
              </a:graphicData>
            </a:graphic>
          </wp:inline>
        </w:drawing>
      </w:r>
    </w:p>
    <w:p w14:paraId="61FF2C36" w14:textId="77777777" w:rsidR="006F12BB" w:rsidRPr="009A5BF7" w:rsidRDefault="006F12BB" w:rsidP="006F12BB">
      <w:pPr>
        <w:pStyle w:val="TF"/>
        <w:rPr>
          <w:lang w:eastAsia="zh-CN"/>
        </w:rPr>
      </w:pPr>
      <w:bookmarkStart w:id="137" w:name="_Ref53327772"/>
      <w:bookmarkStart w:id="138" w:name="_Ref27503438"/>
      <w:r w:rsidRPr="009A5BF7">
        <w:rPr>
          <w:lang w:eastAsia="zh-CN"/>
        </w:rPr>
        <w:t>Figure</w:t>
      </w:r>
      <w:r>
        <w:rPr>
          <w:lang w:eastAsia="zh-CN"/>
        </w:rPr>
        <w:t xml:space="preserve"> 5.2</w:t>
      </w:r>
      <w:r w:rsidRPr="009A5BF7">
        <w:rPr>
          <w:lang w:eastAsia="zh-CN"/>
        </w:rPr>
        <w:noBreakHyphen/>
      </w:r>
      <w:r w:rsidRPr="009A5BF7">
        <w:rPr>
          <w:lang w:eastAsia="zh-CN"/>
        </w:rPr>
        <w:fldChar w:fldCharType="begin"/>
      </w:r>
      <w:r w:rsidRPr="009A5BF7">
        <w:rPr>
          <w:lang w:eastAsia="zh-CN"/>
        </w:rPr>
        <w:instrText xml:space="preserve"> SEQ Figure \* ARABIC \s </w:instrText>
      </w:r>
      <w:r>
        <w:rPr>
          <w:lang w:eastAsia="zh-CN"/>
        </w:rPr>
        <w:instrText>5</w:instrText>
      </w:r>
      <w:r w:rsidRPr="009A5BF7">
        <w:rPr>
          <w:lang w:eastAsia="zh-CN"/>
        </w:rPr>
        <w:instrText xml:space="preserve"> </w:instrText>
      </w:r>
      <w:r w:rsidRPr="009A5BF7">
        <w:rPr>
          <w:lang w:eastAsia="zh-CN"/>
        </w:rPr>
        <w:fldChar w:fldCharType="separate"/>
      </w:r>
      <w:r w:rsidRPr="009A5BF7">
        <w:rPr>
          <w:lang w:eastAsia="zh-CN"/>
        </w:rPr>
        <w:t>1</w:t>
      </w:r>
      <w:r w:rsidRPr="009A5BF7">
        <w:rPr>
          <w:lang w:eastAsia="zh-CN"/>
        </w:rPr>
        <w:fldChar w:fldCharType="end"/>
      </w:r>
      <w:bookmarkEnd w:id="137"/>
      <w:bookmarkEnd w:id="138"/>
      <w:r w:rsidRPr="009A5BF7">
        <w:rPr>
          <w:lang w:eastAsia="zh-CN"/>
        </w:rPr>
        <w:t>: O-RAN Control Loops</w:t>
      </w:r>
    </w:p>
    <w:p w14:paraId="15500F7A" w14:textId="77777777" w:rsidR="006F12BB" w:rsidRPr="006505F3" w:rsidRDefault="006F12BB" w:rsidP="006F12BB">
      <w:pPr>
        <w:rPr>
          <w:lang w:eastAsia="zh-CN"/>
        </w:rPr>
      </w:pPr>
      <w:r w:rsidRPr="006505F3">
        <w:rPr>
          <w:lang w:eastAsia="zh-CN"/>
        </w:rPr>
        <w:t xml:space="preserve">As shown in </w:t>
      </w:r>
      <w:r w:rsidRPr="006505F3">
        <w:rPr>
          <w:lang w:eastAsia="zh-CN"/>
        </w:rPr>
        <w:fldChar w:fldCharType="begin"/>
      </w:r>
      <w:r w:rsidRPr="006505F3">
        <w:rPr>
          <w:lang w:eastAsia="zh-CN"/>
        </w:rPr>
        <w:instrText xml:space="preserve"> REF _Ref53327772 \h  \* MERGEFORMAT </w:instrText>
      </w:r>
      <w:r w:rsidRPr="006505F3">
        <w:rPr>
          <w:lang w:eastAsia="zh-CN"/>
        </w:rPr>
      </w:r>
      <w:r w:rsidRPr="006505F3">
        <w:rPr>
          <w:lang w:eastAsia="zh-CN"/>
        </w:rPr>
        <w:fldChar w:fldCharType="separate"/>
      </w:r>
      <w:r w:rsidRPr="006505F3">
        <w:rPr>
          <w:lang w:eastAsia="zh-CN"/>
        </w:rPr>
        <w:t>Figure 5.2</w:t>
      </w:r>
      <w:r w:rsidRPr="006505F3">
        <w:rPr>
          <w:lang w:eastAsia="zh-CN"/>
        </w:rPr>
        <w:noBreakHyphen/>
        <w:t>1</w:t>
      </w:r>
      <w:r w:rsidRPr="006505F3">
        <w:rPr>
          <w:lang w:eastAsia="zh-CN"/>
        </w:rPr>
        <w:fldChar w:fldCharType="end"/>
      </w:r>
      <w:r w:rsidRPr="006505F3">
        <w:rPr>
          <w:lang w:eastAsia="zh-CN"/>
        </w:rPr>
        <w:t xml:space="preserve"> above, the control loops are defined based on the controlling entity and the architecture shows the other logical entities with which the control loop host interacts.</w:t>
      </w:r>
    </w:p>
    <w:p w14:paraId="3B6E7876" w14:textId="1A5B09B3" w:rsidR="006F12BB" w:rsidRPr="006505F3" w:rsidRDefault="006F12BB" w:rsidP="006F12BB">
      <w:pPr>
        <w:rPr>
          <w:lang w:eastAsia="zh-CN"/>
        </w:rPr>
      </w:pPr>
      <w:r w:rsidRPr="006505F3">
        <w:rPr>
          <w:lang w:eastAsia="zh-CN"/>
        </w:rPr>
        <w:t>Control loops exist at various levels and run simultaneously. Depending on the use case, they may or may not interact with each other. The use cases for the Non-RT and Near-RT control loops and the interaction between the RICs for these use cases are fully defined by O-RAN Use Cases Detailed Specification</w:t>
      </w:r>
      <w:r w:rsidRPr="006505F3" w:rsidDel="004C2E5F">
        <w:rPr>
          <w:lang w:eastAsia="zh-CN"/>
        </w:rPr>
        <w:t xml:space="preserve"> </w:t>
      </w:r>
      <w:r w:rsidRPr="006505F3">
        <w:rPr>
          <w:lang w:eastAsia="zh-CN"/>
        </w:rPr>
        <w:fldChar w:fldCharType="begin"/>
      </w:r>
      <w:r w:rsidRPr="006505F3">
        <w:rPr>
          <w:lang w:eastAsia="zh-CN"/>
        </w:rPr>
        <w:instrText xml:space="preserve"> REF _Ref118595729 \r \h  \* MERGEFORMAT </w:instrText>
      </w:r>
      <w:r w:rsidRPr="006505F3">
        <w:rPr>
          <w:lang w:eastAsia="zh-CN"/>
        </w:rPr>
      </w:r>
      <w:r w:rsidRPr="006505F3">
        <w:rPr>
          <w:lang w:eastAsia="zh-CN"/>
        </w:rPr>
        <w:fldChar w:fldCharType="separate"/>
      </w:r>
      <w:r w:rsidRPr="006505F3">
        <w:rPr>
          <w:lang w:eastAsia="zh-CN"/>
        </w:rPr>
        <w:t>[38]</w:t>
      </w:r>
      <w:r w:rsidRPr="006505F3">
        <w:rPr>
          <w:lang w:eastAsia="zh-CN"/>
        </w:rPr>
        <w:fldChar w:fldCharType="end"/>
      </w:r>
      <w:r w:rsidRPr="006505F3">
        <w:rPr>
          <w:lang w:eastAsia="zh-CN"/>
        </w:rPr>
        <w:t xml:space="preserve">. </w:t>
      </w:r>
      <w:r w:rsidR="008963BE">
        <w:rPr>
          <w:lang w:eastAsia="zh-CN"/>
        </w:rPr>
        <w:t>The</w:t>
      </w:r>
      <w:r w:rsidR="008963BE" w:rsidRPr="006505F3">
        <w:rPr>
          <w:lang w:eastAsia="zh-CN"/>
        </w:rPr>
        <w:t xml:space="preserve"> </w:t>
      </w:r>
      <w:r w:rsidR="00DA5F21" w:rsidRPr="009509A8">
        <w:t>Use Cases Detailed Specification</w:t>
      </w:r>
      <w:r w:rsidR="00DA5F21" w:rsidRPr="006505F3" w:rsidDel="00DA5F21">
        <w:rPr>
          <w:lang w:eastAsia="zh-CN"/>
        </w:rPr>
        <w:t xml:space="preserve"> </w:t>
      </w:r>
      <w:r w:rsidRPr="006505F3">
        <w:rPr>
          <w:lang w:eastAsia="zh-CN"/>
        </w:rPr>
        <w:fldChar w:fldCharType="begin"/>
      </w:r>
      <w:r w:rsidRPr="006505F3">
        <w:rPr>
          <w:lang w:eastAsia="zh-CN"/>
        </w:rPr>
        <w:instrText xml:space="preserve"> REF _Ref118595729 \r \h  \* MERGEFORMAT </w:instrText>
      </w:r>
      <w:r w:rsidRPr="006505F3">
        <w:rPr>
          <w:lang w:eastAsia="zh-CN"/>
        </w:rPr>
      </w:r>
      <w:r w:rsidRPr="006505F3">
        <w:rPr>
          <w:lang w:eastAsia="zh-CN"/>
        </w:rPr>
        <w:fldChar w:fldCharType="separate"/>
      </w:r>
      <w:r w:rsidRPr="006505F3">
        <w:rPr>
          <w:lang w:eastAsia="zh-CN"/>
        </w:rPr>
        <w:t>[38]</w:t>
      </w:r>
      <w:r w:rsidRPr="006505F3">
        <w:rPr>
          <w:lang w:eastAsia="zh-CN"/>
        </w:rPr>
        <w:fldChar w:fldCharType="end"/>
      </w:r>
      <w:r w:rsidRPr="006505F3">
        <w:rPr>
          <w:lang w:eastAsia="zh-CN"/>
        </w:rPr>
        <w:t xml:space="preserve"> also defines relevant interaction for the O-CU-CP and O-DU control loops, responsible for call control and mobility, radio scheduling, HARQ, beamforming etc. along with slower mechanisms involving SMO management interfaces. </w:t>
      </w:r>
      <w:r w:rsidRPr="006505F3">
        <w:rPr>
          <w:lang w:eastAsia="zh-CN"/>
        </w:rPr>
        <w:br/>
        <w:t xml:space="preserve">The timing of these control loops is </w:t>
      </w:r>
      <w:proofErr w:type="gramStart"/>
      <w:r w:rsidRPr="006505F3">
        <w:rPr>
          <w:lang w:eastAsia="zh-CN"/>
        </w:rPr>
        <w:t>use</w:t>
      </w:r>
      <w:proofErr w:type="gramEnd"/>
      <w:r w:rsidRPr="006505F3">
        <w:rPr>
          <w:lang w:eastAsia="zh-CN"/>
        </w:rPr>
        <w:t xml:space="preserve"> case dependent. Typical execution time for use cases involving the </w:t>
      </w:r>
      <w:proofErr w:type="gramStart"/>
      <w:r w:rsidRPr="006505F3">
        <w:rPr>
          <w:lang w:eastAsia="zh-CN"/>
        </w:rPr>
        <w:t>Non-RT</w:t>
      </w:r>
      <w:proofErr w:type="gramEnd"/>
      <w:r w:rsidRPr="006505F3">
        <w:rPr>
          <w:lang w:eastAsia="zh-CN"/>
        </w:rPr>
        <w:t xml:space="preserve"> control loops are 1 second or more; Near-RT control loops are in the order of 10 milliseconds or more; control loops in the E2 Nodes can operate below 10 milliseconds. (e.g., O-DU radio scheduling). </w:t>
      </w:r>
    </w:p>
    <w:p w14:paraId="1810291A" w14:textId="77777777" w:rsidR="006F12BB" w:rsidRPr="006505F3" w:rsidRDefault="006F12BB" w:rsidP="006F12BB">
      <w:pPr>
        <w:rPr>
          <w:lang w:eastAsia="zh-CN"/>
        </w:rPr>
      </w:pPr>
      <w:r w:rsidRPr="006505F3">
        <w:rPr>
          <w:lang w:eastAsia="zh-CN"/>
        </w:rPr>
        <w:t>For any specific use case, however, a stable solution would require the loop time in the Non-RT RIC and/or SMO management plane processes to be significantly longer than the loop time for the same use case in the control entities stated above.</w:t>
      </w:r>
    </w:p>
    <w:p w14:paraId="3F0582F1" w14:textId="2856D529" w:rsidR="006F12BB" w:rsidRDefault="006F12BB" w:rsidP="006F12BB">
      <w:pPr>
        <w:pStyle w:val="Heading2"/>
      </w:pPr>
      <w:bookmarkStart w:id="139" w:name="_Toc182812639"/>
      <w:bookmarkStart w:id="140" w:name="_Toc192695420"/>
      <w:bookmarkStart w:id="141" w:name="_Toc194128536"/>
      <w:r>
        <w:t>5.3</w:t>
      </w:r>
      <w:r>
        <w:tab/>
        <w:t xml:space="preserve">Description of O-RAN </w:t>
      </w:r>
      <w:r w:rsidR="005D5A66">
        <w:t>a</w:t>
      </w:r>
      <w:r>
        <w:t xml:space="preserve">rchitecture </w:t>
      </w:r>
      <w:r w:rsidR="00156CFA">
        <w:t>e</w:t>
      </w:r>
      <w:r>
        <w:t>lements</w:t>
      </w:r>
      <w:bookmarkEnd w:id="139"/>
      <w:bookmarkEnd w:id="140"/>
      <w:bookmarkEnd w:id="141"/>
    </w:p>
    <w:p w14:paraId="517D2FBE" w14:textId="77777777" w:rsidR="006F12BB" w:rsidRPr="00AA2C14" w:rsidRDefault="006F12BB" w:rsidP="006F12BB">
      <w:pPr>
        <w:pStyle w:val="Heading3"/>
      </w:pPr>
      <w:bookmarkStart w:id="142" w:name="_Ref40633082"/>
      <w:bookmarkStart w:id="143" w:name="_Ref40633535"/>
      <w:bookmarkStart w:id="144" w:name="_Ref40633776"/>
      <w:bookmarkStart w:id="145" w:name="_Toc182812640"/>
      <w:bookmarkStart w:id="146" w:name="_Toc192695421"/>
      <w:bookmarkStart w:id="147" w:name="_Toc194128537"/>
      <w:r>
        <w:t>5.3.1</w:t>
      </w:r>
      <w:r>
        <w:tab/>
      </w:r>
      <w:r w:rsidRPr="00AA2C14">
        <w:t>Service Management and Orchestration (SMO)</w:t>
      </w:r>
      <w:bookmarkEnd w:id="142"/>
      <w:bookmarkEnd w:id="143"/>
      <w:bookmarkEnd w:id="144"/>
      <w:bookmarkEnd w:id="145"/>
      <w:bookmarkEnd w:id="146"/>
      <w:bookmarkEnd w:id="147"/>
      <w:r w:rsidRPr="00AA2C14">
        <w:t xml:space="preserve"> </w:t>
      </w:r>
    </w:p>
    <w:p w14:paraId="4A9D5DD8" w14:textId="71886B20" w:rsidR="006F12BB" w:rsidRDefault="006F12BB" w:rsidP="006F12BB">
      <w:pPr>
        <w:pStyle w:val="Heading4"/>
        <w:rPr>
          <w:lang w:eastAsia="zh-CN"/>
        </w:rPr>
      </w:pPr>
      <w:r>
        <w:rPr>
          <w:lang w:eastAsia="zh-CN"/>
        </w:rPr>
        <w:t>5.3.1.1</w:t>
      </w:r>
      <w:r>
        <w:rPr>
          <w:lang w:eastAsia="zh-CN"/>
        </w:rPr>
        <w:tab/>
        <w:t xml:space="preserve">SMO </w:t>
      </w:r>
      <w:r w:rsidR="00156CFA">
        <w:rPr>
          <w:lang w:eastAsia="zh-CN"/>
        </w:rPr>
        <w:t>a</w:t>
      </w:r>
      <w:r>
        <w:rPr>
          <w:lang w:eastAsia="zh-CN"/>
        </w:rPr>
        <w:t xml:space="preserve">rchitecture </w:t>
      </w:r>
      <w:r w:rsidR="00156CFA">
        <w:rPr>
          <w:lang w:eastAsia="zh-CN"/>
        </w:rPr>
        <w:t>p</w:t>
      </w:r>
      <w:r>
        <w:rPr>
          <w:lang w:eastAsia="zh-CN"/>
        </w:rPr>
        <w:t>rinciples</w:t>
      </w:r>
    </w:p>
    <w:p w14:paraId="12260ECC" w14:textId="77777777" w:rsidR="006F12BB" w:rsidRPr="005D6314" w:rsidRDefault="006F12BB" w:rsidP="006F12BB">
      <w:r w:rsidRPr="005D6314">
        <w:t>Service Based Architecture (SBA) introduces the roles of service producer and service consumer together with standardized service-based interfaces. These standardized service-based interfaces enable interoperability within the SMO. SBA is not concerned with the implementation, but it defines logical functions in their service producer and consumer roles. When properly applied the SBA approach can enable the following:</w:t>
      </w:r>
    </w:p>
    <w:p w14:paraId="59126E17" w14:textId="77777777" w:rsidR="006F12BB" w:rsidRPr="005D6314" w:rsidRDefault="006F12BB" w:rsidP="006F12BB">
      <w:pPr>
        <w:pStyle w:val="B10"/>
        <w:numPr>
          <w:ilvl w:val="0"/>
          <w:numId w:val="2"/>
        </w:numPr>
      </w:pPr>
      <w:r w:rsidRPr="005D6314">
        <w:lastRenderedPageBreak/>
        <w:t>Validates produced services with consumer use cases.</w:t>
      </w:r>
    </w:p>
    <w:p w14:paraId="33165B39" w14:textId="77777777" w:rsidR="006F12BB" w:rsidRPr="005D6314" w:rsidRDefault="006F12BB" w:rsidP="006F12BB">
      <w:pPr>
        <w:pStyle w:val="B10"/>
        <w:numPr>
          <w:ilvl w:val="0"/>
          <w:numId w:val="2"/>
        </w:numPr>
      </w:pPr>
      <w:r w:rsidRPr="005D6314">
        <w:t>Identifies service operations with their information model defining semantic behaviour.</w:t>
      </w:r>
    </w:p>
    <w:p w14:paraId="7BB65EA3" w14:textId="77777777" w:rsidR="006F12BB" w:rsidRPr="005D6314" w:rsidRDefault="006F12BB" w:rsidP="006F12BB">
      <w:pPr>
        <w:pStyle w:val="B10"/>
        <w:numPr>
          <w:ilvl w:val="0"/>
          <w:numId w:val="2"/>
        </w:numPr>
      </w:pPr>
      <w:r w:rsidRPr="005D6314">
        <w:t xml:space="preserve">Specifies the API and a data model for a syntactic interface. </w:t>
      </w:r>
    </w:p>
    <w:p w14:paraId="1E59979E" w14:textId="77777777" w:rsidR="006F12BB" w:rsidRPr="005D6314" w:rsidRDefault="006F12BB" w:rsidP="006F12BB">
      <w:pPr>
        <w:pStyle w:val="B10"/>
        <w:numPr>
          <w:ilvl w:val="0"/>
          <w:numId w:val="2"/>
        </w:numPr>
        <w:rPr>
          <w:lang w:eastAsia="zh-CN"/>
        </w:rPr>
      </w:pPr>
      <w:r w:rsidRPr="005D6314">
        <w:rPr>
          <w:lang w:eastAsia="zh-CN"/>
        </w:rPr>
        <w:t>Identifies common services that can be produced by a single producer such as those that are commonly used by multiple internal consumers (e.g., authentication, authorization, service registration and discovery, data management, etc.).</w:t>
      </w:r>
    </w:p>
    <w:p w14:paraId="6E1A3A60" w14:textId="77777777" w:rsidR="006F12BB" w:rsidRDefault="006F12BB" w:rsidP="006F12BB">
      <w:pPr>
        <w:pStyle w:val="Heading4"/>
        <w:rPr>
          <w:lang w:eastAsia="zh-CN"/>
        </w:rPr>
      </w:pPr>
      <w:r>
        <w:rPr>
          <w:lang w:eastAsia="zh-CN"/>
        </w:rPr>
        <w:t>5.3.1.2</w:t>
      </w:r>
      <w:r>
        <w:rPr>
          <w:lang w:eastAsia="zh-CN"/>
        </w:rPr>
        <w:tab/>
        <w:t>SMO Services (SMOSs)</w:t>
      </w:r>
    </w:p>
    <w:p w14:paraId="7F3E54A1" w14:textId="77777777" w:rsidR="006F12BB" w:rsidRPr="007C408F" w:rsidRDefault="006F12BB" w:rsidP="006F12BB">
      <w:pPr>
        <w:pStyle w:val="Heading5"/>
        <w:rPr>
          <w:lang w:eastAsia="zh-CN"/>
        </w:rPr>
      </w:pPr>
      <w:r>
        <w:rPr>
          <w:lang w:eastAsia="zh-CN"/>
        </w:rPr>
        <w:t>5.3.1.2.1</w:t>
      </w:r>
      <w:r>
        <w:rPr>
          <w:lang w:eastAsia="zh-CN"/>
        </w:rPr>
        <w:tab/>
        <w:t xml:space="preserve">Introduction </w:t>
      </w:r>
      <w:r w:rsidRPr="0045376D">
        <w:rPr>
          <w:lang w:eastAsia="zh-CN"/>
        </w:rPr>
        <w:t xml:space="preserve">to SMO </w:t>
      </w:r>
      <w:r>
        <w:rPr>
          <w:lang w:eastAsia="zh-CN"/>
        </w:rPr>
        <w:t>Services</w:t>
      </w:r>
    </w:p>
    <w:p w14:paraId="1541AA17" w14:textId="77777777" w:rsidR="006F12BB" w:rsidRPr="00E256D1" w:rsidRDefault="006F12BB" w:rsidP="006F12BB">
      <w:pPr>
        <w:rPr>
          <w:lang w:eastAsia="zh-CN"/>
        </w:rPr>
      </w:pPr>
      <w:r w:rsidRPr="00E256D1">
        <w:rPr>
          <w:lang w:eastAsia="zh-CN"/>
        </w:rPr>
        <w:t>In the O-RAN architecture, SMO is responsible for RAN domain management. The SMO description in this architecture document is focused on the SMO services that support the RAN. Following the SBA principles above, the SMO Services produced by the SMO are defined. A SMOF implementation can produce and/or consume any combinations of one or more SMOSs, provided that the SMOF complies with the O-RAN specifications of the interfaces exposing the SMOSs.</w:t>
      </w:r>
    </w:p>
    <w:p w14:paraId="1326E2BD" w14:textId="77777777" w:rsidR="006F12BB" w:rsidRPr="00E256D1" w:rsidRDefault="006F12BB" w:rsidP="006F12BB">
      <w:pPr>
        <w:rPr>
          <w:lang w:val="en-IE"/>
        </w:rPr>
      </w:pPr>
      <w:r w:rsidRPr="00E256D1">
        <w:rPr>
          <w:lang w:val="en-IE"/>
        </w:rPr>
        <w:t xml:space="preserve">The </w:t>
      </w:r>
      <w:proofErr w:type="gramStart"/>
      <w:r w:rsidRPr="00E256D1">
        <w:rPr>
          <w:lang w:val="en-IE"/>
        </w:rPr>
        <w:t>Non-RT RIC SMOF</w:t>
      </w:r>
      <w:proofErr w:type="gramEnd"/>
      <w:r w:rsidRPr="00E256D1">
        <w:rPr>
          <w:lang w:val="en-IE"/>
        </w:rPr>
        <w:t xml:space="preserve"> example depicted in the </w:t>
      </w:r>
      <w:r w:rsidRPr="00E256D1">
        <w:rPr>
          <w:lang w:val="en-IE"/>
        </w:rPr>
        <w:fldChar w:fldCharType="begin"/>
      </w:r>
      <w:r w:rsidRPr="00E256D1">
        <w:rPr>
          <w:lang w:val="en-IE"/>
        </w:rPr>
        <w:instrText xml:space="preserve"> REF _Ref180036105 \h  \* MERGEFORMAT </w:instrText>
      </w:r>
      <w:r w:rsidRPr="00E256D1">
        <w:rPr>
          <w:lang w:val="en-IE"/>
        </w:rPr>
      </w:r>
      <w:r w:rsidRPr="00E256D1">
        <w:rPr>
          <w:lang w:val="en-IE"/>
        </w:rPr>
        <w:fldChar w:fldCharType="separate"/>
      </w:r>
      <w:r w:rsidRPr="00E256D1">
        <w:t xml:space="preserve">Figure </w:t>
      </w:r>
      <w:r w:rsidRPr="00E256D1">
        <w:rPr>
          <w:noProof/>
        </w:rPr>
        <w:t>5.3</w:t>
      </w:r>
      <w:r w:rsidRPr="00E256D1">
        <w:noBreakHyphen/>
      </w:r>
      <w:r w:rsidRPr="00E256D1">
        <w:rPr>
          <w:noProof/>
        </w:rPr>
        <w:t>1</w:t>
      </w:r>
      <w:r w:rsidRPr="00E256D1">
        <w:rPr>
          <w:lang w:val="en-IE"/>
        </w:rPr>
        <w:fldChar w:fldCharType="end"/>
      </w:r>
      <w:r w:rsidRPr="00E256D1">
        <w:rPr>
          <w:lang w:val="en-IE"/>
        </w:rPr>
        <w:t xml:space="preserve"> below shows support for </w:t>
      </w:r>
      <w:proofErr w:type="spellStart"/>
      <w:r w:rsidRPr="00E256D1">
        <w:rPr>
          <w:lang w:val="en-IE"/>
        </w:rPr>
        <w:t>rApps</w:t>
      </w:r>
      <w:proofErr w:type="spellEnd"/>
      <w:r w:rsidRPr="00E256D1">
        <w:rPr>
          <w:lang w:val="en-IE"/>
        </w:rPr>
        <w:t xml:space="preserve"> and for A1 related SMOSs. Otherwise, the definition of SMOFs is in general</w:t>
      </w:r>
      <w:r w:rsidRPr="00E256D1">
        <w:rPr>
          <w:lang w:val="en-IE" w:eastAsia="zh-CN"/>
        </w:rPr>
        <w:t xml:space="preserve"> </w:t>
      </w:r>
      <w:r w:rsidRPr="00E256D1">
        <w:rPr>
          <w:lang w:val="en-IE"/>
        </w:rPr>
        <w:t>not in scope of the O-RAN specifications, as the interoperable functional behaviour of SMOFs is specified via the SMOS Producer/Consumer roles.</w:t>
      </w:r>
    </w:p>
    <w:p w14:paraId="55D530D8" w14:textId="77777777" w:rsidR="006F12BB" w:rsidRPr="00E256D1" w:rsidRDefault="006F12BB" w:rsidP="006F12BB">
      <w:pPr>
        <w:rPr>
          <w:lang w:val="en-IE"/>
        </w:rPr>
      </w:pPr>
      <w:r w:rsidRPr="00E256D1">
        <w:rPr>
          <w:lang w:val="en-IE"/>
        </w:rPr>
        <w:t>The SMO Services produced by the SMO are:</w:t>
      </w:r>
    </w:p>
    <w:p w14:paraId="6EBFB38B" w14:textId="0BBCC373" w:rsidR="006F12BB" w:rsidRDefault="006F12BB" w:rsidP="006F12BB">
      <w:pPr>
        <w:pStyle w:val="B10"/>
        <w:numPr>
          <w:ilvl w:val="0"/>
          <w:numId w:val="2"/>
        </w:numPr>
      </w:pPr>
      <w:r w:rsidRPr="00E97BDC">
        <w:t>RAN NF OAM SMO Service</w:t>
      </w:r>
      <w:r w:rsidR="00AC5F8B">
        <w:t xml:space="preserve"> specified in 3GPP TS 32.101 </w:t>
      </w:r>
      <w:r w:rsidR="00AC5F8B">
        <w:fldChar w:fldCharType="begin"/>
      </w:r>
      <w:r w:rsidR="00AC5F8B">
        <w:instrText xml:space="preserve"> REF _Ref29792358 \r \h </w:instrText>
      </w:r>
      <w:r w:rsidR="00AC5F8B">
        <w:fldChar w:fldCharType="separate"/>
      </w:r>
      <w:r w:rsidR="00AC5F8B">
        <w:t>[3]</w:t>
      </w:r>
      <w:r w:rsidR="00AC5F8B">
        <w:fldChar w:fldCharType="end"/>
      </w:r>
      <w:r w:rsidRPr="00E97BDC">
        <w:t>, including capabilities such as</w:t>
      </w:r>
      <w:r>
        <w:t>,</w:t>
      </w:r>
    </w:p>
    <w:p w14:paraId="4B57DCF9" w14:textId="77777777" w:rsidR="006F12BB" w:rsidRPr="00CE1C09" w:rsidRDefault="006F12BB" w:rsidP="006F12BB">
      <w:pPr>
        <w:pStyle w:val="B20"/>
        <w:numPr>
          <w:ilvl w:val="0"/>
          <w:numId w:val="3"/>
        </w:numPr>
      </w:pPr>
      <w:r w:rsidRPr="00CE1C09">
        <w:t xml:space="preserve">RAN NF Performance Assurance Management (NFPM) </w:t>
      </w:r>
    </w:p>
    <w:p w14:paraId="04C51181" w14:textId="77777777" w:rsidR="006F12BB" w:rsidRPr="00CE1C09" w:rsidRDefault="006F12BB" w:rsidP="006F12BB">
      <w:pPr>
        <w:pStyle w:val="B20"/>
        <w:numPr>
          <w:ilvl w:val="0"/>
          <w:numId w:val="3"/>
        </w:numPr>
      </w:pPr>
      <w:r w:rsidRPr="00CE1C09">
        <w:t xml:space="preserve">RAN NF Fault Supervision Management (NFFM) </w:t>
      </w:r>
    </w:p>
    <w:p w14:paraId="173D3B90" w14:textId="77777777" w:rsidR="006F12BB" w:rsidRPr="00CE1C09" w:rsidRDefault="006F12BB" w:rsidP="006F12BB">
      <w:pPr>
        <w:pStyle w:val="B20"/>
        <w:numPr>
          <w:ilvl w:val="0"/>
          <w:numId w:val="3"/>
        </w:numPr>
      </w:pPr>
      <w:r w:rsidRPr="00CE1C09">
        <w:t xml:space="preserve">RAN NF Provisioning Management (NFCM) </w:t>
      </w:r>
    </w:p>
    <w:p w14:paraId="2322B18C" w14:textId="77777777" w:rsidR="006F12BB" w:rsidRPr="00CE1C09" w:rsidRDefault="006F12BB" w:rsidP="006F12BB">
      <w:pPr>
        <w:pStyle w:val="B20"/>
        <w:numPr>
          <w:ilvl w:val="0"/>
          <w:numId w:val="3"/>
        </w:numPr>
      </w:pPr>
      <w:r w:rsidRPr="00CE1C09">
        <w:t>Others, e.g., Tracing, Logging, etc.</w:t>
      </w:r>
    </w:p>
    <w:p w14:paraId="0501FE1D" w14:textId="77777777" w:rsidR="006F12BB" w:rsidRPr="00E97BDC" w:rsidRDefault="006F12BB" w:rsidP="006F12BB">
      <w:pPr>
        <w:pStyle w:val="B10"/>
        <w:numPr>
          <w:ilvl w:val="0"/>
          <w:numId w:val="2"/>
        </w:numPr>
      </w:pPr>
      <w:r w:rsidRPr="00E97BDC">
        <w:t xml:space="preserve">Network Functions Orchestration (NFO) SMOS </w:t>
      </w:r>
    </w:p>
    <w:p w14:paraId="387E3F21" w14:textId="77777777" w:rsidR="006F12BB" w:rsidRPr="00E97BDC" w:rsidRDefault="006F12BB" w:rsidP="006F12BB">
      <w:pPr>
        <w:pStyle w:val="B10"/>
        <w:numPr>
          <w:ilvl w:val="0"/>
          <w:numId w:val="2"/>
        </w:numPr>
      </w:pPr>
      <w:r w:rsidRPr="00E97BDC">
        <w:t xml:space="preserve">Federated O-Cloud Orchestration and Management (FOCOM) SMOS </w:t>
      </w:r>
    </w:p>
    <w:p w14:paraId="5E48AF5A" w14:textId="77777777" w:rsidR="006F12BB" w:rsidRPr="00E97BDC" w:rsidRDefault="006F12BB" w:rsidP="006F12BB">
      <w:pPr>
        <w:pStyle w:val="B10"/>
        <w:numPr>
          <w:ilvl w:val="0"/>
          <w:numId w:val="2"/>
        </w:numPr>
      </w:pPr>
      <w:r w:rsidRPr="00E97BDC">
        <w:t xml:space="preserve">Service Management and Exposure (SME) SMOS </w:t>
      </w:r>
    </w:p>
    <w:p w14:paraId="257BEBC9" w14:textId="77777777" w:rsidR="006F12BB" w:rsidRPr="00E97BDC" w:rsidRDefault="006F12BB" w:rsidP="006F12BB">
      <w:pPr>
        <w:pStyle w:val="B10"/>
        <w:numPr>
          <w:ilvl w:val="0"/>
          <w:numId w:val="2"/>
        </w:numPr>
      </w:pPr>
      <w:r w:rsidRPr="00E97BDC">
        <w:t xml:space="preserve">Data Management and Exposure (DME) SMOS </w:t>
      </w:r>
    </w:p>
    <w:p w14:paraId="1E113A90" w14:textId="77777777" w:rsidR="006F12BB" w:rsidRPr="00E97BDC" w:rsidRDefault="006F12BB" w:rsidP="006F12BB">
      <w:pPr>
        <w:pStyle w:val="B10"/>
        <w:numPr>
          <w:ilvl w:val="0"/>
          <w:numId w:val="2"/>
        </w:numPr>
      </w:pPr>
      <w:r w:rsidRPr="00E97BDC">
        <w:t xml:space="preserve">Topology Exposure and Inventory Management (TE&amp;IV) SMOS </w:t>
      </w:r>
    </w:p>
    <w:p w14:paraId="1600772A" w14:textId="77777777" w:rsidR="006F12BB" w:rsidRPr="00E97BDC" w:rsidRDefault="006F12BB" w:rsidP="006F12BB">
      <w:pPr>
        <w:pStyle w:val="B10"/>
        <w:numPr>
          <w:ilvl w:val="0"/>
          <w:numId w:val="2"/>
        </w:numPr>
      </w:pPr>
      <w:r w:rsidRPr="00E97BDC">
        <w:t>RAN Analytics SMOS</w:t>
      </w:r>
    </w:p>
    <w:p w14:paraId="2AE8395C" w14:textId="77777777" w:rsidR="006F12BB" w:rsidRPr="00E97BDC" w:rsidRDefault="006F12BB" w:rsidP="006F12BB">
      <w:pPr>
        <w:pStyle w:val="B10"/>
        <w:numPr>
          <w:ilvl w:val="0"/>
          <w:numId w:val="2"/>
        </w:numPr>
      </w:pPr>
      <w:r w:rsidRPr="00E97BDC">
        <w:t>Service &amp; Subnet Slice Orchestration SMOS</w:t>
      </w:r>
    </w:p>
    <w:p w14:paraId="29ED539E" w14:textId="77777777" w:rsidR="006F12BB" w:rsidRPr="00E97BDC" w:rsidRDefault="006F12BB" w:rsidP="006F12BB">
      <w:pPr>
        <w:pStyle w:val="B10"/>
        <w:numPr>
          <w:ilvl w:val="0"/>
          <w:numId w:val="2"/>
        </w:numPr>
      </w:pPr>
      <w:r w:rsidRPr="00E97BDC">
        <w:t>Service &amp; Subnet Slice Assurance SMOS</w:t>
      </w:r>
    </w:p>
    <w:p w14:paraId="10AD9C08" w14:textId="77777777" w:rsidR="006F12BB" w:rsidRPr="00E97BDC" w:rsidRDefault="006F12BB" w:rsidP="006F12BB">
      <w:pPr>
        <w:pStyle w:val="B10"/>
        <w:numPr>
          <w:ilvl w:val="0"/>
          <w:numId w:val="2"/>
        </w:numPr>
      </w:pPr>
      <w:r w:rsidRPr="00E97BDC">
        <w:t xml:space="preserve">AI/ML workflow (AIMLWF) SMOS </w:t>
      </w:r>
    </w:p>
    <w:p w14:paraId="6F47AB41" w14:textId="77777777" w:rsidR="006F12BB" w:rsidRPr="00E97BDC" w:rsidRDefault="006F12BB" w:rsidP="006F12BB">
      <w:pPr>
        <w:pStyle w:val="B10"/>
        <w:numPr>
          <w:ilvl w:val="0"/>
          <w:numId w:val="2"/>
        </w:numPr>
      </w:pPr>
      <w:proofErr w:type="spellStart"/>
      <w:r w:rsidRPr="00E97BDC">
        <w:t>rApp</w:t>
      </w:r>
      <w:proofErr w:type="spellEnd"/>
      <w:r w:rsidRPr="00E97BDC">
        <w:t xml:space="preserve"> Management SMOS </w:t>
      </w:r>
    </w:p>
    <w:p w14:paraId="2B81E057" w14:textId="77777777" w:rsidR="006F12BB" w:rsidRPr="00E97BDC" w:rsidRDefault="006F12BB" w:rsidP="006F12BB">
      <w:pPr>
        <w:pStyle w:val="B10"/>
        <w:numPr>
          <w:ilvl w:val="0"/>
          <w:numId w:val="2"/>
        </w:numPr>
      </w:pPr>
      <w:r w:rsidRPr="00E97BDC">
        <w:t xml:space="preserve">A1 </w:t>
      </w:r>
      <w:r>
        <w:t xml:space="preserve">related </w:t>
      </w:r>
      <w:r w:rsidRPr="00E97BDC">
        <w:t>SMOS</w:t>
      </w:r>
      <w:r>
        <w:t>s</w:t>
      </w:r>
      <w:r w:rsidRPr="00E97BDC">
        <w:t xml:space="preserve"> </w:t>
      </w:r>
    </w:p>
    <w:p w14:paraId="308829AC" w14:textId="77777777" w:rsidR="006F12BB" w:rsidRPr="00E97BDC" w:rsidRDefault="006F12BB" w:rsidP="006F12BB">
      <w:pPr>
        <w:pStyle w:val="B10"/>
        <w:numPr>
          <w:ilvl w:val="0"/>
          <w:numId w:val="2"/>
        </w:numPr>
      </w:pPr>
      <w:r w:rsidRPr="00E97BDC">
        <w:t>Software package onboarding SMOS</w:t>
      </w:r>
    </w:p>
    <w:p w14:paraId="72B36A92" w14:textId="77777777" w:rsidR="006F12BB" w:rsidRDefault="006F12BB" w:rsidP="006F12BB">
      <w:pPr>
        <w:pStyle w:val="B10"/>
        <w:numPr>
          <w:ilvl w:val="0"/>
          <w:numId w:val="2"/>
        </w:numPr>
      </w:pPr>
      <w:r w:rsidRPr="00E97BDC">
        <w:t>Policy Management and Information (PMI).</w:t>
      </w:r>
    </w:p>
    <w:p w14:paraId="680C60FE" w14:textId="77777777" w:rsidR="006F12BB" w:rsidRPr="00357AB6" w:rsidRDefault="006F12BB" w:rsidP="006F12BB">
      <w:pPr>
        <w:rPr>
          <w:lang w:eastAsia="zh-CN"/>
        </w:rPr>
      </w:pPr>
      <w:r w:rsidRPr="00357AB6">
        <w:rPr>
          <w:lang w:eastAsia="zh-CN"/>
        </w:rPr>
        <w:t xml:space="preserve">SME SMOS supports the exposure of other SMOSs, to both internal and external SMOS consumers. </w:t>
      </w:r>
    </w:p>
    <w:p w14:paraId="3DF1D727" w14:textId="77777777" w:rsidR="006F12BB" w:rsidRPr="00357AB6" w:rsidRDefault="006F12BB" w:rsidP="006F12BB">
      <w:pPr>
        <w:rPr>
          <w:lang w:eastAsia="zh-CN"/>
        </w:rPr>
      </w:pPr>
      <w:r w:rsidRPr="00357AB6">
        <w:rPr>
          <w:lang w:eastAsia="zh-CN"/>
        </w:rPr>
        <w:lastRenderedPageBreak/>
        <w:t>DME SMOS supports the exposure of data produced by SMOS Producers, to both internal and external SMOS consumers.</w:t>
      </w:r>
    </w:p>
    <w:p w14:paraId="01D7B5B5" w14:textId="1982AB21" w:rsidR="006F12BB" w:rsidRPr="00E97BDC" w:rsidRDefault="006F12BB" w:rsidP="006F12BB">
      <w:pPr>
        <w:rPr>
          <w:lang w:eastAsia="zh-CN"/>
        </w:rPr>
      </w:pPr>
      <w:r w:rsidRPr="00357AB6">
        <w:rPr>
          <w:lang w:eastAsia="zh-CN"/>
        </w:rPr>
        <w:t xml:space="preserve">The SMOSs described in this document are represented in a service-based architecture in the </w:t>
      </w:r>
      <w:r w:rsidRPr="00357AB6">
        <w:rPr>
          <w:lang w:eastAsia="zh-CN"/>
        </w:rPr>
        <w:fldChar w:fldCharType="begin"/>
      </w:r>
      <w:r w:rsidRPr="00357AB6">
        <w:rPr>
          <w:lang w:eastAsia="zh-CN"/>
        </w:rPr>
        <w:instrText xml:space="preserve"> REF _Ref180036105 \h  \* MERGEFORMAT </w:instrText>
      </w:r>
      <w:r w:rsidRPr="00357AB6">
        <w:rPr>
          <w:lang w:eastAsia="zh-CN"/>
        </w:rPr>
      </w:r>
      <w:r w:rsidRPr="00357AB6">
        <w:rPr>
          <w:lang w:eastAsia="zh-CN"/>
        </w:rPr>
        <w:fldChar w:fldCharType="separate"/>
      </w:r>
      <w:r w:rsidR="000C7B2F">
        <w:rPr>
          <w:lang w:eastAsia="zh-CN"/>
        </w:rPr>
        <w:t>Figure 5.3.1.2.1-1</w:t>
      </w:r>
      <w:r w:rsidRPr="00357AB6">
        <w:rPr>
          <w:lang w:eastAsia="zh-CN"/>
        </w:rPr>
        <w:fldChar w:fldCharType="end"/>
      </w:r>
      <w:r w:rsidRPr="00357AB6">
        <w:rPr>
          <w:lang w:eastAsia="zh-CN"/>
        </w:rPr>
        <w:t xml:space="preserve"> below.</w:t>
      </w:r>
    </w:p>
    <w:p w14:paraId="4B629F9E" w14:textId="46C62D56" w:rsidR="006F12BB" w:rsidRDefault="007D0F44" w:rsidP="006F12BB">
      <w:pPr>
        <w:pStyle w:val="FL"/>
        <w:rPr>
          <w:lang w:val="en-IE"/>
        </w:rPr>
      </w:pPr>
      <w:r>
        <w:rPr>
          <w:noProof/>
          <w:lang w:val="en-IE"/>
        </w:rPr>
        <w:drawing>
          <wp:inline distT="0" distB="0" distL="0" distR="0" wp14:anchorId="30CBAFD1" wp14:editId="0C30BA4C">
            <wp:extent cx="6387983" cy="3327400"/>
            <wp:effectExtent l="0" t="0" r="0" b="6350"/>
            <wp:docPr id="1480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4670" cy="3341301"/>
                    </a:xfrm>
                    <a:prstGeom prst="rect">
                      <a:avLst/>
                    </a:prstGeom>
                    <a:noFill/>
                  </pic:spPr>
                </pic:pic>
              </a:graphicData>
            </a:graphic>
          </wp:inline>
        </w:drawing>
      </w:r>
    </w:p>
    <w:p w14:paraId="21925974" w14:textId="2BE38F99" w:rsidR="006F12BB" w:rsidRDefault="006F12BB" w:rsidP="006F12BB">
      <w:pPr>
        <w:pStyle w:val="Caption"/>
        <w:jc w:val="center"/>
      </w:pPr>
      <w:bookmarkStart w:id="148" w:name="_Ref180036105"/>
      <w:r>
        <w:t>Figure 5.3</w:t>
      </w:r>
      <w:r w:rsidR="00AA6182">
        <w:t>.1.2.1</w:t>
      </w:r>
      <w:r>
        <w:t>-</w:t>
      </w:r>
      <w:r>
        <w:fldChar w:fldCharType="begin"/>
      </w:r>
      <w:r>
        <w:instrText xml:space="preserve"> SEQ Figure \* ARABIC \s 5 </w:instrText>
      </w:r>
      <w:r>
        <w:fldChar w:fldCharType="separate"/>
      </w:r>
      <w:r>
        <w:rPr>
          <w:noProof/>
        </w:rPr>
        <w:t>1</w:t>
      </w:r>
      <w:r>
        <w:rPr>
          <w:noProof/>
        </w:rPr>
        <w:fldChar w:fldCharType="end"/>
      </w:r>
      <w:bookmarkEnd w:id="148"/>
      <w:r>
        <w:t>: SMOSs in the SMO SBA representation</w:t>
      </w:r>
    </w:p>
    <w:p w14:paraId="4E3FAFB7" w14:textId="7A326850" w:rsidR="0010156F" w:rsidRPr="005237A4" w:rsidRDefault="00930AC1" w:rsidP="005237A4">
      <w:pPr>
        <w:rPr>
          <w:lang w:val="en-IE"/>
        </w:rPr>
      </w:pPr>
      <w:r w:rsidRPr="106E29B0">
        <w:rPr>
          <w:lang w:eastAsia="zh-CN"/>
        </w:rPr>
        <w:t xml:space="preserve">The SMOS Communication, shown in </w:t>
      </w:r>
      <w:r w:rsidR="008D3F6C">
        <w:rPr>
          <w:lang w:eastAsia="zh-CN"/>
        </w:rPr>
        <w:fldChar w:fldCharType="begin"/>
      </w:r>
      <w:r w:rsidR="008D3F6C">
        <w:rPr>
          <w:lang w:eastAsia="zh-CN"/>
        </w:rPr>
        <w:instrText xml:space="preserve"> REF _Ref180036105 \h </w:instrText>
      </w:r>
      <w:r w:rsidR="008D3F6C">
        <w:rPr>
          <w:lang w:eastAsia="zh-CN"/>
        </w:rPr>
      </w:r>
      <w:r w:rsidR="008D3F6C">
        <w:rPr>
          <w:lang w:eastAsia="zh-CN"/>
        </w:rPr>
        <w:fldChar w:fldCharType="separate"/>
      </w:r>
      <w:r w:rsidR="008D3F6C">
        <w:t>Figure 5.3.1.2.1-</w:t>
      </w:r>
      <w:r w:rsidR="008D3F6C">
        <w:rPr>
          <w:noProof/>
        </w:rPr>
        <w:t>1</w:t>
      </w:r>
      <w:r w:rsidR="008D3F6C">
        <w:rPr>
          <w:lang w:eastAsia="zh-CN"/>
        </w:rPr>
        <w:fldChar w:fldCharType="end"/>
      </w:r>
      <w:r w:rsidRPr="106E29B0">
        <w:rPr>
          <w:lang w:eastAsia="zh-CN"/>
        </w:rPr>
        <w:t xml:space="preserve">, represents </w:t>
      </w:r>
      <w:r w:rsidRPr="001B5C1E">
        <w:rPr>
          <w:lang w:eastAsia="zh-CN"/>
        </w:rPr>
        <w:t xml:space="preserve">the </w:t>
      </w:r>
      <w:r w:rsidRPr="00261C35">
        <w:rPr>
          <w:lang w:eastAsia="zh-CN"/>
        </w:rPr>
        <w:t xml:space="preserve">logical support for communication </w:t>
      </w:r>
      <w:r w:rsidRPr="001B5C1E">
        <w:rPr>
          <w:lang w:eastAsia="zh-CN"/>
        </w:rPr>
        <w:t>b</w:t>
      </w:r>
      <w:r w:rsidRPr="106E29B0">
        <w:rPr>
          <w:lang w:eastAsia="zh-CN"/>
        </w:rPr>
        <w:t xml:space="preserve">etween any SMOS </w:t>
      </w:r>
      <w:r>
        <w:rPr>
          <w:lang w:eastAsia="zh-CN"/>
        </w:rPr>
        <w:t>P</w:t>
      </w:r>
      <w:r w:rsidRPr="106E29B0">
        <w:rPr>
          <w:lang w:eastAsia="zh-CN"/>
        </w:rPr>
        <w:t>roducer</w:t>
      </w:r>
      <w:r>
        <w:rPr>
          <w:lang w:eastAsia="zh-CN"/>
        </w:rPr>
        <w:t>, SMOS C</w:t>
      </w:r>
      <w:r w:rsidRPr="106E29B0">
        <w:rPr>
          <w:lang w:eastAsia="zh-CN"/>
        </w:rPr>
        <w:t>onsumer,</w:t>
      </w:r>
      <w:r>
        <w:rPr>
          <w:lang w:eastAsia="zh-CN"/>
        </w:rPr>
        <w:t xml:space="preserve"> and</w:t>
      </w:r>
      <w:r w:rsidRPr="106E29B0">
        <w:rPr>
          <w:lang w:eastAsia="zh-CN"/>
        </w:rPr>
        <w:t xml:space="preserve"> </w:t>
      </w:r>
      <w:proofErr w:type="spellStart"/>
      <w:r w:rsidRPr="106E29B0">
        <w:rPr>
          <w:lang w:eastAsia="zh-CN"/>
        </w:rPr>
        <w:t>rApps</w:t>
      </w:r>
      <w:proofErr w:type="spellEnd"/>
      <w:r w:rsidRPr="106E29B0">
        <w:rPr>
          <w:lang w:eastAsia="zh-CN"/>
        </w:rPr>
        <w:t>.</w:t>
      </w:r>
      <w:r>
        <w:rPr>
          <w:lang w:eastAsia="zh-CN"/>
        </w:rPr>
        <w:t xml:space="preserve"> </w:t>
      </w:r>
      <w:r w:rsidRPr="3D3B393F">
        <w:rPr>
          <w:lang w:eastAsia="zh-CN"/>
        </w:rPr>
        <w:t xml:space="preserve">Examples of SMOS Communication implementation include, but are not limited to, service mesh, API gateway, </w:t>
      </w:r>
      <w:r>
        <w:rPr>
          <w:lang w:eastAsia="zh-CN"/>
        </w:rPr>
        <w:t>direct communicatio</w:t>
      </w:r>
      <w:r w:rsidR="00C372E3">
        <w:rPr>
          <w:lang w:eastAsia="zh-CN"/>
        </w:rPr>
        <w:softHyphen/>
      </w:r>
      <w:r>
        <w:rPr>
          <w:lang w:eastAsia="zh-CN"/>
        </w:rPr>
        <w:t xml:space="preserve">n, </w:t>
      </w:r>
      <w:r w:rsidRPr="3D3B393F">
        <w:rPr>
          <w:lang w:eastAsia="zh-CN"/>
        </w:rPr>
        <w:t>and message bus.</w:t>
      </w:r>
      <w:r w:rsidRPr="00117FE4">
        <w:rPr>
          <w:lang w:eastAsia="zh-CN"/>
        </w:rPr>
        <w:t xml:space="preserve"> </w:t>
      </w:r>
      <w:r w:rsidRPr="3D3B393F">
        <w:rPr>
          <w:lang w:eastAsia="zh-CN"/>
        </w:rPr>
        <w:t xml:space="preserve">SMOS </w:t>
      </w:r>
      <w:r>
        <w:rPr>
          <w:lang w:eastAsia="zh-CN"/>
        </w:rPr>
        <w:t>consumers and producers</w:t>
      </w:r>
      <w:r w:rsidRPr="3D3B393F">
        <w:rPr>
          <w:lang w:eastAsia="zh-CN"/>
        </w:rPr>
        <w:t xml:space="preserve"> </w:t>
      </w:r>
      <w:r>
        <w:rPr>
          <w:lang w:eastAsia="zh-CN"/>
        </w:rPr>
        <w:t>rely on</w:t>
      </w:r>
      <w:r w:rsidRPr="3D3B393F">
        <w:rPr>
          <w:lang w:eastAsia="zh-CN"/>
        </w:rPr>
        <w:t xml:space="preserve"> the capabilities provided by SME </w:t>
      </w:r>
      <w:r>
        <w:rPr>
          <w:lang w:eastAsia="zh-CN"/>
        </w:rPr>
        <w:t>for purposes such as service discovery and on the capabilities provided by DME for purposes such as data exposure.</w:t>
      </w:r>
      <w:r w:rsidRPr="3D3B393F">
        <w:rPr>
          <w:lang w:eastAsia="zh-CN"/>
        </w:rPr>
        <w:t xml:space="preserve"> </w:t>
      </w:r>
    </w:p>
    <w:p w14:paraId="067E7496" w14:textId="0919AE45" w:rsidR="006F12BB" w:rsidRDefault="006F12BB" w:rsidP="006F12BB">
      <w:pPr>
        <w:pStyle w:val="Heading5"/>
        <w:rPr>
          <w:lang w:eastAsia="zh-CN"/>
        </w:rPr>
      </w:pPr>
      <w:r>
        <w:rPr>
          <w:lang w:eastAsia="zh-CN"/>
        </w:rPr>
        <w:t>5.3.1.2.2</w:t>
      </w:r>
      <w:r>
        <w:rPr>
          <w:lang w:eastAsia="zh-CN"/>
        </w:rPr>
        <w:tab/>
        <w:t xml:space="preserve">SMO in the O-RAN </w:t>
      </w:r>
      <w:r w:rsidR="00156CFA">
        <w:rPr>
          <w:lang w:eastAsia="zh-CN"/>
        </w:rPr>
        <w:t>a</w:t>
      </w:r>
      <w:r>
        <w:rPr>
          <w:lang w:eastAsia="zh-CN"/>
        </w:rPr>
        <w:t>rchitecture</w:t>
      </w:r>
    </w:p>
    <w:p w14:paraId="3C4B4FDF" w14:textId="0A41B5E5" w:rsidR="006F12BB" w:rsidRPr="00357AB6" w:rsidRDefault="006F12BB" w:rsidP="006F12BB">
      <w:pPr>
        <w:spacing w:before="180" w:after="0"/>
        <w:rPr>
          <w:lang w:val="en-IE"/>
        </w:rPr>
      </w:pPr>
      <w:r w:rsidRPr="00357AB6">
        <w:rPr>
          <w:lang w:val="en-IE"/>
        </w:rPr>
        <w:t xml:space="preserve">All the SMO Service producers represented in </w:t>
      </w:r>
      <w:r w:rsidRPr="00357AB6">
        <w:rPr>
          <w:lang w:val="en-IE"/>
        </w:rPr>
        <w:fldChar w:fldCharType="begin"/>
      </w:r>
      <w:r w:rsidRPr="00357AB6">
        <w:rPr>
          <w:lang w:val="en-IE"/>
        </w:rPr>
        <w:instrText xml:space="preserve"> REF _Ref180036105 \h  \* MERGEFORMAT </w:instrText>
      </w:r>
      <w:r w:rsidRPr="00357AB6">
        <w:rPr>
          <w:lang w:val="en-IE"/>
        </w:rPr>
      </w:r>
      <w:r w:rsidRPr="00357AB6">
        <w:rPr>
          <w:lang w:val="en-IE"/>
        </w:rPr>
        <w:fldChar w:fldCharType="separate"/>
      </w:r>
      <w:r w:rsidR="00A542DA">
        <w:t xml:space="preserve">Figure </w:t>
      </w:r>
      <w:r w:rsidR="00A542DA">
        <w:rPr>
          <w:noProof/>
        </w:rPr>
        <w:t>5.3.1.2.1-1</w:t>
      </w:r>
      <w:r w:rsidRPr="00357AB6">
        <w:rPr>
          <w:lang w:val="en-IE"/>
        </w:rPr>
        <w:fldChar w:fldCharType="end"/>
      </w:r>
      <w:r w:rsidRPr="00357AB6">
        <w:rPr>
          <w:lang w:val="en-IE"/>
        </w:rPr>
        <w:t xml:space="preserve"> can also be SMOS consumers. </w:t>
      </w:r>
    </w:p>
    <w:p w14:paraId="3043EC63" w14:textId="77777777" w:rsidR="006F12BB" w:rsidRPr="00357AB6" w:rsidRDefault="006F12BB" w:rsidP="006F12BB">
      <w:pPr>
        <w:spacing w:before="180" w:after="0"/>
        <w:rPr>
          <w:lang w:eastAsia="zh-CN" w:bidi="ar"/>
        </w:rPr>
      </w:pPr>
      <w:r w:rsidRPr="00357AB6">
        <w:rPr>
          <w:lang w:eastAsia="zh-CN" w:bidi="ar"/>
        </w:rPr>
        <w:t>The SMO consumes services offered by other O-RAN architecture elements through four key southbound interfaces:</w:t>
      </w:r>
    </w:p>
    <w:p w14:paraId="38D06BA8" w14:textId="77777777" w:rsidR="006F12BB" w:rsidRDefault="006F12BB" w:rsidP="006F12BB">
      <w:pPr>
        <w:pStyle w:val="B10"/>
        <w:numPr>
          <w:ilvl w:val="0"/>
          <w:numId w:val="2"/>
        </w:numPr>
      </w:pPr>
      <w:r w:rsidRPr="00A9454A">
        <w:t>A1 Interface between the Non-RT RIC in the SMO and the Near-RT RIC for RAN Optimization.</w:t>
      </w:r>
    </w:p>
    <w:p w14:paraId="2EBECFC5" w14:textId="77777777" w:rsidR="006F12BB" w:rsidRDefault="006F12BB" w:rsidP="006F12BB">
      <w:pPr>
        <w:pStyle w:val="B10"/>
        <w:numPr>
          <w:ilvl w:val="0"/>
          <w:numId w:val="2"/>
        </w:numPr>
      </w:pPr>
      <w:r w:rsidRPr="006F3686">
        <w:t>O1 Interface provides SMO FCAPS support either directly or indirectly between the SMO and the O-RAN Network Functions.</w:t>
      </w:r>
    </w:p>
    <w:p w14:paraId="693573D5" w14:textId="77777777" w:rsidR="006F12BB" w:rsidRPr="007B027E" w:rsidRDefault="006F12BB" w:rsidP="006F12BB">
      <w:pPr>
        <w:pStyle w:val="B10"/>
        <w:numPr>
          <w:ilvl w:val="0"/>
          <w:numId w:val="2"/>
        </w:numPr>
      </w:pPr>
      <w:r w:rsidRPr="007B027E">
        <w:t>In the hierarchical model, SMO FCAPS support information over O1 to the O-DU which uses the Open FH M-Plane interface to manage the O-RU.</w:t>
      </w:r>
    </w:p>
    <w:p w14:paraId="42A9A638" w14:textId="77777777" w:rsidR="006F12BB" w:rsidRPr="00896C81" w:rsidRDefault="006F12BB" w:rsidP="006F12BB">
      <w:pPr>
        <w:pStyle w:val="B10"/>
        <w:numPr>
          <w:ilvl w:val="0"/>
          <w:numId w:val="2"/>
        </w:numPr>
      </w:pPr>
      <w:r w:rsidRPr="00DF544A">
        <w:t>In the hybrid model, SMO provides FCAPS support information over Open FH M-Plane interface between the SMO and the O-RU and over O1 to the O-DU which uses the Open FH M-Plane interface to manage the O-RU.</w:t>
      </w:r>
    </w:p>
    <w:p w14:paraId="015A8525" w14:textId="77777777" w:rsidR="006F12BB" w:rsidRDefault="006F12BB" w:rsidP="006F12BB">
      <w:pPr>
        <w:pStyle w:val="B10"/>
        <w:numPr>
          <w:ilvl w:val="0"/>
          <w:numId w:val="2"/>
        </w:numPr>
      </w:pPr>
      <w:r w:rsidRPr="00A9454A">
        <w:t xml:space="preserve">O2 Interface between the SMO and the O-Cloud to provide </w:t>
      </w:r>
      <w:r>
        <w:t xml:space="preserve">O-Cloud </w:t>
      </w:r>
      <w:r w:rsidRPr="00A9454A">
        <w:t xml:space="preserve">resource </w:t>
      </w:r>
      <w:r>
        <w:t xml:space="preserve">management </w:t>
      </w:r>
      <w:r w:rsidRPr="00A9454A">
        <w:t>and workload management.</w:t>
      </w:r>
    </w:p>
    <w:p w14:paraId="08B284E8" w14:textId="77777777" w:rsidR="006F12BB" w:rsidRDefault="006F12BB" w:rsidP="006F12BB">
      <w:pPr>
        <w:pStyle w:val="Heading5"/>
        <w:rPr>
          <w:lang w:eastAsia="zh-CN"/>
        </w:rPr>
      </w:pPr>
      <w:r>
        <w:rPr>
          <w:lang w:eastAsia="zh-CN"/>
        </w:rPr>
        <w:t>5.3.1.2.3</w:t>
      </w:r>
      <w:r>
        <w:rPr>
          <w:lang w:eastAsia="zh-CN"/>
        </w:rPr>
        <w:tab/>
      </w:r>
      <w:proofErr w:type="gramStart"/>
      <w:r>
        <w:rPr>
          <w:lang w:eastAsia="zh-CN"/>
        </w:rPr>
        <w:t>Non-RT RIC</w:t>
      </w:r>
      <w:proofErr w:type="gramEnd"/>
    </w:p>
    <w:p w14:paraId="43A16F0E" w14:textId="77777777" w:rsidR="006F12BB" w:rsidRPr="003E290E" w:rsidRDefault="006F12BB" w:rsidP="006F12BB">
      <w:r w:rsidRPr="003E290E">
        <w:t>Non-RT RIC is the functionality internal to the SMO that supports intelligent RAN optimization by:</w:t>
      </w:r>
    </w:p>
    <w:p w14:paraId="232E48F6" w14:textId="77777777" w:rsidR="006F12BB" w:rsidRPr="00871FCE" w:rsidRDefault="006F12BB" w:rsidP="006F12BB">
      <w:pPr>
        <w:pStyle w:val="B10"/>
        <w:numPr>
          <w:ilvl w:val="0"/>
          <w:numId w:val="2"/>
        </w:numPr>
      </w:pPr>
      <w:r w:rsidRPr="00871FCE">
        <w:t>enabling an A1-related SMOS to provide policy-based guidance over the A1 interface</w:t>
      </w:r>
    </w:p>
    <w:p w14:paraId="41B1D17F" w14:textId="77777777" w:rsidR="006F12BB" w:rsidRPr="00871FCE" w:rsidRDefault="006F12BB" w:rsidP="006F12BB">
      <w:pPr>
        <w:pStyle w:val="B10"/>
        <w:numPr>
          <w:ilvl w:val="0"/>
          <w:numId w:val="2"/>
        </w:numPr>
      </w:pPr>
      <w:r w:rsidRPr="00871FCE">
        <w:lastRenderedPageBreak/>
        <w:t>enabling an A1-related SMOS to provide enrichment information over the A1 interface</w:t>
      </w:r>
    </w:p>
    <w:p w14:paraId="5DBEBD97" w14:textId="77777777" w:rsidR="006F12BB" w:rsidRPr="00871FCE" w:rsidRDefault="006F12BB" w:rsidP="006F12BB">
      <w:pPr>
        <w:pStyle w:val="B10"/>
        <w:numPr>
          <w:ilvl w:val="0"/>
          <w:numId w:val="2"/>
        </w:numPr>
      </w:pPr>
      <w:r w:rsidRPr="00871FCE">
        <w:t>enabling an A1-related SMOS to provide ML model management over the A1 interface</w:t>
      </w:r>
    </w:p>
    <w:p w14:paraId="2E29AA88" w14:textId="00CEA902" w:rsidR="006F12BB" w:rsidRPr="0040649A" w:rsidRDefault="006F12BB" w:rsidP="005237A4">
      <w:pPr>
        <w:pStyle w:val="B10"/>
        <w:numPr>
          <w:ilvl w:val="0"/>
          <w:numId w:val="2"/>
        </w:numPr>
      </w:pPr>
      <w:r w:rsidRPr="00871FCE">
        <w:t>enabling RAN optimization actions through RAN NF OAM SMOS over O1 and Open FH M-Plane interfaces, and NFO and FOCOM SMOS</w:t>
      </w:r>
      <w:r>
        <w:t>s</w:t>
      </w:r>
      <w:r w:rsidRPr="00871FCE">
        <w:t xml:space="preserve"> over O2 interface </w:t>
      </w:r>
    </w:p>
    <w:p w14:paraId="422C69C0" w14:textId="318FD938" w:rsidR="00810456" w:rsidRPr="005237A4" w:rsidRDefault="00810456" w:rsidP="006F12BB">
      <w:pPr>
        <w:rPr>
          <w:lang w:val="en-GB"/>
        </w:rPr>
      </w:pPr>
      <w:r w:rsidRPr="00916BE6">
        <w:rPr>
          <w:lang w:val="en-GB"/>
        </w:rPr>
        <w:t xml:space="preserve">The </w:t>
      </w:r>
      <w:proofErr w:type="spellStart"/>
      <w:r w:rsidRPr="00916BE6">
        <w:rPr>
          <w:lang w:val="en-GB"/>
        </w:rPr>
        <w:t>rApps</w:t>
      </w:r>
      <w:proofErr w:type="spellEnd"/>
      <w:r w:rsidRPr="00916BE6">
        <w:rPr>
          <w:lang w:val="en-GB"/>
        </w:rPr>
        <w:t xml:space="preserve"> can be producers </w:t>
      </w:r>
      <w:r>
        <w:rPr>
          <w:lang w:val="en-GB"/>
        </w:rPr>
        <w:t>and/</w:t>
      </w:r>
      <w:r w:rsidRPr="00916BE6">
        <w:rPr>
          <w:lang w:val="en-GB"/>
        </w:rPr>
        <w:t xml:space="preserve">or consumers of R1 services, as shown in </w:t>
      </w:r>
      <w:r w:rsidR="005827E2">
        <w:rPr>
          <w:lang w:val="en-GB"/>
        </w:rPr>
        <w:fldChar w:fldCharType="begin"/>
      </w:r>
      <w:r w:rsidR="005827E2">
        <w:rPr>
          <w:lang w:val="en-GB"/>
        </w:rPr>
        <w:instrText xml:space="preserve"> REF _Ref180036105 \h </w:instrText>
      </w:r>
      <w:r w:rsidR="005827E2">
        <w:rPr>
          <w:lang w:val="en-GB"/>
        </w:rPr>
      </w:r>
      <w:r w:rsidR="005827E2">
        <w:rPr>
          <w:lang w:val="en-GB"/>
        </w:rPr>
        <w:fldChar w:fldCharType="separate"/>
      </w:r>
      <w:r w:rsidR="001518A8">
        <w:t>Figure 5.3.1.2.1-</w:t>
      </w:r>
      <w:r w:rsidR="001518A8">
        <w:rPr>
          <w:noProof/>
        </w:rPr>
        <w:t>1</w:t>
      </w:r>
      <w:r w:rsidR="005827E2">
        <w:rPr>
          <w:lang w:val="en-GB"/>
        </w:rPr>
        <w:fldChar w:fldCharType="end"/>
      </w:r>
      <w:r w:rsidRPr="00916BE6">
        <w:rPr>
          <w:lang w:val="en-GB"/>
        </w:rPr>
        <w:t>. For more information on R1 services and the R1 interface refer to Non-RT RIC Architecture</w:t>
      </w:r>
      <w:r w:rsidR="00933E8C">
        <w:rPr>
          <w:lang w:val="en-GB"/>
        </w:rPr>
        <w:t xml:space="preserve"> </w:t>
      </w:r>
      <w:r w:rsidR="00933E8C">
        <w:rPr>
          <w:lang w:val="en-GB"/>
        </w:rPr>
        <w:fldChar w:fldCharType="begin"/>
      </w:r>
      <w:r w:rsidR="00933E8C">
        <w:rPr>
          <w:lang w:val="en-GB"/>
        </w:rPr>
        <w:instrText xml:space="preserve"> REF _Ref118596000 \r \h </w:instrText>
      </w:r>
      <w:r w:rsidR="00933E8C">
        <w:rPr>
          <w:lang w:val="en-GB"/>
        </w:rPr>
      </w:r>
      <w:r w:rsidR="00933E8C">
        <w:rPr>
          <w:lang w:val="en-GB"/>
        </w:rPr>
        <w:fldChar w:fldCharType="separate"/>
      </w:r>
      <w:r w:rsidR="00933E8C">
        <w:rPr>
          <w:lang w:val="en-GB"/>
        </w:rPr>
        <w:t>[27]</w:t>
      </w:r>
      <w:r w:rsidR="00933E8C">
        <w:rPr>
          <w:lang w:val="en-GB"/>
        </w:rPr>
        <w:fldChar w:fldCharType="end"/>
      </w:r>
      <w:r w:rsidRPr="00916BE6">
        <w:rPr>
          <w:lang w:val="en-GB"/>
        </w:rPr>
        <w:t>.</w:t>
      </w:r>
    </w:p>
    <w:p w14:paraId="38E19110" w14:textId="77777777" w:rsidR="006F12BB" w:rsidRPr="003E290E" w:rsidRDefault="006F12BB" w:rsidP="006F12BB">
      <w:r w:rsidRPr="003E290E">
        <w:t xml:space="preserve">Non-RT RIC supports intelligent RAN optimization control loops through </w:t>
      </w:r>
      <w:proofErr w:type="spellStart"/>
      <w:r w:rsidRPr="003E290E">
        <w:t>rApps</w:t>
      </w:r>
      <w:proofErr w:type="spellEnd"/>
      <w:r w:rsidRPr="003E290E">
        <w:t xml:space="preserve"> with intervals greater than 1 second. </w:t>
      </w:r>
    </w:p>
    <w:p w14:paraId="4086F20C" w14:textId="77777777" w:rsidR="006F12BB" w:rsidRDefault="006F12BB" w:rsidP="006F12BB">
      <w:pPr>
        <w:pStyle w:val="Heading5"/>
        <w:rPr>
          <w:lang w:eastAsia="zh-CN"/>
        </w:rPr>
      </w:pPr>
      <w:r>
        <w:rPr>
          <w:lang w:eastAsia="zh-CN"/>
        </w:rPr>
        <w:t>5.3.1.2.4</w:t>
      </w:r>
      <w:r>
        <w:rPr>
          <w:lang w:eastAsia="zh-CN"/>
        </w:rPr>
        <w:tab/>
      </w:r>
      <w:r w:rsidRPr="00ED0143">
        <w:rPr>
          <w:lang w:eastAsia="zh-CN"/>
        </w:rPr>
        <w:t xml:space="preserve">SMO capabilities extensions </w:t>
      </w:r>
      <w:bookmarkStart w:id="149" w:name="_Hlk27746144"/>
    </w:p>
    <w:p w14:paraId="14008B08" w14:textId="77777777" w:rsidR="006F12BB" w:rsidRPr="003E290E" w:rsidRDefault="006F12BB" w:rsidP="006F12BB">
      <w:r w:rsidRPr="003E290E">
        <w:t xml:space="preserve">As a flexible extension mechanism, the SMO allows delivery of aspects of RAN management and orchestration functionality via </w:t>
      </w:r>
      <w:proofErr w:type="spellStart"/>
      <w:r w:rsidRPr="003E290E">
        <w:t>rApps</w:t>
      </w:r>
      <w:proofErr w:type="spellEnd"/>
      <w:r w:rsidRPr="003E290E">
        <w:t>.</w:t>
      </w:r>
    </w:p>
    <w:p w14:paraId="73E26F1F" w14:textId="705DE332" w:rsidR="006F12BB" w:rsidRDefault="006F12BB" w:rsidP="006F12BB">
      <w:pPr>
        <w:pStyle w:val="Heading5"/>
        <w:rPr>
          <w:lang w:eastAsia="zh-CN"/>
        </w:rPr>
      </w:pPr>
      <w:bookmarkStart w:id="150" w:name="_Hlk27746599"/>
      <w:bookmarkEnd w:id="149"/>
      <w:r>
        <w:rPr>
          <w:lang w:eastAsia="zh-CN"/>
        </w:rPr>
        <w:t>5.3.1.2.5</w:t>
      </w:r>
      <w:r>
        <w:rPr>
          <w:lang w:eastAsia="zh-CN"/>
        </w:rPr>
        <w:tab/>
      </w:r>
      <w:r w:rsidRPr="00980460">
        <w:rPr>
          <w:lang w:eastAsia="zh-CN"/>
        </w:rPr>
        <w:t xml:space="preserve">External exposure of SMO capabilities and </w:t>
      </w:r>
      <w:r w:rsidR="00E1140D">
        <w:rPr>
          <w:lang w:eastAsia="zh-CN"/>
        </w:rPr>
        <w:t>d</w:t>
      </w:r>
      <w:r w:rsidRPr="00980460">
        <w:rPr>
          <w:lang w:eastAsia="zh-CN"/>
        </w:rPr>
        <w:t>ata</w:t>
      </w:r>
    </w:p>
    <w:bookmarkEnd w:id="150"/>
    <w:p w14:paraId="50CDE176" w14:textId="25364B82" w:rsidR="006F12BB" w:rsidRPr="003E290E" w:rsidRDefault="006F12BB" w:rsidP="006F12BB">
      <w:pPr>
        <w:spacing w:after="0"/>
      </w:pPr>
      <w:r w:rsidRPr="003E290E">
        <w:t xml:space="preserve">The exposure of SMO capabilities and data to external SMO consumers is done via SME and DME respectively, as represented in an SBA approach depicted in </w:t>
      </w:r>
      <w:r w:rsidRPr="003E290E">
        <w:fldChar w:fldCharType="begin"/>
      </w:r>
      <w:r w:rsidRPr="003E290E">
        <w:instrText xml:space="preserve"> REF _Ref180037239 \h  \* MERGEFORMAT </w:instrText>
      </w:r>
      <w:r w:rsidRPr="003E290E">
        <w:fldChar w:fldCharType="separate"/>
      </w:r>
      <w:r w:rsidR="00A9709D" w:rsidRPr="006A753E">
        <w:t xml:space="preserve">Figure </w:t>
      </w:r>
      <w:r w:rsidR="00A9709D" w:rsidRPr="006A753E">
        <w:rPr>
          <w:noProof/>
        </w:rPr>
        <w:t>5.3.1.2.5</w:t>
      </w:r>
      <w:r w:rsidR="00A9709D" w:rsidRPr="006A753E">
        <w:rPr>
          <w:noProof/>
        </w:rPr>
        <w:noBreakHyphen/>
        <w:t>1</w:t>
      </w:r>
      <w:r w:rsidRPr="003E290E">
        <w:fldChar w:fldCharType="end"/>
      </w:r>
      <w:r w:rsidRPr="003E290E">
        <w:t>.</w:t>
      </w:r>
    </w:p>
    <w:p w14:paraId="054F469C" w14:textId="77777777" w:rsidR="006F12BB" w:rsidRDefault="006F12BB" w:rsidP="006F12BB">
      <w:pPr>
        <w:spacing w:after="0"/>
      </w:pPr>
    </w:p>
    <w:p w14:paraId="4D5480E0" w14:textId="77777777" w:rsidR="006F12BB" w:rsidRDefault="006F12BB" w:rsidP="006F12BB">
      <w:pPr>
        <w:pStyle w:val="FL"/>
      </w:pPr>
      <w:r>
        <w:rPr>
          <w:noProof/>
        </w:rPr>
        <w:drawing>
          <wp:inline distT="0" distB="0" distL="0" distR="0" wp14:anchorId="53D8C8DF" wp14:editId="2D435C17">
            <wp:extent cx="3118088" cy="2098363"/>
            <wp:effectExtent l="0" t="0" r="6350" b="0"/>
            <wp:docPr id="6404163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620" cy="2135734"/>
                    </a:xfrm>
                    <a:prstGeom prst="rect">
                      <a:avLst/>
                    </a:prstGeom>
                    <a:noFill/>
                  </pic:spPr>
                </pic:pic>
              </a:graphicData>
            </a:graphic>
          </wp:inline>
        </w:drawing>
      </w:r>
    </w:p>
    <w:p w14:paraId="3DE0DFAD" w14:textId="2EFB7AAB" w:rsidR="006F12BB" w:rsidRPr="00E97BDC" w:rsidRDefault="006F12BB" w:rsidP="006F12BB">
      <w:pPr>
        <w:spacing w:after="0"/>
        <w:jc w:val="center"/>
        <w:rPr>
          <w:b/>
          <w:bCs/>
        </w:rPr>
      </w:pPr>
      <w:bookmarkStart w:id="151" w:name="_Ref180037239"/>
      <w:r w:rsidRPr="00E97BDC">
        <w:rPr>
          <w:b/>
          <w:bCs/>
        </w:rPr>
        <w:t xml:space="preserve">Figure </w:t>
      </w:r>
      <w:r>
        <w:rPr>
          <w:b/>
          <w:bCs/>
        </w:rPr>
        <w:t>5.3</w:t>
      </w:r>
      <w:r w:rsidR="00A542DA">
        <w:rPr>
          <w:b/>
          <w:bCs/>
        </w:rPr>
        <w:t>.1.2.</w:t>
      </w:r>
      <w:r w:rsidR="00D517FC">
        <w:rPr>
          <w:b/>
          <w:bCs/>
        </w:rPr>
        <w:t>5</w:t>
      </w:r>
      <w:r w:rsidRPr="00E97BDC">
        <w:rPr>
          <w:b/>
          <w:bCs/>
        </w:rPr>
        <w:noBreakHyphen/>
      </w:r>
      <w:r w:rsidRPr="00E97BDC">
        <w:rPr>
          <w:b/>
          <w:bCs/>
        </w:rPr>
        <w:fldChar w:fldCharType="begin"/>
      </w:r>
      <w:r w:rsidRPr="00E97BDC">
        <w:rPr>
          <w:b/>
          <w:bCs/>
        </w:rPr>
        <w:instrText xml:space="preserve"> SEQ Figure \* ARABIC \s </w:instrText>
      </w:r>
      <w:r>
        <w:rPr>
          <w:b/>
          <w:bCs/>
        </w:rPr>
        <w:instrText>5</w:instrText>
      </w:r>
      <w:r w:rsidRPr="00E97BDC">
        <w:rPr>
          <w:b/>
          <w:bCs/>
        </w:rPr>
        <w:instrText xml:space="preserve"> </w:instrText>
      </w:r>
      <w:r w:rsidRPr="00E97BDC">
        <w:rPr>
          <w:b/>
          <w:bCs/>
        </w:rPr>
        <w:fldChar w:fldCharType="separate"/>
      </w:r>
      <w:r w:rsidR="00A9709D">
        <w:rPr>
          <w:b/>
          <w:bCs/>
          <w:noProof/>
        </w:rPr>
        <w:t>1</w:t>
      </w:r>
      <w:r w:rsidRPr="00E97BDC">
        <w:rPr>
          <w:b/>
          <w:bCs/>
          <w:noProof/>
        </w:rPr>
        <w:fldChar w:fldCharType="end"/>
      </w:r>
      <w:bookmarkEnd w:id="151"/>
      <w:r w:rsidRPr="00E97BDC">
        <w:rPr>
          <w:b/>
          <w:bCs/>
        </w:rPr>
        <w:t xml:space="preserve">: SMO </w:t>
      </w:r>
      <w:r>
        <w:rPr>
          <w:b/>
          <w:bCs/>
        </w:rPr>
        <w:t>external terminations</w:t>
      </w:r>
    </w:p>
    <w:p w14:paraId="76F1C291" w14:textId="77777777" w:rsidR="006F12BB" w:rsidRDefault="006F12BB" w:rsidP="006F12BB">
      <w:pPr>
        <w:spacing w:after="0"/>
      </w:pPr>
    </w:p>
    <w:p w14:paraId="33C222E5" w14:textId="77777777" w:rsidR="006F12BB" w:rsidRDefault="006F12BB" w:rsidP="006F12BB">
      <w:pPr>
        <w:pStyle w:val="Heading3"/>
      </w:pPr>
      <w:bookmarkStart w:id="152" w:name="_Ref84941186"/>
      <w:bookmarkStart w:id="153" w:name="_Toc182812641"/>
      <w:bookmarkStart w:id="154" w:name="_Toc192695422"/>
      <w:bookmarkStart w:id="155" w:name="_Toc194128538"/>
      <w:r>
        <w:t>5.3.2</w:t>
      </w:r>
      <w:r>
        <w:tab/>
        <w:t>Near-RT RIC</w:t>
      </w:r>
      <w:bookmarkEnd w:id="152"/>
      <w:bookmarkEnd w:id="153"/>
      <w:bookmarkEnd w:id="154"/>
      <w:bookmarkEnd w:id="155"/>
    </w:p>
    <w:p w14:paraId="39C18C86" w14:textId="77777777" w:rsidR="006F12BB" w:rsidRPr="003E290E" w:rsidRDefault="006F12BB" w:rsidP="006F12BB">
      <w:pPr>
        <w:spacing w:after="120"/>
        <w:jc w:val="both"/>
      </w:pPr>
      <w:r w:rsidRPr="003E290E">
        <w:rPr>
          <w:lang w:eastAsia="ja-JP"/>
        </w:rPr>
        <w:t xml:space="preserve">Near-RT RIC is an O-RAN NF that enables near real-time control and optimization of services and resources of E2 Nodes via fine-grained data collection and actions over the E2 interface with control loops in the order of 10 ms-1s. </w:t>
      </w:r>
      <w:r w:rsidRPr="003E290E">
        <w:t xml:space="preserve">The Near-RT RIC hosts one or more </w:t>
      </w:r>
      <w:proofErr w:type="spellStart"/>
      <w:r w:rsidRPr="003E290E">
        <w:t>xApps</w:t>
      </w:r>
      <w:proofErr w:type="spellEnd"/>
      <w:r w:rsidRPr="003E290E">
        <w:t xml:space="preserve"> that use E2 interface to collect near real-time information (e.g., on a UE basis or a Cell basis) and provide value added services. The Near-RT RIC control over the E2 Nodes is steered via the policies and the enrichment data provided via A1 from the </w:t>
      </w:r>
      <w:proofErr w:type="gramStart"/>
      <w:r w:rsidRPr="003E290E">
        <w:t>Non-RT RIC</w:t>
      </w:r>
      <w:proofErr w:type="gramEnd"/>
      <w:r w:rsidRPr="003E290E">
        <w:t xml:space="preserve">. Based on the available data, the Near-RT RIC generates the RAN analytics information and exposes it via Y1 interface. </w:t>
      </w:r>
    </w:p>
    <w:p w14:paraId="5138C8A5" w14:textId="1947804D" w:rsidR="006F12BB" w:rsidRPr="003E290E" w:rsidRDefault="006F12BB" w:rsidP="006F12BB">
      <w:r w:rsidRPr="003E290E">
        <w:t>The functional enhancement provided by the Near-RT RIC and the E2 Node is subject to the capability of the E2 Node exposed over the E2 interface by means of the E2</w:t>
      </w:r>
      <w:r w:rsidR="00A66FC8">
        <w:t>SM</w:t>
      </w:r>
      <w:r w:rsidRPr="003E290E">
        <w:t xml:space="preserve"> </w:t>
      </w:r>
      <w:r w:rsidRPr="003E290E">
        <w:fldChar w:fldCharType="begin"/>
      </w:r>
      <w:r w:rsidRPr="003E290E">
        <w:instrText xml:space="preserve"> REF _Ref118596538 \r \h  \* MERGEFORMAT </w:instrText>
      </w:r>
      <w:r w:rsidRPr="003E290E">
        <w:fldChar w:fldCharType="separate"/>
      </w:r>
      <w:r w:rsidRPr="003E290E">
        <w:t>[25]</w:t>
      </w:r>
      <w:r w:rsidRPr="003E290E">
        <w:fldChar w:fldCharType="end"/>
      </w:r>
      <w:r w:rsidRPr="003E290E">
        <w:t xml:space="preserve">, in order to support the use cases described in </w:t>
      </w:r>
      <w:r w:rsidR="00DA5F21" w:rsidRPr="009509A8">
        <w:t>Use Cases Detailed Specification</w:t>
      </w:r>
      <w:r w:rsidRPr="003E290E">
        <w:t xml:space="preserve"> </w:t>
      </w:r>
      <w:r w:rsidRPr="003E290E">
        <w:fldChar w:fldCharType="begin"/>
      </w:r>
      <w:r w:rsidRPr="003E290E">
        <w:instrText xml:space="preserve"> REF _Ref118595729 \r \h  \* MERGEFORMAT </w:instrText>
      </w:r>
      <w:r w:rsidRPr="003E290E">
        <w:fldChar w:fldCharType="separate"/>
      </w:r>
      <w:r w:rsidRPr="003E290E">
        <w:t>[38]</w:t>
      </w:r>
      <w:r w:rsidRPr="003E290E">
        <w:fldChar w:fldCharType="end"/>
      </w:r>
      <w:r w:rsidRPr="003E290E">
        <w:t>. The E2 service model describes the functions in the E2 Node which may be controlled by the Near-RT RIC and the related procedures. For a function exposed in the E2</w:t>
      </w:r>
      <w:r w:rsidR="00A66FC8">
        <w:t>SM</w:t>
      </w:r>
      <w:r w:rsidRPr="003E290E">
        <w:t xml:space="preserve"> </w:t>
      </w:r>
      <w:r w:rsidRPr="003E290E">
        <w:fldChar w:fldCharType="begin"/>
      </w:r>
      <w:r w:rsidRPr="003E290E">
        <w:instrText xml:space="preserve"> REF _Ref118596538 \r \h  \* MERGEFORMAT </w:instrText>
      </w:r>
      <w:r w:rsidRPr="003E290E">
        <w:fldChar w:fldCharType="separate"/>
      </w:r>
      <w:r w:rsidRPr="003E290E">
        <w:t>[25]</w:t>
      </w:r>
      <w:r w:rsidRPr="003E290E">
        <w:fldChar w:fldCharType="end"/>
      </w:r>
      <w:r w:rsidRPr="003E290E">
        <w:t>, the Near-RT RIC may e.g., monitor, override, or control via policies the behavior of E2 Node.</w:t>
      </w:r>
    </w:p>
    <w:p w14:paraId="0A76453A" w14:textId="77777777" w:rsidR="006F12BB" w:rsidRPr="003E290E" w:rsidRDefault="006F12BB" w:rsidP="006F12BB">
      <w:r w:rsidRPr="003E290E">
        <w:t>In the event of a Near-RT RIC failure, the E2 Node shall be able to provide services but there may be an impact to certain optimization capabilities that are provided by the Near-RT RIC.</w:t>
      </w:r>
    </w:p>
    <w:p w14:paraId="764A6908" w14:textId="6510E554" w:rsidR="006F12BB" w:rsidRPr="003E290E" w:rsidRDefault="006F12BB" w:rsidP="006F12BB">
      <w:r w:rsidRPr="003E290E">
        <w:lastRenderedPageBreak/>
        <w:t xml:space="preserve">The Near-RT RIC is composed of a Near-RT RIC platform and one or more </w:t>
      </w:r>
      <w:proofErr w:type="spellStart"/>
      <w:r w:rsidRPr="003E290E">
        <w:t>xApps</w:t>
      </w:r>
      <w:proofErr w:type="spellEnd"/>
      <w:r w:rsidR="00A66FC8">
        <w:t xml:space="preserve"> as specified in Near-RT RIC Architecture</w:t>
      </w:r>
      <w:r w:rsidRPr="003E290E">
        <w:t xml:space="preserve"> </w:t>
      </w:r>
      <w:r w:rsidRPr="003E290E">
        <w:fldChar w:fldCharType="begin"/>
      </w:r>
      <w:r w:rsidRPr="003E290E">
        <w:instrText xml:space="preserve"> REF _Ref161408511 \r \h  \* MERGEFORMAT </w:instrText>
      </w:r>
      <w:r w:rsidRPr="003E290E">
        <w:fldChar w:fldCharType="separate"/>
      </w:r>
      <w:r w:rsidRPr="003E290E">
        <w:t>[26]</w:t>
      </w:r>
      <w:r w:rsidRPr="003E290E">
        <w:fldChar w:fldCharType="end"/>
      </w:r>
      <w:r w:rsidRPr="003E290E">
        <w:t xml:space="preserve"> and their capabilities are exposed as services. Both the Near-RT RIC platform and an </w:t>
      </w:r>
      <w:proofErr w:type="spellStart"/>
      <w:r w:rsidRPr="003E290E">
        <w:t>xApp</w:t>
      </w:r>
      <w:proofErr w:type="spellEnd"/>
      <w:r w:rsidRPr="003E290E">
        <w:t xml:space="preserve"> can be a service producer and/or a service consumer, and these services can be accessed via the set of Near-RT RIC APIs as illustrated in </w:t>
      </w:r>
      <w:r w:rsidRPr="003E290E">
        <w:fldChar w:fldCharType="begin"/>
      </w:r>
      <w:r w:rsidRPr="003E290E">
        <w:instrText xml:space="preserve"> REF _Ref150148399 \h  \* MERGEFORMAT </w:instrText>
      </w:r>
      <w:r w:rsidRPr="003E290E">
        <w:fldChar w:fldCharType="separate"/>
      </w:r>
      <w:r w:rsidR="003E6E5C">
        <w:t xml:space="preserve">Figure </w:t>
      </w:r>
      <w:r w:rsidR="003E6E5C">
        <w:rPr>
          <w:noProof/>
        </w:rPr>
        <w:t>5.3.2</w:t>
      </w:r>
      <w:r w:rsidR="003E6E5C">
        <w:rPr>
          <w:noProof/>
        </w:rPr>
        <w:noBreakHyphen/>
        <w:t>1</w:t>
      </w:r>
      <w:r w:rsidRPr="003E290E">
        <w:fldChar w:fldCharType="end"/>
      </w:r>
      <w:r w:rsidRPr="003E290E">
        <w:t>.</w:t>
      </w:r>
    </w:p>
    <w:p w14:paraId="1FAC4322" w14:textId="77777777" w:rsidR="006F12BB" w:rsidRDefault="006F12BB" w:rsidP="006F12BB">
      <w:pPr>
        <w:pStyle w:val="FL"/>
      </w:pPr>
      <w:r>
        <w:rPr>
          <w:noProof/>
        </w:rPr>
        <w:drawing>
          <wp:inline distT="0" distB="0" distL="0" distR="0" wp14:anchorId="73D42323" wp14:editId="2C54F3AC">
            <wp:extent cx="3042991" cy="246403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5739" cy="2482452"/>
                    </a:xfrm>
                    <a:prstGeom prst="rect">
                      <a:avLst/>
                    </a:prstGeom>
                    <a:noFill/>
                  </pic:spPr>
                </pic:pic>
              </a:graphicData>
            </a:graphic>
          </wp:inline>
        </w:drawing>
      </w:r>
    </w:p>
    <w:p w14:paraId="2E982022" w14:textId="6711D07A" w:rsidR="006F12BB" w:rsidRDefault="006F12BB" w:rsidP="006F12BB">
      <w:pPr>
        <w:pStyle w:val="TF"/>
      </w:pPr>
      <w:bookmarkStart w:id="156" w:name="_Ref150148399"/>
      <w:r>
        <w:t>Figure 5.3</w:t>
      </w:r>
      <w:r w:rsidR="003E6E5C">
        <w:t>.2</w:t>
      </w:r>
      <w:r>
        <w:noBreakHyphen/>
      </w:r>
      <w:r>
        <w:fldChar w:fldCharType="begin"/>
      </w:r>
      <w:r>
        <w:instrText xml:space="preserve"> SEQ Figure \* ARABIC \s 5 </w:instrText>
      </w:r>
      <w:r>
        <w:fldChar w:fldCharType="separate"/>
      </w:r>
      <w:r w:rsidR="003E6E5C">
        <w:rPr>
          <w:noProof/>
        </w:rPr>
        <w:t>1</w:t>
      </w:r>
      <w:r>
        <w:rPr>
          <w:noProof/>
        </w:rPr>
        <w:fldChar w:fldCharType="end"/>
      </w:r>
      <w:bookmarkEnd w:id="156"/>
      <w:r>
        <w:t xml:space="preserve">: </w:t>
      </w:r>
      <w:r>
        <w:rPr>
          <w:rFonts w:hint="eastAsia"/>
        </w:rPr>
        <w:t xml:space="preserve">Service-based representation </w:t>
      </w:r>
      <w:r>
        <w:t>of</w:t>
      </w:r>
      <w:r>
        <w:rPr>
          <w:rFonts w:hint="eastAsia"/>
        </w:rPr>
        <w:t xml:space="preserve"> Near-RT RIC</w:t>
      </w:r>
      <w:r w:rsidR="00A66FC8">
        <w:t xml:space="preserve"> as specified in Near-RT RIC Architecture</w:t>
      </w:r>
      <w:r>
        <w:t xml:space="preserve"> </w:t>
      </w:r>
      <w:r>
        <w:fldChar w:fldCharType="begin"/>
      </w:r>
      <w:r>
        <w:instrText xml:space="preserve"> REF _Ref161408511 \r \h </w:instrText>
      </w:r>
      <w:r>
        <w:fldChar w:fldCharType="separate"/>
      </w:r>
      <w:r>
        <w:t>[26]</w:t>
      </w:r>
      <w:r>
        <w:fldChar w:fldCharType="end"/>
      </w:r>
    </w:p>
    <w:p w14:paraId="1D157558" w14:textId="77777777" w:rsidR="006F12BB" w:rsidRDefault="006F12BB" w:rsidP="006F12BB">
      <w:pPr>
        <w:pStyle w:val="Heading3"/>
      </w:pPr>
      <w:bookmarkStart w:id="157" w:name="_Ref40633175"/>
      <w:bookmarkStart w:id="158" w:name="_Toc182812642"/>
      <w:bookmarkStart w:id="159" w:name="_Toc192695423"/>
      <w:bookmarkStart w:id="160" w:name="_Toc194128539"/>
      <w:r>
        <w:t>5.3.3</w:t>
      </w:r>
      <w:r>
        <w:tab/>
        <w:t>O-CU-CP</w:t>
      </w:r>
      <w:bookmarkEnd w:id="157"/>
      <w:bookmarkEnd w:id="158"/>
      <w:bookmarkEnd w:id="159"/>
      <w:bookmarkEnd w:id="160"/>
    </w:p>
    <w:p w14:paraId="5B438543" w14:textId="212F2545" w:rsidR="006F12BB" w:rsidRPr="003E290E" w:rsidRDefault="006F12BB" w:rsidP="006F12BB">
      <w:r w:rsidRPr="003E290E">
        <w:t xml:space="preserve">The O-CU-CP terminates the NG-c, X2-c, </w:t>
      </w:r>
      <w:proofErr w:type="spellStart"/>
      <w:r w:rsidRPr="003E290E">
        <w:t>Xn</w:t>
      </w:r>
      <w:proofErr w:type="spellEnd"/>
      <w:r w:rsidRPr="003E290E">
        <w:t>-c, F1-c, and E1 interfaces as well as the RRC and PDCP (for SRB) protocols towards the UE as specified in</w:t>
      </w:r>
      <w:r w:rsidR="00906E87">
        <w:t xml:space="preserve"> </w:t>
      </w:r>
      <w:r w:rsidR="00906E87" w:rsidRPr="002B15AA">
        <w:t>3GPP TS 38.401</w:t>
      </w:r>
      <w:r w:rsidRPr="003E290E">
        <w:t xml:space="preserve"> </w:t>
      </w:r>
      <w:r w:rsidRPr="003E290E">
        <w:fldChar w:fldCharType="begin"/>
      </w:r>
      <w:r w:rsidRPr="003E290E">
        <w:instrText xml:space="preserve"> REF _Ref20966386 \r \h  \* MERGEFORMAT </w:instrText>
      </w:r>
      <w:r w:rsidRPr="003E290E">
        <w:fldChar w:fldCharType="separate"/>
      </w:r>
      <w:r w:rsidRPr="003E290E">
        <w:t>[10]</w:t>
      </w:r>
      <w:r w:rsidRPr="003E290E">
        <w:fldChar w:fldCharType="end"/>
      </w:r>
      <w:r w:rsidRPr="003E290E">
        <w:t>.</w:t>
      </w:r>
      <w:r w:rsidRPr="003E290E">
        <w:rPr>
          <w:color w:val="FF0000"/>
        </w:rPr>
        <w:t xml:space="preserve"> </w:t>
      </w:r>
    </w:p>
    <w:p w14:paraId="485C4271" w14:textId="2A4DA5D2" w:rsidR="006F12BB" w:rsidRPr="003E290E" w:rsidRDefault="006F12BB" w:rsidP="006F12BB">
      <w:r w:rsidRPr="003E290E">
        <w:t xml:space="preserve">The O-CU-CP terminates E2 interface to Near-RT RIC as specified in </w:t>
      </w:r>
      <w:r w:rsidR="00A66FC8">
        <w:t>E</w:t>
      </w:r>
      <w:r w:rsidR="00D51A3B">
        <w:t>2</w:t>
      </w:r>
      <w:r w:rsidR="00A66FC8">
        <w:t xml:space="preserve">GAP </w:t>
      </w:r>
      <w:r w:rsidRPr="003E290E">
        <w:fldChar w:fldCharType="begin"/>
      </w:r>
      <w:r w:rsidRPr="003E290E">
        <w:instrText xml:space="preserve"> REF _Ref161390763 \r \h  \* MERGEFORMAT </w:instrText>
      </w:r>
      <w:r w:rsidRPr="003E290E">
        <w:fldChar w:fldCharType="separate"/>
      </w:r>
      <w:r w:rsidRPr="003E290E">
        <w:t>[22]</w:t>
      </w:r>
      <w:r w:rsidRPr="003E290E">
        <w:fldChar w:fldCharType="end"/>
      </w:r>
      <w:r w:rsidRPr="003E290E">
        <w:t xml:space="preserve">. </w:t>
      </w:r>
    </w:p>
    <w:p w14:paraId="166DC07F" w14:textId="6BCCE72C" w:rsidR="006F12BB" w:rsidRPr="003E290E" w:rsidRDefault="006F12BB" w:rsidP="006F12BB">
      <w:pPr>
        <w:rPr>
          <w:color w:val="0000FF"/>
        </w:rPr>
      </w:pPr>
      <w:r w:rsidRPr="003E290E">
        <w:t xml:space="preserve">The O-CU-CP is managed via O1 interface by the SMO as specified in </w:t>
      </w:r>
      <w:r w:rsidR="008963BE">
        <w:t>OAM Architecture</w:t>
      </w:r>
      <w:r w:rsidR="008963BE" w:rsidRPr="003E290E">
        <w:t xml:space="preserve"> </w:t>
      </w:r>
      <w:r w:rsidRPr="003E290E">
        <w:fldChar w:fldCharType="begin"/>
      </w:r>
      <w:r w:rsidRPr="003E290E">
        <w:instrText xml:space="preserve"> REF _Ref161471906 \r \h  \* MERGEFORMAT </w:instrText>
      </w:r>
      <w:r w:rsidRPr="003E290E">
        <w:fldChar w:fldCharType="separate"/>
      </w:r>
      <w:r w:rsidRPr="003E290E">
        <w:t>[34]</w:t>
      </w:r>
      <w:r w:rsidRPr="003E290E">
        <w:fldChar w:fldCharType="end"/>
      </w:r>
      <w:r w:rsidRPr="003E290E">
        <w:rPr>
          <w:color w:val="0000FF"/>
        </w:rPr>
        <w:t>.</w:t>
      </w:r>
    </w:p>
    <w:p w14:paraId="0B7E7AA4" w14:textId="6323EDDB" w:rsidR="006F12BB" w:rsidRPr="003E290E" w:rsidRDefault="006F12BB" w:rsidP="006F12BB">
      <w:r w:rsidRPr="003E290E">
        <w:t>The O-CU-CP terminates NG-c interface to 5GC as specified in</w:t>
      </w:r>
      <w:r w:rsidR="009F6152">
        <w:t xml:space="preserve"> </w:t>
      </w:r>
      <w:r w:rsidR="009F6152" w:rsidRPr="00EE68F2">
        <w:t>3GPP TS 38.300</w:t>
      </w:r>
      <w:r w:rsidRPr="003E290E">
        <w:t xml:space="preserve"> </w:t>
      </w:r>
      <w:r w:rsidRPr="003E290E">
        <w:fldChar w:fldCharType="begin"/>
      </w:r>
      <w:r w:rsidRPr="003E290E">
        <w:instrText xml:space="preserve"> REF _Ref18541488 \r \h  \* MERGEFORMAT </w:instrText>
      </w:r>
      <w:r w:rsidRPr="003E290E">
        <w:fldChar w:fldCharType="separate"/>
      </w:r>
      <w:r w:rsidRPr="003E290E">
        <w:t>[8]</w:t>
      </w:r>
      <w:r w:rsidRPr="003E290E">
        <w:fldChar w:fldCharType="end"/>
      </w:r>
      <w:r w:rsidRPr="003E290E">
        <w:t>.</w:t>
      </w:r>
    </w:p>
    <w:p w14:paraId="0E33A964" w14:textId="5B742B36" w:rsidR="006F12BB" w:rsidRPr="003E290E" w:rsidRDefault="006F12BB" w:rsidP="006F12BB">
      <w:r w:rsidRPr="003E290E">
        <w:t>The O-CU-CP terminates X2-c interface to O-</w:t>
      </w:r>
      <w:proofErr w:type="spellStart"/>
      <w:r w:rsidRPr="003E290E">
        <w:t>eNB</w:t>
      </w:r>
      <w:proofErr w:type="spellEnd"/>
      <w:r w:rsidRPr="003E290E">
        <w:t xml:space="preserve"> (in case O-</w:t>
      </w:r>
      <w:proofErr w:type="spellStart"/>
      <w:r w:rsidRPr="003E290E">
        <w:t>eNB</w:t>
      </w:r>
      <w:proofErr w:type="spellEnd"/>
      <w:r w:rsidRPr="003E290E">
        <w:t xml:space="preserve"> is an O-RAN </w:t>
      </w:r>
      <w:proofErr w:type="spellStart"/>
      <w:r w:rsidRPr="003E290E">
        <w:t>eNB</w:t>
      </w:r>
      <w:proofErr w:type="spellEnd"/>
      <w:r w:rsidRPr="003E290E">
        <w:t xml:space="preserve">), </w:t>
      </w:r>
      <w:proofErr w:type="spellStart"/>
      <w:r w:rsidRPr="003E290E">
        <w:t>eNB</w:t>
      </w:r>
      <w:proofErr w:type="spellEnd"/>
      <w:r w:rsidRPr="003E290E">
        <w:t xml:space="preserve">, or to </w:t>
      </w:r>
      <w:proofErr w:type="spellStart"/>
      <w:r w:rsidRPr="003E290E">
        <w:t>en-gNB</w:t>
      </w:r>
      <w:proofErr w:type="spellEnd"/>
      <w:r w:rsidRPr="003E290E">
        <w:t xml:space="preserve"> in EN-DC as specified in</w:t>
      </w:r>
      <w:r w:rsidR="004E60BE">
        <w:t xml:space="preserve"> </w:t>
      </w:r>
      <w:r w:rsidR="004E60BE">
        <w:rPr>
          <w:rFonts w:eastAsia="Times New Roman"/>
        </w:rPr>
        <w:t>3GPP TS 36.420</w:t>
      </w:r>
      <w:r w:rsidRPr="003E290E">
        <w:t xml:space="preserve"> </w:t>
      </w:r>
      <w:r w:rsidRPr="003E290E">
        <w:fldChar w:fldCharType="begin"/>
      </w:r>
      <w:r w:rsidRPr="003E290E">
        <w:instrText xml:space="preserve"> REF _Ref161245521 \r \h  \* MERGEFORMAT </w:instrText>
      </w:r>
      <w:r w:rsidRPr="003E290E">
        <w:fldChar w:fldCharType="separate"/>
      </w:r>
      <w:r w:rsidRPr="003E290E">
        <w:t>[6]</w:t>
      </w:r>
      <w:r w:rsidRPr="003E290E">
        <w:fldChar w:fldCharType="end"/>
      </w:r>
      <w:r w:rsidRPr="003E290E">
        <w:t xml:space="preserve"> and </w:t>
      </w:r>
      <w:r w:rsidR="006D5F8B" w:rsidRPr="00EE68F2">
        <w:t xml:space="preserve">3GPP TS 38.300 </w:t>
      </w:r>
      <w:r w:rsidRPr="003E290E">
        <w:fldChar w:fldCharType="begin"/>
      </w:r>
      <w:r w:rsidRPr="003E290E">
        <w:instrText xml:space="preserve"> REF _Ref18541488 \r \h  \* MERGEFORMAT </w:instrText>
      </w:r>
      <w:r w:rsidRPr="003E290E">
        <w:fldChar w:fldCharType="separate"/>
      </w:r>
      <w:r w:rsidRPr="003E290E">
        <w:t>[8]</w:t>
      </w:r>
      <w:r w:rsidRPr="003E290E">
        <w:fldChar w:fldCharType="end"/>
      </w:r>
      <w:r w:rsidRPr="003E290E">
        <w:t>.</w:t>
      </w:r>
    </w:p>
    <w:p w14:paraId="6EF62390" w14:textId="3177D59A" w:rsidR="006F12BB" w:rsidRPr="003E290E" w:rsidRDefault="006F12BB" w:rsidP="006F12BB">
      <w:r w:rsidRPr="003E290E">
        <w:t xml:space="preserve">The O-CU-CP terminates </w:t>
      </w:r>
      <w:proofErr w:type="spellStart"/>
      <w:r w:rsidRPr="003E290E">
        <w:t>Xn</w:t>
      </w:r>
      <w:proofErr w:type="spellEnd"/>
      <w:r w:rsidRPr="003E290E">
        <w:t>-c to O-CU-UP, O-</w:t>
      </w:r>
      <w:proofErr w:type="spellStart"/>
      <w:r w:rsidRPr="003E290E">
        <w:t>eNB</w:t>
      </w:r>
      <w:proofErr w:type="spellEnd"/>
      <w:r w:rsidRPr="003E290E">
        <w:t xml:space="preserve"> (in case O-</w:t>
      </w:r>
      <w:proofErr w:type="spellStart"/>
      <w:r w:rsidRPr="003E290E">
        <w:t>eNB</w:t>
      </w:r>
      <w:proofErr w:type="spellEnd"/>
      <w:r w:rsidRPr="003E290E">
        <w:t xml:space="preserve"> is an O-RAN ng-</w:t>
      </w:r>
      <w:proofErr w:type="spellStart"/>
      <w:r w:rsidRPr="003E290E">
        <w:t>eNB</w:t>
      </w:r>
      <w:proofErr w:type="spellEnd"/>
      <w:r w:rsidRPr="003E290E">
        <w:t xml:space="preserve">), </w:t>
      </w:r>
      <w:proofErr w:type="spellStart"/>
      <w:r w:rsidRPr="003E290E">
        <w:t>gNB</w:t>
      </w:r>
      <w:proofErr w:type="spellEnd"/>
      <w:r w:rsidRPr="003E290E">
        <w:t>, or to ng-</w:t>
      </w:r>
      <w:proofErr w:type="spellStart"/>
      <w:r w:rsidRPr="003E290E">
        <w:t>eNB</w:t>
      </w:r>
      <w:proofErr w:type="spellEnd"/>
      <w:r w:rsidRPr="003E290E">
        <w:t xml:space="preserve"> as specified in</w:t>
      </w:r>
      <w:r w:rsidR="007D414D">
        <w:t xml:space="preserve"> </w:t>
      </w:r>
      <w:r w:rsidR="007D414D" w:rsidRPr="00EE68F2">
        <w:t xml:space="preserve">3GPP TS 38.300 </w:t>
      </w:r>
      <w:r w:rsidRPr="003E290E">
        <w:fldChar w:fldCharType="begin"/>
      </w:r>
      <w:r w:rsidRPr="003E290E">
        <w:instrText xml:space="preserve"> REF _Ref18541488 \r \h  \* MERGEFORMAT </w:instrText>
      </w:r>
      <w:r w:rsidRPr="003E290E">
        <w:fldChar w:fldCharType="separate"/>
      </w:r>
      <w:r w:rsidRPr="003E290E">
        <w:t>[8]</w:t>
      </w:r>
      <w:r w:rsidRPr="003E290E">
        <w:fldChar w:fldCharType="end"/>
      </w:r>
      <w:r w:rsidRPr="003E290E">
        <w:t xml:space="preserve"> and </w:t>
      </w:r>
      <w:r w:rsidR="00B70B12">
        <w:t xml:space="preserve">3GPP </w:t>
      </w:r>
      <w:r w:rsidR="00B70B12">
        <w:rPr>
          <w:rFonts w:eastAsia="Times New Roman"/>
        </w:rPr>
        <w:t xml:space="preserve">TS 38.420 </w:t>
      </w:r>
      <w:r w:rsidRPr="003E290E">
        <w:fldChar w:fldCharType="begin"/>
      </w:r>
      <w:r w:rsidRPr="003E290E">
        <w:instrText xml:space="preserve"> REF _Ref20996706 \r \h  \* MERGEFORMAT </w:instrText>
      </w:r>
      <w:r w:rsidRPr="003E290E">
        <w:fldChar w:fldCharType="separate"/>
      </w:r>
      <w:r w:rsidRPr="003E290E">
        <w:t>[12]</w:t>
      </w:r>
      <w:r w:rsidRPr="003E290E">
        <w:fldChar w:fldCharType="end"/>
      </w:r>
      <w:r w:rsidRPr="003E290E">
        <w:t>.</w:t>
      </w:r>
    </w:p>
    <w:p w14:paraId="73BF3B07" w14:textId="77777777" w:rsidR="006F12BB" w:rsidRDefault="006F12BB" w:rsidP="006F12BB">
      <w:pPr>
        <w:pStyle w:val="Heading3"/>
      </w:pPr>
      <w:bookmarkStart w:id="161" w:name="_Ref40633211"/>
      <w:bookmarkStart w:id="162" w:name="_Toc182812643"/>
      <w:bookmarkStart w:id="163" w:name="_Toc192695424"/>
      <w:bookmarkStart w:id="164" w:name="_Toc194128540"/>
      <w:r>
        <w:t>5.3.4</w:t>
      </w:r>
      <w:r>
        <w:tab/>
        <w:t>O-CU-UP</w:t>
      </w:r>
      <w:bookmarkEnd w:id="161"/>
      <w:bookmarkEnd w:id="162"/>
      <w:bookmarkEnd w:id="163"/>
      <w:bookmarkEnd w:id="164"/>
    </w:p>
    <w:p w14:paraId="0A487528" w14:textId="7B313C50" w:rsidR="006F12BB" w:rsidRPr="00CA0076" w:rsidRDefault="006F12BB" w:rsidP="006F12BB">
      <w:r w:rsidRPr="00CA0076">
        <w:t xml:space="preserve">The O-CU-UP terminates the NG-u, X2-u, S1-u, </w:t>
      </w:r>
      <w:proofErr w:type="spellStart"/>
      <w:r w:rsidRPr="00CA0076">
        <w:t>Xn</w:t>
      </w:r>
      <w:proofErr w:type="spellEnd"/>
      <w:r w:rsidRPr="00CA0076">
        <w:t>-u, F1-u, and E1 interfaces as well as the PDCP and SDAP protocols towards the UE as specified in</w:t>
      </w:r>
      <w:r w:rsidR="001E23CA">
        <w:t xml:space="preserve"> </w:t>
      </w:r>
      <w:r w:rsidR="001E23CA" w:rsidRPr="002B15AA">
        <w:t>3GPP TS 38.401</w:t>
      </w:r>
      <w:r w:rsidRPr="00CA0076">
        <w:t xml:space="preserve"> </w:t>
      </w:r>
      <w:r w:rsidRPr="00CA0076">
        <w:fldChar w:fldCharType="begin"/>
      </w:r>
      <w:r w:rsidRPr="00CA0076">
        <w:instrText xml:space="preserve"> REF _Ref20966386 \r \h  \* MERGEFORMAT </w:instrText>
      </w:r>
      <w:r w:rsidRPr="00CA0076">
        <w:fldChar w:fldCharType="separate"/>
      </w:r>
      <w:r w:rsidRPr="00CA0076">
        <w:t>[10]</w:t>
      </w:r>
      <w:r w:rsidRPr="00CA0076">
        <w:fldChar w:fldCharType="end"/>
      </w:r>
      <w:r w:rsidRPr="00CA0076">
        <w:t xml:space="preserve">. </w:t>
      </w:r>
    </w:p>
    <w:p w14:paraId="18C32B84" w14:textId="195C8525" w:rsidR="006F12BB" w:rsidRPr="00CA0076" w:rsidRDefault="006F12BB" w:rsidP="006F12BB">
      <w:r w:rsidRPr="00CA0076">
        <w:t>The O-CU-UP terminates E2 interface to Near-RT RIC as specified in</w:t>
      </w:r>
      <w:r w:rsidR="00A66FC8">
        <w:t xml:space="preserve"> E</w:t>
      </w:r>
      <w:r w:rsidR="00D51A3B">
        <w:t>2</w:t>
      </w:r>
      <w:r w:rsidR="00A66FC8">
        <w:t>GAP</w:t>
      </w:r>
      <w:r w:rsidRPr="00CA0076">
        <w:t xml:space="preserve"> </w:t>
      </w:r>
      <w:r w:rsidRPr="00CA0076">
        <w:fldChar w:fldCharType="begin"/>
      </w:r>
      <w:r w:rsidRPr="00CA0076">
        <w:instrText xml:space="preserve"> REF _Ref161390763 \r \h  \* MERGEFORMAT </w:instrText>
      </w:r>
      <w:r w:rsidRPr="00CA0076">
        <w:fldChar w:fldCharType="separate"/>
      </w:r>
      <w:r w:rsidRPr="00CA0076">
        <w:t>[22]</w:t>
      </w:r>
      <w:r w:rsidRPr="00CA0076">
        <w:fldChar w:fldCharType="end"/>
      </w:r>
      <w:r w:rsidRPr="00CA0076">
        <w:t>.</w:t>
      </w:r>
    </w:p>
    <w:p w14:paraId="12693256" w14:textId="24420E91" w:rsidR="006F12BB" w:rsidRPr="00CA0076" w:rsidRDefault="006F12BB" w:rsidP="006F12BB">
      <w:r w:rsidRPr="00CA0076">
        <w:t>The O-CU-UP is managed via O1 interface by the SMO as specified in</w:t>
      </w:r>
      <w:r w:rsidR="008963BE">
        <w:t xml:space="preserve"> OAM Architecture</w:t>
      </w:r>
      <w:r w:rsidRPr="00CA0076">
        <w:t xml:space="preserve"> </w:t>
      </w:r>
      <w:r w:rsidRPr="00CA0076">
        <w:fldChar w:fldCharType="begin"/>
      </w:r>
      <w:r w:rsidRPr="00CA0076">
        <w:instrText xml:space="preserve"> REF _Ref161471906 \r \h  \* MERGEFORMAT </w:instrText>
      </w:r>
      <w:r w:rsidRPr="00CA0076">
        <w:fldChar w:fldCharType="separate"/>
      </w:r>
      <w:r w:rsidRPr="00CA0076">
        <w:t>[34]</w:t>
      </w:r>
      <w:r w:rsidRPr="00CA0076">
        <w:fldChar w:fldCharType="end"/>
      </w:r>
      <w:r w:rsidRPr="00CA0076">
        <w:t>.</w:t>
      </w:r>
    </w:p>
    <w:p w14:paraId="68BCB660" w14:textId="086EBD7D" w:rsidR="006F12BB" w:rsidRPr="00CA0076" w:rsidRDefault="006F12BB" w:rsidP="006F12BB">
      <w:r w:rsidRPr="00CA0076">
        <w:t>The O-CU-UP terminates NG-u interface to 5GC as specified in</w:t>
      </w:r>
      <w:r w:rsidR="00D50C76">
        <w:t xml:space="preserve"> </w:t>
      </w:r>
      <w:r w:rsidR="00D50C76" w:rsidRPr="00EE68F2">
        <w:t xml:space="preserve">3GPP TS 38.300 </w:t>
      </w:r>
      <w:r w:rsidRPr="00CA0076">
        <w:fldChar w:fldCharType="begin"/>
      </w:r>
      <w:r w:rsidRPr="00CA0076">
        <w:instrText xml:space="preserve"> REF _Ref18541488 \r \h  \* MERGEFORMAT </w:instrText>
      </w:r>
      <w:r w:rsidRPr="00CA0076">
        <w:fldChar w:fldCharType="separate"/>
      </w:r>
      <w:r w:rsidRPr="00CA0076">
        <w:t>[8]</w:t>
      </w:r>
      <w:r w:rsidRPr="00CA0076">
        <w:fldChar w:fldCharType="end"/>
      </w:r>
      <w:r w:rsidRPr="00CA0076">
        <w:t>.</w:t>
      </w:r>
    </w:p>
    <w:p w14:paraId="2AAD765D" w14:textId="5D4A4365" w:rsidR="006F12BB" w:rsidRPr="00CA0076" w:rsidRDefault="006F12BB" w:rsidP="006F12BB">
      <w:r w:rsidRPr="00CA0076">
        <w:t>The O-CU-UP terminates X2-u interface to O-</w:t>
      </w:r>
      <w:proofErr w:type="spellStart"/>
      <w:r w:rsidRPr="00CA0076">
        <w:t>eNB</w:t>
      </w:r>
      <w:proofErr w:type="spellEnd"/>
      <w:r w:rsidRPr="00CA0076">
        <w:t xml:space="preserve"> (in case O-</w:t>
      </w:r>
      <w:proofErr w:type="spellStart"/>
      <w:r w:rsidRPr="00CA0076">
        <w:t>eNB</w:t>
      </w:r>
      <w:proofErr w:type="spellEnd"/>
      <w:r w:rsidRPr="00CA0076">
        <w:t xml:space="preserve"> is an O-RAN </w:t>
      </w:r>
      <w:proofErr w:type="spellStart"/>
      <w:r w:rsidRPr="00CA0076">
        <w:t>eNB</w:t>
      </w:r>
      <w:proofErr w:type="spellEnd"/>
      <w:r w:rsidRPr="00CA0076">
        <w:t xml:space="preserve">), </w:t>
      </w:r>
      <w:proofErr w:type="spellStart"/>
      <w:r w:rsidRPr="00CA0076">
        <w:t>eNB</w:t>
      </w:r>
      <w:proofErr w:type="spellEnd"/>
      <w:r w:rsidRPr="00CA0076">
        <w:t xml:space="preserve">, or to </w:t>
      </w:r>
      <w:proofErr w:type="spellStart"/>
      <w:r w:rsidRPr="00CA0076">
        <w:t>en-gNB</w:t>
      </w:r>
      <w:proofErr w:type="spellEnd"/>
      <w:r w:rsidRPr="00CA0076">
        <w:t xml:space="preserve"> in EN-DC as specified in</w:t>
      </w:r>
      <w:r w:rsidR="00792FC5">
        <w:t xml:space="preserve"> </w:t>
      </w:r>
      <w:r w:rsidR="00792FC5">
        <w:rPr>
          <w:rFonts w:eastAsia="Times New Roman"/>
        </w:rPr>
        <w:t>3GPP TS 36.420</w:t>
      </w:r>
      <w:r w:rsidRPr="00CA0076">
        <w:t xml:space="preserve"> </w:t>
      </w:r>
      <w:r w:rsidRPr="00CA0076">
        <w:fldChar w:fldCharType="begin"/>
      </w:r>
      <w:r w:rsidRPr="00CA0076">
        <w:instrText xml:space="preserve"> REF _Ref161245521 \r \h  \* MERGEFORMAT </w:instrText>
      </w:r>
      <w:r w:rsidRPr="00CA0076">
        <w:fldChar w:fldCharType="separate"/>
      </w:r>
      <w:r w:rsidRPr="00CA0076">
        <w:t>[6]</w:t>
      </w:r>
      <w:r w:rsidRPr="00CA0076">
        <w:fldChar w:fldCharType="end"/>
      </w:r>
      <w:r w:rsidRPr="00CA0076">
        <w:t xml:space="preserve"> and</w:t>
      </w:r>
      <w:r w:rsidR="0099730F">
        <w:t xml:space="preserve"> </w:t>
      </w:r>
      <w:r w:rsidR="0099730F" w:rsidRPr="00EE68F2">
        <w:t xml:space="preserve">3GPP TS 38.300 </w:t>
      </w:r>
      <w:r w:rsidRPr="00CA0076">
        <w:fldChar w:fldCharType="begin"/>
      </w:r>
      <w:r w:rsidRPr="00CA0076">
        <w:instrText xml:space="preserve"> REF _Ref18541488 \r \h  \* MERGEFORMAT </w:instrText>
      </w:r>
      <w:r w:rsidRPr="00CA0076">
        <w:fldChar w:fldCharType="separate"/>
      </w:r>
      <w:r w:rsidRPr="00CA0076">
        <w:t>[8]</w:t>
      </w:r>
      <w:r w:rsidRPr="00CA0076">
        <w:fldChar w:fldCharType="end"/>
      </w:r>
      <w:r w:rsidRPr="00CA0076">
        <w:t>.</w:t>
      </w:r>
    </w:p>
    <w:p w14:paraId="5BA2A06E" w14:textId="05085A5A" w:rsidR="006F12BB" w:rsidRPr="00CA0076" w:rsidRDefault="006F12BB" w:rsidP="006F12BB">
      <w:r w:rsidRPr="00CA0076">
        <w:t xml:space="preserve">The O-CU-UP terminates </w:t>
      </w:r>
      <w:proofErr w:type="spellStart"/>
      <w:r w:rsidRPr="00CA0076">
        <w:t>Xn</w:t>
      </w:r>
      <w:proofErr w:type="spellEnd"/>
      <w:r w:rsidRPr="00CA0076">
        <w:t>-u to O-CU-UP, O-</w:t>
      </w:r>
      <w:proofErr w:type="spellStart"/>
      <w:r w:rsidRPr="00CA0076">
        <w:t>eNB</w:t>
      </w:r>
      <w:proofErr w:type="spellEnd"/>
      <w:r w:rsidRPr="00CA0076">
        <w:t xml:space="preserve"> (in case O-</w:t>
      </w:r>
      <w:proofErr w:type="spellStart"/>
      <w:r w:rsidRPr="00CA0076">
        <w:t>eNB</w:t>
      </w:r>
      <w:proofErr w:type="spellEnd"/>
      <w:r w:rsidRPr="00CA0076">
        <w:t xml:space="preserve"> is an O-RAN ng-</w:t>
      </w:r>
      <w:proofErr w:type="spellStart"/>
      <w:r w:rsidRPr="00CA0076">
        <w:t>eNB</w:t>
      </w:r>
      <w:proofErr w:type="spellEnd"/>
      <w:r w:rsidRPr="00CA0076">
        <w:t xml:space="preserve">), </w:t>
      </w:r>
      <w:proofErr w:type="spellStart"/>
      <w:r w:rsidRPr="00CA0076">
        <w:t>gNB</w:t>
      </w:r>
      <w:proofErr w:type="spellEnd"/>
      <w:r w:rsidRPr="00CA0076">
        <w:t>, or to ng-</w:t>
      </w:r>
      <w:proofErr w:type="spellStart"/>
      <w:r w:rsidRPr="00CA0076">
        <w:t>eNB</w:t>
      </w:r>
      <w:proofErr w:type="spellEnd"/>
      <w:r w:rsidRPr="00CA0076">
        <w:t xml:space="preserve"> as specified in</w:t>
      </w:r>
      <w:r w:rsidR="00E0118B">
        <w:t xml:space="preserve"> </w:t>
      </w:r>
      <w:r w:rsidR="00E0118B" w:rsidRPr="00EE68F2">
        <w:t xml:space="preserve">3GPP TS 38.300 </w:t>
      </w:r>
      <w:r w:rsidRPr="00CA0076">
        <w:fldChar w:fldCharType="begin"/>
      </w:r>
      <w:r w:rsidRPr="00CA0076">
        <w:instrText xml:space="preserve"> REF _Ref18541488 \r \h  \* MERGEFORMAT </w:instrText>
      </w:r>
      <w:r w:rsidRPr="00CA0076">
        <w:fldChar w:fldCharType="separate"/>
      </w:r>
      <w:r w:rsidRPr="00CA0076">
        <w:t>[8]</w:t>
      </w:r>
      <w:r w:rsidRPr="00CA0076">
        <w:fldChar w:fldCharType="end"/>
      </w:r>
      <w:r w:rsidRPr="00CA0076">
        <w:t xml:space="preserve"> and</w:t>
      </w:r>
      <w:r w:rsidR="00B70B12">
        <w:t xml:space="preserve"> 3GPP </w:t>
      </w:r>
      <w:r w:rsidR="00B70B12">
        <w:rPr>
          <w:rFonts w:eastAsia="Times New Roman"/>
        </w:rPr>
        <w:t>TS 38.420</w:t>
      </w:r>
      <w:r w:rsidRPr="00CA0076">
        <w:t xml:space="preserve"> </w:t>
      </w:r>
      <w:r w:rsidRPr="00CA0076">
        <w:fldChar w:fldCharType="begin"/>
      </w:r>
      <w:r w:rsidRPr="00CA0076">
        <w:instrText xml:space="preserve"> REF _Ref20996706 \r \h  \* MERGEFORMAT </w:instrText>
      </w:r>
      <w:r w:rsidRPr="00CA0076">
        <w:fldChar w:fldCharType="separate"/>
      </w:r>
      <w:r w:rsidRPr="00CA0076">
        <w:t>[12]</w:t>
      </w:r>
      <w:r w:rsidRPr="00CA0076">
        <w:fldChar w:fldCharType="end"/>
      </w:r>
      <w:r w:rsidRPr="00CA0076">
        <w:t>.</w:t>
      </w:r>
    </w:p>
    <w:p w14:paraId="08F18337" w14:textId="77777777" w:rsidR="006F12BB" w:rsidRDefault="006F12BB" w:rsidP="006F12BB">
      <w:pPr>
        <w:pStyle w:val="Heading3"/>
      </w:pPr>
      <w:bookmarkStart w:id="165" w:name="_Ref40633260"/>
      <w:bookmarkStart w:id="166" w:name="_Toc182812644"/>
      <w:bookmarkStart w:id="167" w:name="_Toc192695425"/>
      <w:bookmarkStart w:id="168" w:name="_Toc194128541"/>
      <w:r>
        <w:lastRenderedPageBreak/>
        <w:t>5.3.5</w:t>
      </w:r>
      <w:r>
        <w:tab/>
        <w:t>O-DU</w:t>
      </w:r>
      <w:bookmarkEnd w:id="165"/>
      <w:bookmarkEnd w:id="166"/>
      <w:bookmarkEnd w:id="167"/>
      <w:bookmarkEnd w:id="168"/>
    </w:p>
    <w:p w14:paraId="344393FF" w14:textId="77777777" w:rsidR="006F12BB" w:rsidRPr="004575A8" w:rsidRDefault="006F12BB" w:rsidP="006F12BB">
      <w:r w:rsidRPr="004575A8">
        <w:t xml:space="preserve">The O-DU is an O-RAN NF in the O-RAN Architecture. An O-DU, combined with one or more O-RU(s) connected to it, supports and is fully compatible with the functions of a </w:t>
      </w:r>
      <w:proofErr w:type="spellStart"/>
      <w:r w:rsidRPr="004575A8">
        <w:t>gNB</w:t>
      </w:r>
      <w:proofErr w:type="spellEnd"/>
      <w:r w:rsidRPr="004575A8">
        <w:t xml:space="preserve">-DU as defined by 3GPP TS 38.401 </w:t>
      </w:r>
      <w:r w:rsidRPr="004575A8">
        <w:fldChar w:fldCharType="begin"/>
      </w:r>
      <w:r w:rsidRPr="004575A8">
        <w:instrText xml:space="preserve"> REF _Ref20966386 \r \h  \* MERGEFORMAT </w:instrText>
      </w:r>
      <w:r w:rsidRPr="004575A8">
        <w:fldChar w:fldCharType="separate"/>
      </w:r>
      <w:r w:rsidRPr="004575A8">
        <w:t>[10]</w:t>
      </w:r>
      <w:r w:rsidRPr="004575A8">
        <w:fldChar w:fldCharType="end"/>
      </w:r>
      <w:r w:rsidRPr="004575A8">
        <w:t xml:space="preserve">. </w:t>
      </w:r>
    </w:p>
    <w:p w14:paraId="1F916E43" w14:textId="77777777" w:rsidR="006F12BB" w:rsidRPr="004575A8" w:rsidRDefault="006F12BB" w:rsidP="006F12BB">
      <w:r w:rsidRPr="004575A8">
        <w:t>The O-DU may be implemented either by virtualized or non-virtualized methods.</w:t>
      </w:r>
    </w:p>
    <w:p w14:paraId="293FC4E7" w14:textId="1A104FE0" w:rsidR="006F12BB" w:rsidRPr="004575A8" w:rsidRDefault="006F12BB" w:rsidP="006F12BB">
      <w:pPr>
        <w:rPr>
          <w:lang w:eastAsia="ja-JP"/>
        </w:rPr>
      </w:pPr>
      <w:r w:rsidRPr="004575A8">
        <w:t xml:space="preserve">The O-DU terminates the E2 and the F1 interface (according to the principles described in </w:t>
      </w:r>
      <w:r w:rsidR="001F233E">
        <w:t>c</w:t>
      </w:r>
      <w:r w:rsidRPr="004575A8">
        <w:t xml:space="preserve">lause </w:t>
      </w:r>
      <w:r w:rsidRPr="004575A8">
        <w:fldChar w:fldCharType="begin"/>
      </w:r>
      <w:r w:rsidRPr="004575A8">
        <w:instrText xml:space="preserve"> REF _Ref29965113 \r \h  \* MERGEFORMAT </w:instrText>
      </w:r>
      <w:r w:rsidRPr="004575A8">
        <w:fldChar w:fldCharType="separate"/>
      </w:r>
      <w:r w:rsidRPr="004575A8">
        <w:t>5.4.9</w:t>
      </w:r>
      <w:r w:rsidRPr="004575A8">
        <w:fldChar w:fldCharType="end"/>
      </w:r>
      <w:r w:rsidRPr="004575A8">
        <w:t xml:space="preserve">), and the Open Fronthaul interface (also known as </w:t>
      </w:r>
      <w:r w:rsidRPr="004575A8">
        <w:rPr>
          <w:lang w:eastAsia="ja-JP"/>
        </w:rPr>
        <w:t>LLS interface</w:t>
      </w:r>
      <w:r w:rsidR="00A66FC8">
        <w:rPr>
          <w:lang w:eastAsia="ja-JP"/>
        </w:rPr>
        <w:t xml:space="preserve"> as specified in </w:t>
      </w:r>
      <w:r w:rsidR="00A66FC8">
        <w:t>Open FH CUS-Plane</w:t>
      </w:r>
      <w:r w:rsidRPr="004575A8">
        <w:rPr>
          <w:lang w:eastAsia="ja-JP"/>
        </w:rPr>
        <w:t xml:space="preserve"> </w:t>
      </w:r>
      <w:r w:rsidRPr="004575A8">
        <w:rPr>
          <w:lang w:eastAsia="ja-JP"/>
        </w:rPr>
        <w:fldChar w:fldCharType="begin"/>
      </w:r>
      <w:r w:rsidRPr="004575A8">
        <w:rPr>
          <w:lang w:eastAsia="ja-JP"/>
        </w:rPr>
        <w:instrText xml:space="preserve"> REF _Ref118612195 \r \h  \* MERGEFORMAT </w:instrText>
      </w:r>
      <w:r w:rsidRPr="004575A8">
        <w:rPr>
          <w:lang w:eastAsia="ja-JP"/>
        </w:rPr>
      </w:r>
      <w:r w:rsidRPr="004575A8">
        <w:rPr>
          <w:lang w:eastAsia="ja-JP"/>
        </w:rPr>
        <w:fldChar w:fldCharType="separate"/>
      </w:r>
      <w:r w:rsidRPr="004575A8">
        <w:rPr>
          <w:lang w:eastAsia="ja-JP"/>
        </w:rPr>
        <w:t>[19]</w:t>
      </w:r>
      <w:r w:rsidRPr="004575A8">
        <w:rPr>
          <w:lang w:eastAsia="ja-JP"/>
        </w:rPr>
        <w:fldChar w:fldCharType="end"/>
      </w:r>
      <w:r w:rsidRPr="004575A8">
        <w:rPr>
          <w:lang w:eastAsia="ja-JP"/>
        </w:rPr>
        <w:t xml:space="preserve">) as well as the </w:t>
      </w:r>
      <w:r w:rsidRPr="004575A8">
        <w:t>RLC, MAC, and High-PHY functions of the radio interface towards the UE</w:t>
      </w:r>
      <w:r w:rsidRPr="004575A8">
        <w:rPr>
          <w:lang w:eastAsia="ja-JP"/>
        </w:rPr>
        <w:t>.</w:t>
      </w:r>
    </w:p>
    <w:p w14:paraId="0E718D1D" w14:textId="5C0C85E1" w:rsidR="006F12BB" w:rsidRPr="004575A8" w:rsidRDefault="006F12BB" w:rsidP="006F12BB">
      <w:pPr>
        <w:rPr>
          <w:lang w:eastAsia="ja-JP"/>
        </w:rPr>
      </w:pPr>
      <w:r w:rsidRPr="004575A8">
        <w:t xml:space="preserve">The O-DU is managed via O1 interface by the SMO as specified in </w:t>
      </w:r>
      <w:r w:rsidR="008963BE">
        <w:t>OAM Architecture</w:t>
      </w:r>
      <w:r w:rsidR="008963BE" w:rsidRPr="004575A8">
        <w:t xml:space="preserve"> </w:t>
      </w:r>
      <w:r w:rsidRPr="004575A8">
        <w:fldChar w:fldCharType="begin"/>
      </w:r>
      <w:r w:rsidRPr="004575A8">
        <w:instrText xml:space="preserve"> REF _Ref161471906 \r \h  \* MERGEFORMAT </w:instrText>
      </w:r>
      <w:r w:rsidRPr="004575A8">
        <w:fldChar w:fldCharType="separate"/>
      </w:r>
      <w:r w:rsidRPr="004575A8">
        <w:t>[34]</w:t>
      </w:r>
      <w:r w:rsidRPr="004575A8">
        <w:fldChar w:fldCharType="end"/>
      </w:r>
      <w:r w:rsidRPr="004575A8">
        <w:t>.</w:t>
      </w:r>
      <w:r w:rsidRPr="004575A8">
        <w:rPr>
          <w:lang w:eastAsia="ja-JP"/>
        </w:rPr>
        <w:t xml:space="preserve"> </w:t>
      </w:r>
    </w:p>
    <w:p w14:paraId="353F580B" w14:textId="7C039904" w:rsidR="006F12BB" w:rsidRDefault="006F12BB" w:rsidP="006F12BB">
      <w:pPr>
        <w:rPr>
          <w:lang w:eastAsia="ja-JP"/>
        </w:rPr>
      </w:pPr>
      <w:r w:rsidRPr="004575A8">
        <w:rPr>
          <w:lang w:eastAsia="ja-JP"/>
        </w:rPr>
        <w:t>The O-DU terminates the Open Fronthaul M-Plane interface, towards the O-RU, to support O-RU management either in hierarchical model or hybrid model, as specified in</w:t>
      </w:r>
      <w:r w:rsidR="00A66FC8">
        <w:rPr>
          <w:lang w:eastAsia="ja-JP"/>
        </w:rPr>
        <w:t xml:space="preserve"> </w:t>
      </w:r>
      <w:r w:rsidR="00A66FC8">
        <w:t>Open FH M-Plane</w:t>
      </w:r>
      <w:r w:rsidRPr="004575A8">
        <w:rPr>
          <w:lang w:eastAsia="ja-JP"/>
        </w:rPr>
        <w:t xml:space="preserve"> </w:t>
      </w:r>
      <w:r w:rsidRPr="004575A8">
        <w:rPr>
          <w:lang w:eastAsia="ja-JP"/>
        </w:rPr>
        <w:fldChar w:fldCharType="begin"/>
      </w:r>
      <w:r w:rsidRPr="004575A8">
        <w:rPr>
          <w:lang w:eastAsia="ja-JP"/>
        </w:rPr>
        <w:instrText xml:space="preserve"> REF _Ref118612461 \r \h  \* MERGEFORMAT </w:instrText>
      </w:r>
      <w:r w:rsidRPr="004575A8">
        <w:rPr>
          <w:lang w:eastAsia="ja-JP"/>
        </w:rPr>
      </w:r>
      <w:r w:rsidRPr="004575A8">
        <w:rPr>
          <w:lang w:eastAsia="ja-JP"/>
        </w:rPr>
        <w:fldChar w:fldCharType="separate"/>
      </w:r>
      <w:r w:rsidRPr="004575A8">
        <w:rPr>
          <w:lang w:eastAsia="ja-JP"/>
        </w:rPr>
        <w:t>[24]</w:t>
      </w:r>
      <w:r w:rsidRPr="004575A8">
        <w:rPr>
          <w:lang w:eastAsia="ja-JP"/>
        </w:rPr>
        <w:fldChar w:fldCharType="end"/>
      </w:r>
      <w:r w:rsidRPr="004575A8">
        <w:rPr>
          <w:lang w:eastAsia="ja-JP"/>
        </w:rPr>
        <w:t>.</w:t>
      </w:r>
    </w:p>
    <w:p w14:paraId="0A38529F" w14:textId="4041E46B" w:rsidR="005165DE" w:rsidRPr="004575A8" w:rsidRDefault="005165DE" w:rsidP="00C4014B">
      <w:pPr>
        <w:pStyle w:val="NO"/>
        <w:ind w:left="1" w:firstLine="0"/>
      </w:pPr>
      <w:r w:rsidRPr="00EE5AFB">
        <w:t>The O-DU terminates the D2 interface</w:t>
      </w:r>
      <w:r w:rsidR="008963BE">
        <w:t xml:space="preserve"> as specified in D2GAP</w:t>
      </w:r>
      <w:r w:rsidRPr="00EE5AFB">
        <w:t xml:space="preserve"> </w:t>
      </w:r>
      <w:r w:rsidR="0028259F">
        <w:fldChar w:fldCharType="begin"/>
      </w:r>
      <w:r w:rsidR="0028259F">
        <w:instrText xml:space="preserve"> REF _Ref193118915 \r \h </w:instrText>
      </w:r>
      <w:r w:rsidR="0028259F">
        <w:fldChar w:fldCharType="separate"/>
      </w:r>
      <w:r w:rsidR="0028259F">
        <w:t>[40]</w:t>
      </w:r>
      <w:r w:rsidR="0028259F">
        <w:fldChar w:fldCharType="end"/>
      </w:r>
      <w:r w:rsidR="0028259F">
        <w:t xml:space="preserve"> </w:t>
      </w:r>
      <w:r w:rsidRPr="00EE5AFB">
        <w:t xml:space="preserve">towards a peer O-DU, to support the inter O-DU </w:t>
      </w:r>
      <w:r>
        <w:t xml:space="preserve">NR </w:t>
      </w:r>
      <w:r w:rsidRPr="00EE5AFB">
        <w:t>carrier aggregation across O-DUs</w:t>
      </w:r>
      <w:r>
        <w:t xml:space="preserve"> connected to same O-CU-CP</w:t>
      </w:r>
      <w:r w:rsidRPr="00EE5AFB">
        <w:t xml:space="preserve">. </w:t>
      </w:r>
    </w:p>
    <w:p w14:paraId="5A2174E9" w14:textId="7EA25E7F" w:rsidR="006F12BB" w:rsidRPr="004575A8" w:rsidRDefault="006F12BB" w:rsidP="006F12BB">
      <w:pPr>
        <w:rPr>
          <w:lang w:eastAsia="ja-JP"/>
        </w:rPr>
      </w:pPr>
      <w:r w:rsidRPr="004575A8">
        <w:rPr>
          <w:lang w:eastAsia="ja-JP"/>
        </w:rPr>
        <w:t xml:space="preserve">The O-DU may support CTI to a TN to control UL bandwidth allocation to TUs for UL LLS traffic on shared point-to-multipoint transport network (TN is a PON OLT or DOCSIS CMTS, TU is a PON ONU or DOCSIS Cable Modem). The CTI is specified in </w:t>
      </w:r>
      <w:r w:rsidR="00A66FC8">
        <w:rPr>
          <w:lang w:eastAsia="ja-JP"/>
        </w:rPr>
        <w:t xml:space="preserve">CTI </w:t>
      </w:r>
      <w:r w:rsidR="00462FDB">
        <w:rPr>
          <w:lang w:eastAsia="ja-JP"/>
        </w:rPr>
        <w:t xml:space="preserve">Control </w:t>
      </w:r>
      <w:r w:rsidRPr="004575A8">
        <w:rPr>
          <w:lang w:eastAsia="ja-JP"/>
        </w:rPr>
        <w:fldChar w:fldCharType="begin"/>
      </w:r>
      <w:r w:rsidRPr="004575A8">
        <w:rPr>
          <w:lang w:eastAsia="ja-JP"/>
        </w:rPr>
        <w:instrText xml:space="preserve"> REF _Ref118611825 \r \h  \* MERGEFORMAT </w:instrText>
      </w:r>
      <w:r w:rsidRPr="004575A8">
        <w:rPr>
          <w:lang w:eastAsia="ja-JP"/>
        </w:rPr>
      </w:r>
      <w:r w:rsidRPr="004575A8">
        <w:rPr>
          <w:lang w:eastAsia="ja-JP"/>
        </w:rPr>
        <w:fldChar w:fldCharType="separate"/>
      </w:r>
      <w:r w:rsidRPr="004575A8">
        <w:rPr>
          <w:lang w:eastAsia="ja-JP"/>
        </w:rPr>
        <w:t>[20]</w:t>
      </w:r>
      <w:r w:rsidRPr="004575A8">
        <w:rPr>
          <w:lang w:eastAsia="ja-JP"/>
        </w:rPr>
        <w:fldChar w:fldCharType="end"/>
      </w:r>
      <w:r w:rsidRPr="004575A8">
        <w:rPr>
          <w:lang w:eastAsia="ja-JP"/>
        </w:rPr>
        <w:t xml:space="preserve"> </w:t>
      </w:r>
      <w:r w:rsidRPr="004575A8">
        <w:t xml:space="preserve">and </w:t>
      </w:r>
      <w:r w:rsidR="00A66FC8">
        <w:t xml:space="preserve">CTI </w:t>
      </w:r>
      <w:r w:rsidR="00D51A3B">
        <w:t>Management</w:t>
      </w:r>
      <w:r w:rsidR="00A66FC8">
        <w:t xml:space="preserve"> </w:t>
      </w:r>
      <w:r w:rsidRPr="004575A8">
        <w:fldChar w:fldCharType="begin"/>
      </w:r>
      <w:r w:rsidRPr="004575A8">
        <w:instrText xml:space="preserve"> REF _Ref118611840 \r \h  \* MERGEFORMAT </w:instrText>
      </w:r>
      <w:r w:rsidRPr="004575A8">
        <w:fldChar w:fldCharType="separate"/>
      </w:r>
      <w:r w:rsidRPr="004575A8">
        <w:t>[21]</w:t>
      </w:r>
      <w:r w:rsidRPr="004575A8">
        <w:fldChar w:fldCharType="end"/>
      </w:r>
      <w:r w:rsidRPr="004575A8">
        <w:t xml:space="preserve">. An informative overview of the </w:t>
      </w:r>
      <w:r w:rsidRPr="004575A8">
        <w:rPr>
          <w:lang w:eastAsia="ja-JP"/>
        </w:rPr>
        <w:t xml:space="preserve">CTI is shown in Annex A. </w:t>
      </w:r>
    </w:p>
    <w:p w14:paraId="508F0375" w14:textId="77777777" w:rsidR="006F12BB" w:rsidRDefault="006F12BB" w:rsidP="006F12BB">
      <w:pPr>
        <w:pStyle w:val="Heading3"/>
      </w:pPr>
      <w:bookmarkStart w:id="169" w:name="_Toc42757347"/>
      <w:bookmarkStart w:id="170" w:name="_Toc45007119"/>
      <w:bookmarkStart w:id="171" w:name="_Toc45090615"/>
      <w:bookmarkStart w:id="172" w:name="_Toc40636686"/>
      <w:bookmarkStart w:id="173" w:name="_Toc41545380"/>
      <w:bookmarkStart w:id="174" w:name="_Toc42757348"/>
      <w:bookmarkStart w:id="175" w:name="_Toc45007120"/>
      <w:bookmarkStart w:id="176" w:name="_Toc45090616"/>
      <w:bookmarkStart w:id="177" w:name="_Ref40633379"/>
      <w:bookmarkStart w:id="178" w:name="_Toc182812645"/>
      <w:bookmarkStart w:id="179" w:name="_Toc192695426"/>
      <w:bookmarkStart w:id="180" w:name="_Toc194128542"/>
      <w:bookmarkEnd w:id="169"/>
      <w:bookmarkEnd w:id="170"/>
      <w:bookmarkEnd w:id="171"/>
      <w:bookmarkEnd w:id="172"/>
      <w:bookmarkEnd w:id="173"/>
      <w:bookmarkEnd w:id="174"/>
      <w:bookmarkEnd w:id="175"/>
      <w:bookmarkEnd w:id="176"/>
      <w:r>
        <w:t>5.3.6</w:t>
      </w:r>
      <w:r>
        <w:tab/>
        <w:t>O-RU</w:t>
      </w:r>
      <w:bookmarkEnd w:id="177"/>
      <w:bookmarkEnd w:id="178"/>
      <w:bookmarkEnd w:id="179"/>
      <w:bookmarkEnd w:id="180"/>
    </w:p>
    <w:p w14:paraId="1984802A" w14:textId="0B12C620" w:rsidR="006F12BB" w:rsidRPr="004575A8" w:rsidRDefault="006F12BB" w:rsidP="006F12BB">
      <w:pPr>
        <w:rPr>
          <w:lang w:eastAsia="ja-JP"/>
        </w:rPr>
      </w:pPr>
      <w:r w:rsidRPr="004575A8">
        <w:t xml:space="preserve">The O-RU terminates the Open Fronthaul interface (also known as </w:t>
      </w:r>
      <w:r w:rsidRPr="004575A8">
        <w:rPr>
          <w:lang w:eastAsia="ja-JP"/>
        </w:rPr>
        <w:t>LLS interface</w:t>
      </w:r>
      <w:r w:rsidR="00A66FC8">
        <w:rPr>
          <w:lang w:eastAsia="ja-JP"/>
        </w:rPr>
        <w:t xml:space="preserve"> as specified in </w:t>
      </w:r>
      <w:r w:rsidR="00A66FC8">
        <w:t>Open FH CUS-Plane</w:t>
      </w:r>
      <w:r w:rsidRPr="004575A8">
        <w:rPr>
          <w:lang w:eastAsia="ja-JP"/>
        </w:rPr>
        <w:t xml:space="preserve"> </w:t>
      </w:r>
      <w:r w:rsidRPr="004575A8">
        <w:rPr>
          <w:lang w:eastAsia="ja-JP"/>
        </w:rPr>
        <w:fldChar w:fldCharType="begin"/>
      </w:r>
      <w:r w:rsidRPr="004575A8">
        <w:rPr>
          <w:lang w:eastAsia="ja-JP"/>
        </w:rPr>
        <w:instrText xml:space="preserve"> REF _Ref118612195 \r \h  \* MERGEFORMAT </w:instrText>
      </w:r>
      <w:r w:rsidRPr="004575A8">
        <w:rPr>
          <w:lang w:eastAsia="ja-JP"/>
        </w:rPr>
      </w:r>
      <w:r w:rsidRPr="004575A8">
        <w:rPr>
          <w:lang w:eastAsia="ja-JP"/>
        </w:rPr>
        <w:fldChar w:fldCharType="separate"/>
      </w:r>
      <w:r w:rsidRPr="004575A8">
        <w:rPr>
          <w:lang w:eastAsia="ja-JP"/>
        </w:rPr>
        <w:t>[19]</w:t>
      </w:r>
      <w:r w:rsidRPr="004575A8">
        <w:rPr>
          <w:lang w:eastAsia="ja-JP"/>
        </w:rPr>
        <w:fldChar w:fldCharType="end"/>
      </w:r>
      <w:r w:rsidRPr="004575A8">
        <w:rPr>
          <w:lang w:eastAsia="ja-JP"/>
        </w:rPr>
        <w:t xml:space="preserve">) as well as Low-PHY functions </w:t>
      </w:r>
      <w:r w:rsidRPr="004575A8">
        <w:t>of the radio interface towards the UE</w:t>
      </w:r>
      <w:r w:rsidRPr="004575A8">
        <w:rPr>
          <w:lang w:eastAsia="ja-JP"/>
        </w:rPr>
        <w:t>. This is deployed as a PNF.</w:t>
      </w:r>
    </w:p>
    <w:p w14:paraId="0B358AE0" w14:textId="7E655FEE" w:rsidR="006F12BB" w:rsidRPr="004575A8" w:rsidRDefault="006F12BB" w:rsidP="006F12BB">
      <w:r w:rsidRPr="004575A8">
        <w:t>The O-RU terminates the Open Fronthaul M-Plane interface towards the O-DU and SMO as specified in</w:t>
      </w:r>
      <w:r w:rsidR="00A66FC8">
        <w:t xml:space="preserve"> Open FH M-Plane</w:t>
      </w:r>
      <w:r w:rsidRPr="004575A8">
        <w:t xml:space="preserve"> </w:t>
      </w:r>
      <w:r w:rsidRPr="004575A8">
        <w:fldChar w:fldCharType="begin"/>
      </w:r>
      <w:r w:rsidRPr="004575A8">
        <w:instrText xml:space="preserve"> REF _Ref118612461 \r \h  \* MERGEFORMAT </w:instrText>
      </w:r>
      <w:r w:rsidRPr="004575A8">
        <w:fldChar w:fldCharType="separate"/>
      </w:r>
      <w:r w:rsidRPr="004575A8">
        <w:t>[24]</w:t>
      </w:r>
      <w:r w:rsidRPr="004575A8">
        <w:fldChar w:fldCharType="end"/>
      </w:r>
      <w:r w:rsidRPr="004575A8">
        <w:t>.</w:t>
      </w:r>
    </w:p>
    <w:p w14:paraId="201D6F05" w14:textId="77777777" w:rsidR="006F12BB" w:rsidRPr="004133E4" w:rsidRDefault="006F12BB" w:rsidP="006F12BB">
      <w:pPr>
        <w:pStyle w:val="Heading3"/>
      </w:pPr>
      <w:bookmarkStart w:id="181" w:name="_Toc42757350"/>
      <w:bookmarkStart w:id="182" w:name="_Toc45007122"/>
      <w:bookmarkStart w:id="183" w:name="_Toc45090618"/>
      <w:bookmarkStart w:id="184" w:name="_Toc40636688"/>
      <w:bookmarkStart w:id="185" w:name="_Toc41545382"/>
      <w:bookmarkStart w:id="186" w:name="_Toc42757351"/>
      <w:bookmarkStart w:id="187" w:name="_Toc45007123"/>
      <w:bookmarkStart w:id="188" w:name="_Toc45090619"/>
      <w:bookmarkStart w:id="189" w:name="_Ref40632726"/>
      <w:bookmarkStart w:id="190" w:name="_Ref40633308"/>
      <w:bookmarkStart w:id="191" w:name="_Toc182812646"/>
      <w:bookmarkStart w:id="192" w:name="_Toc192695427"/>
      <w:bookmarkStart w:id="193" w:name="_Toc194128543"/>
      <w:bookmarkEnd w:id="181"/>
      <w:bookmarkEnd w:id="182"/>
      <w:bookmarkEnd w:id="183"/>
      <w:bookmarkEnd w:id="184"/>
      <w:bookmarkEnd w:id="185"/>
      <w:bookmarkEnd w:id="186"/>
      <w:bookmarkEnd w:id="187"/>
      <w:bookmarkEnd w:id="188"/>
      <w:r>
        <w:t>5.3.7</w:t>
      </w:r>
      <w:r>
        <w:tab/>
      </w:r>
      <w:r w:rsidRPr="001B2AE1">
        <w:t>O-</w:t>
      </w:r>
      <w:proofErr w:type="spellStart"/>
      <w:r w:rsidRPr="001B2AE1">
        <w:t>eNB</w:t>
      </w:r>
      <w:bookmarkEnd w:id="189"/>
      <w:bookmarkEnd w:id="190"/>
      <w:bookmarkEnd w:id="191"/>
      <w:bookmarkEnd w:id="192"/>
      <w:bookmarkEnd w:id="193"/>
      <w:proofErr w:type="spellEnd"/>
    </w:p>
    <w:p w14:paraId="2438DCC6" w14:textId="29875666" w:rsidR="006F12BB" w:rsidRPr="00492109" w:rsidRDefault="006F12BB" w:rsidP="006F12BB">
      <w:r w:rsidRPr="00492109">
        <w:t>In case O-</w:t>
      </w:r>
      <w:proofErr w:type="spellStart"/>
      <w:r w:rsidRPr="00492109">
        <w:t>eNB</w:t>
      </w:r>
      <w:proofErr w:type="spellEnd"/>
      <w:r w:rsidRPr="00492109">
        <w:t xml:space="preserve"> is an O-RAN O-</w:t>
      </w:r>
      <w:proofErr w:type="spellStart"/>
      <w:r w:rsidRPr="00492109">
        <w:t>eNB</w:t>
      </w:r>
      <w:proofErr w:type="spellEnd"/>
      <w:r w:rsidRPr="00492109">
        <w:t>, O-</w:t>
      </w:r>
      <w:proofErr w:type="spellStart"/>
      <w:r w:rsidRPr="00492109">
        <w:t>eNB</w:t>
      </w:r>
      <w:proofErr w:type="spellEnd"/>
      <w:r w:rsidRPr="00492109">
        <w:t xml:space="preserve"> terminates the S1, X2, O1 and E2 interfaces as well as the RRC, PDCP, RLC, MAC, and PHY layers of the LTE-</w:t>
      </w:r>
      <w:proofErr w:type="spellStart"/>
      <w:r w:rsidRPr="00492109">
        <w:t>Uu</w:t>
      </w:r>
      <w:proofErr w:type="spellEnd"/>
      <w:r w:rsidRPr="00492109">
        <w:t xml:space="preserve"> radio interface towards the UE as specified in </w:t>
      </w:r>
      <w:r w:rsidR="007B7EB3" w:rsidRPr="00EE68F2">
        <w:t xml:space="preserve">3GPP TS </w:t>
      </w:r>
      <w:r w:rsidR="00B860D7">
        <w:rPr>
          <w:lang w:eastAsia="ja-JP"/>
        </w:rPr>
        <w:t xml:space="preserve">36.401 </w:t>
      </w:r>
      <w:r w:rsidRPr="00492109">
        <w:fldChar w:fldCharType="begin"/>
      </w:r>
      <w:r w:rsidRPr="00492109">
        <w:instrText xml:space="preserve"> REF _Ref21076754 \r \h  \* MERGEFORMAT </w:instrText>
      </w:r>
      <w:r w:rsidRPr="00492109">
        <w:fldChar w:fldCharType="separate"/>
      </w:r>
      <w:r w:rsidRPr="00492109">
        <w:t>[4]</w:t>
      </w:r>
      <w:r w:rsidRPr="00492109">
        <w:fldChar w:fldCharType="end"/>
      </w:r>
      <w:r w:rsidRPr="00492109">
        <w:t>. In case O-</w:t>
      </w:r>
      <w:proofErr w:type="spellStart"/>
      <w:r w:rsidRPr="00492109">
        <w:t>eNB</w:t>
      </w:r>
      <w:proofErr w:type="spellEnd"/>
      <w:r w:rsidRPr="00492109">
        <w:t xml:space="preserve"> is an O-RAN ng-</w:t>
      </w:r>
      <w:proofErr w:type="spellStart"/>
      <w:r w:rsidRPr="00492109">
        <w:t>eNB</w:t>
      </w:r>
      <w:proofErr w:type="spellEnd"/>
      <w:r w:rsidRPr="00492109">
        <w:t>, O-</w:t>
      </w:r>
      <w:proofErr w:type="spellStart"/>
      <w:r w:rsidRPr="00492109">
        <w:t>eNB</w:t>
      </w:r>
      <w:proofErr w:type="spellEnd"/>
      <w:r w:rsidRPr="00492109">
        <w:t xml:space="preserve"> terminates the NG, </w:t>
      </w:r>
      <w:proofErr w:type="spellStart"/>
      <w:r w:rsidRPr="00492109">
        <w:t>Xn</w:t>
      </w:r>
      <w:proofErr w:type="spellEnd"/>
      <w:r w:rsidRPr="00492109">
        <w:t>, O1, and E2 interfaces as well as the RRC, SDAP, NR PDCP, RLC, MAC, and PHY layers of the LTE-</w:t>
      </w:r>
      <w:proofErr w:type="spellStart"/>
      <w:r w:rsidRPr="00492109">
        <w:t>Uu</w:t>
      </w:r>
      <w:proofErr w:type="spellEnd"/>
      <w:r w:rsidRPr="00492109">
        <w:t xml:space="preserve"> radio interface towards the UE as specified in</w:t>
      </w:r>
      <w:r w:rsidR="00811D7A">
        <w:t xml:space="preserve"> </w:t>
      </w:r>
      <w:r w:rsidR="00811D7A" w:rsidRPr="002B15AA">
        <w:t>3GPP TS 38.401</w:t>
      </w:r>
      <w:r w:rsidRPr="00492109">
        <w:t xml:space="preserve"> </w:t>
      </w:r>
      <w:r w:rsidRPr="00492109">
        <w:fldChar w:fldCharType="begin"/>
      </w:r>
      <w:r w:rsidRPr="00492109">
        <w:instrText xml:space="preserve"> REF _Ref20966386 \r \h  \* MERGEFORMAT </w:instrText>
      </w:r>
      <w:r w:rsidRPr="00492109">
        <w:fldChar w:fldCharType="separate"/>
      </w:r>
      <w:r w:rsidRPr="00492109">
        <w:t>[10]</w:t>
      </w:r>
      <w:r w:rsidRPr="00492109">
        <w:fldChar w:fldCharType="end"/>
      </w:r>
      <w:r w:rsidRPr="00492109">
        <w:t xml:space="preserve">. </w:t>
      </w:r>
    </w:p>
    <w:p w14:paraId="347A561F" w14:textId="77777777" w:rsidR="006F12BB" w:rsidRPr="00492109" w:rsidRDefault="006F12BB" w:rsidP="006F12BB">
      <w:r w:rsidRPr="00492109">
        <w:t>In case O-</w:t>
      </w:r>
      <w:proofErr w:type="spellStart"/>
      <w:r w:rsidRPr="00492109">
        <w:t>eNB</w:t>
      </w:r>
      <w:proofErr w:type="spellEnd"/>
      <w:r w:rsidRPr="00492109">
        <w:t xml:space="preserve"> is an O-RAN ng-</w:t>
      </w:r>
      <w:proofErr w:type="spellStart"/>
      <w:r w:rsidRPr="00492109">
        <w:t>eNB</w:t>
      </w:r>
      <w:proofErr w:type="spellEnd"/>
      <w:r w:rsidRPr="00492109">
        <w:t>,</w:t>
      </w:r>
    </w:p>
    <w:p w14:paraId="5446B3F5" w14:textId="2347E4F7" w:rsidR="006F12BB" w:rsidRDefault="006F12BB" w:rsidP="006F12BB">
      <w:pPr>
        <w:pStyle w:val="B10"/>
        <w:numPr>
          <w:ilvl w:val="0"/>
          <w:numId w:val="2"/>
        </w:numPr>
      </w:pPr>
      <w:r>
        <w:t>the O-</w:t>
      </w:r>
      <w:proofErr w:type="spellStart"/>
      <w:r>
        <w:t>eNB</w:t>
      </w:r>
      <w:proofErr w:type="spellEnd"/>
      <w:r>
        <w:t xml:space="preserve"> terminates E2 interface to Near-RT RIC as specified in</w:t>
      </w:r>
      <w:r w:rsidR="00A66FC8">
        <w:t xml:space="preserve"> E</w:t>
      </w:r>
      <w:r w:rsidR="00D51A3B">
        <w:t>2</w:t>
      </w:r>
      <w:r w:rsidR="00A66FC8">
        <w:t>GAP</w:t>
      </w:r>
      <w:r>
        <w:t xml:space="preserve"> </w:t>
      </w:r>
      <w:r>
        <w:fldChar w:fldCharType="begin"/>
      </w:r>
      <w:r>
        <w:instrText xml:space="preserve"> REF _Ref161390763 \r \h </w:instrText>
      </w:r>
      <w:r>
        <w:fldChar w:fldCharType="separate"/>
      </w:r>
      <w:r>
        <w:t>[22]</w:t>
      </w:r>
      <w:r>
        <w:fldChar w:fldCharType="end"/>
      </w:r>
      <w:r>
        <w:t>.</w:t>
      </w:r>
    </w:p>
    <w:p w14:paraId="3772AFE5" w14:textId="12ABDF96" w:rsidR="006F12BB" w:rsidRDefault="006F12BB" w:rsidP="006F12BB">
      <w:pPr>
        <w:pStyle w:val="B10"/>
        <w:numPr>
          <w:ilvl w:val="0"/>
          <w:numId w:val="2"/>
        </w:numPr>
      </w:pPr>
      <w:r>
        <w:t>the O-</w:t>
      </w:r>
      <w:proofErr w:type="spellStart"/>
      <w:r>
        <w:t>eNB</w:t>
      </w:r>
      <w:proofErr w:type="spellEnd"/>
      <w:r>
        <w:t xml:space="preserve"> is managed via</w:t>
      </w:r>
      <w:r w:rsidRPr="00597A3B">
        <w:t xml:space="preserve"> </w:t>
      </w:r>
      <w:r>
        <w:t xml:space="preserve">O1 interface by the SMO as specified in </w:t>
      </w:r>
      <w:r w:rsidR="008963BE">
        <w:t xml:space="preserve">OAM Architecture </w:t>
      </w:r>
      <w:r>
        <w:fldChar w:fldCharType="begin"/>
      </w:r>
      <w:r>
        <w:instrText xml:space="preserve"> REF _Ref161471906 \r \h </w:instrText>
      </w:r>
      <w:r>
        <w:fldChar w:fldCharType="separate"/>
      </w:r>
      <w:r>
        <w:t>[34]</w:t>
      </w:r>
      <w:r>
        <w:fldChar w:fldCharType="end"/>
      </w:r>
      <w:r>
        <w:t>.</w:t>
      </w:r>
    </w:p>
    <w:p w14:paraId="45D2C1A1" w14:textId="7FCDE4AD" w:rsidR="006F12BB" w:rsidRDefault="006F12BB" w:rsidP="006F12BB">
      <w:pPr>
        <w:pStyle w:val="B10"/>
        <w:numPr>
          <w:ilvl w:val="0"/>
          <w:numId w:val="2"/>
        </w:numPr>
      </w:pPr>
      <w:r>
        <w:t>the O-</w:t>
      </w:r>
      <w:proofErr w:type="spellStart"/>
      <w:r>
        <w:t>eNB</w:t>
      </w:r>
      <w:proofErr w:type="spellEnd"/>
      <w:r>
        <w:t xml:space="preserve"> terminates NG interface to 5GC as specified in </w:t>
      </w:r>
      <w:r w:rsidR="007D414D" w:rsidRPr="00EE68F2">
        <w:t xml:space="preserve">3GPP TS 38.300 </w:t>
      </w:r>
      <w:r>
        <w:fldChar w:fldCharType="begin"/>
      </w:r>
      <w:r>
        <w:instrText xml:space="preserve"> REF _Ref18541488 \r \h </w:instrText>
      </w:r>
      <w:r>
        <w:fldChar w:fldCharType="separate"/>
      </w:r>
      <w:r>
        <w:t>[8]</w:t>
      </w:r>
      <w:r>
        <w:fldChar w:fldCharType="end"/>
      </w:r>
      <w:r>
        <w:t>.</w:t>
      </w:r>
    </w:p>
    <w:p w14:paraId="415B045F" w14:textId="2E0EB577" w:rsidR="006F12BB" w:rsidRDefault="006F12BB" w:rsidP="006F12BB">
      <w:pPr>
        <w:pStyle w:val="B10"/>
        <w:numPr>
          <w:ilvl w:val="0"/>
          <w:numId w:val="2"/>
        </w:numPr>
      </w:pPr>
      <w:r>
        <w:t>the O-</w:t>
      </w:r>
      <w:proofErr w:type="spellStart"/>
      <w:r>
        <w:t>eNB</w:t>
      </w:r>
      <w:proofErr w:type="spellEnd"/>
      <w:r>
        <w:t xml:space="preserve"> terminates </w:t>
      </w:r>
      <w:proofErr w:type="spellStart"/>
      <w:r>
        <w:t>Xn</w:t>
      </w:r>
      <w:proofErr w:type="spellEnd"/>
      <w:r>
        <w:t xml:space="preserve"> interface to O-</w:t>
      </w:r>
      <w:proofErr w:type="spellStart"/>
      <w:r>
        <w:t>eNB</w:t>
      </w:r>
      <w:proofErr w:type="spellEnd"/>
      <w:r>
        <w:t xml:space="preserve">, </w:t>
      </w:r>
      <w:proofErr w:type="spellStart"/>
      <w:r>
        <w:t>gNB</w:t>
      </w:r>
      <w:proofErr w:type="spellEnd"/>
      <w:r>
        <w:t>, ng-</w:t>
      </w:r>
      <w:proofErr w:type="spellStart"/>
      <w:r>
        <w:t>eNB</w:t>
      </w:r>
      <w:proofErr w:type="spellEnd"/>
      <w:r>
        <w:t xml:space="preserve">, or O-CU-CP/O-CU-UP as specified in </w:t>
      </w:r>
      <w:r w:rsidR="009D14F9" w:rsidRPr="00EE68F2">
        <w:t>3GPP TS 38.300</w:t>
      </w:r>
      <w:r w:rsidR="009D14F9">
        <w:t xml:space="preserve"> </w:t>
      </w:r>
      <w:r>
        <w:fldChar w:fldCharType="begin"/>
      </w:r>
      <w:r>
        <w:instrText xml:space="preserve"> REF _Ref18541488 \r \h </w:instrText>
      </w:r>
      <w:r>
        <w:fldChar w:fldCharType="separate"/>
      </w:r>
      <w:r>
        <w:t>[8]</w:t>
      </w:r>
      <w:r>
        <w:fldChar w:fldCharType="end"/>
      </w:r>
      <w:r>
        <w:t xml:space="preserve"> and</w:t>
      </w:r>
      <w:r w:rsidR="00E615FC">
        <w:t xml:space="preserve"> 3GPP TS 38.420</w:t>
      </w:r>
      <w:r>
        <w:t xml:space="preserve"> </w:t>
      </w:r>
      <w:r>
        <w:fldChar w:fldCharType="begin"/>
      </w:r>
      <w:r>
        <w:instrText xml:space="preserve"> REF _Ref20996706 \r \h </w:instrText>
      </w:r>
      <w:r>
        <w:fldChar w:fldCharType="separate"/>
      </w:r>
      <w:r>
        <w:t>[12]</w:t>
      </w:r>
      <w:r>
        <w:fldChar w:fldCharType="end"/>
      </w:r>
      <w:r>
        <w:t>.</w:t>
      </w:r>
    </w:p>
    <w:p w14:paraId="5BC383E8" w14:textId="77777777" w:rsidR="006F12BB" w:rsidRPr="00B2513A" w:rsidRDefault="006F12BB" w:rsidP="006F12BB">
      <w:r w:rsidRPr="00B2513A">
        <w:t>In case O-</w:t>
      </w:r>
      <w:proofErr w:type="spellStart"/>
      <w:r w:rsidRPr="00B2513A">
        <w:t>eNB</w:t>
      </w:r>
      <w:proofErr w:type="spellEnd"/>
      <w:r w:rsidRPr="00B2513A">
        <w:t xml:space="preserve"> is an O-RAN </w:t>
      </w:r>
      <w:proofErr w:type="spellStart"/>
      <w:r w:rsidRPr="00B2513A">
        <w:t>eNB</w:t>
      </w:r>
      <w:proofErr w:type="spellEnd"/>
      <w:r w:rsidRPr="00B2513A">
        <w:t>,</w:t>
      </w:r>
    </w:p>
    <w:p w14:paraId="76A83B7C" w14:textId="1B1A89D7" w:rsidR="006F12BB" w:rsidRDefault="006F12BB" w:rsidP="006F12BB">
      <w:pPr>
        <w:pStyle w:val="B10"/>
        <w:numPr>
          <w:ilvl w:val="0"/>
          <w:numId w:val="2"/>
        </w:numPr>
      </w:pPr>
      <w:r>
        <w:t>the O-</w:t>
      </w:r>
      <w:proofErr w:type="spellStart"/>
      <w:r>
        <w:t>eNB</w:t>
      </w:r>
      <w:proofErr w:type="spellEnd"/>
      <w:r>
        <w:t xml:space="preserve"> terminates E2 interface to Near-RT RIC as specified in</w:t>
      </w:r>
      <w:r w:rsidR="00A66FC8">
        <w:t xml:space="preserve"> E</w:t>
      </w:r>
      <w:r w:rsidR="00D51A3B">
        <w:t>2</w:t>
      </w:r>
      <w:r w:rsidR="00A66FC8">
        <w:t>GAP</w:t>
      </w:r>
      <w:r>
        <w:t xml:space="preserve"> </w:t>
      </w:r>
      <w:r>
        <w:fldChar w:fldCharType="begin"/>
      </w:r>
      <w:r>
        <w:instrText xml:space="preserve"> REF _Ref161390763 \r \h </w:instrText>
      </w:r>
      <w:r>
        <w:fldChar w:fldCharType="separate"/>
      </w:r>
      <w:r>
        <w:t>[22]</w:t>
      </w:r>
      <w:r>
        <w:fldChar w:fldCharType="end"/>
      </w:r>
      <w:r>
        <w:t>.</w:t>
      </w:r>
    </w:p>
    <w:p w14:paraId="2EFF0CF1" w14:textId="3C8B0D2E" w:rsidR="006F12BB" w:rsidRDefault="006F12BB" w:rsidP="006F12BB">
      <w:pPr>
        <w:pStyle w:val="B10"/>
        <w:numPr>
          <w:ilvl w:val="0"/>
          <w:numId w:val="2"/>
        </w:numPr>
      </w:pPr>
      <w:r>
        <w:t>the O-</w:t>
      </w:r>
      <w:proofErr w:type="spellStart"/>
      <w:r>
        <w:t>eNB</w:t>
      </w:r>
      <w:proofErr w:type="spellEnd"/>
      <w:r>
        <w:t xml:space="preserve"> is managed via</w:t>
      </w:r>
      <w:r w:rsidRPr="00597A3B">
        <w:t xml:space="preserve"> </w:t>
      </w:r>
      <w:r>
        <w:t xml:space="preserve">O1 interface by the SMO as specified in </w:t>
      </w:r>
      <w:r w:rsidR="008963BE">
        <w:t xml:space="preserve">OAM Architecture </w:t>
      </w:r>
      <w:r>
        <w:fldChar w:fldCharType="begin"/>
      </w:r>
      <w:r>
        <w:instrText xml:space="preserve"> REF _Ref161471906 \r \h </w:instrText>
      </w:r>
      <w:r>
        <w:fldChar w:fldCharType="separate"/>
      </w:r>
      <w:r>
        <w:t>[34]</w:t>
      </w:r>
      <w:r>
        <w:fldChar w:fldCharType="end"/>
      </w:r>
      <w:r>
        <w:t>.</w:t>
      </w:r>
    </w:p>
    <w:p w14:paraId="09A04E00" w14:textId="57475837" w:rsidR="006F12BB" w:rsidRDefault="006F12BB" w:rsidP="006F12BB">
      <w:pPr>
        <w:pStyle w:val="B10"/>
        <w:numPr>
          <w:ilvl w:val="0"/>
          <w:numId w:val="2"/>
        </w:numPr>
      </w:pPr>
      <w:r>
        <w:t>the O-</w:t>
      </w:r>
      <w:proofErr w:type="spellStart"/>
      <w:r>
        <w:t>eNB</w:t>
      </w:r>
      <w:proofErr w:type="spellEnd"/>
      <w:r>
        <w:t xml:space="preserve"> terminates S1 interface to EPC as specified in </w:t>
      </w:r>
      <w:r w:rsidR="008F7B51" w:rsidRPr="00EE68F2">
        <w:t xml:space="preserve">3GPP TS </w:t>
      </w:r>
      <w:r w:rsidR="00AA3D94">
        <w:rPr>
          <w:lang w:eastAsia="ja-JP"/>
        </w:rPr>
        <w:t>36.401</w:t>
      </w:r>
      <w:r w:rsidR="00E5091D">
        <w:rPr>
          <w:lang w:eastAsia="ja-JP"/>
        </w:rPr>
        <w:t xml:space="preserve"> </w:t>
      </w:r>
      <w:r>
        <w:fldChar w:fldCharType="begin"/>
      </w:r>
      <w:r>
        <w:instrText xml:space="preserve"> REF _Ref21076754 \r \h </w:instrText>
      </w:r>
      <w:r>
        <w:fldChar w:fldCharType="separate"/>
      </w:r>
      <w:r>
        <w:t>[4]</w:t>
      </w:r>
      <w:r>
        <w:fldChar w:fldCharType="end"/>
      </w:r>
      <w:r>
        <w:t>.</w:t>
      </w:r>
    </w:p>
    <w:p w14:paraId="65DCFE4F" w14:textId="7D0885F7" w:rsidR="006F12BB" w:rsidRDefault="006F12BB" w:rsidP="006F12BB">
      <w:pPr>
        <w:pStyle w:val="B10"/>
        <w:numPr>
          <w:ilvl w:val="0"/>
          <w:numId w:val="2"/>
        </w:numPr>
      </w:pPr>
      <w:r>
        <w:t>the O-</w:t>
      </w:r>
      <w:proofErr w:type="spellStart"/>
      <w:r>
        <w:t>eNB</w:t>
      </w:r>
      <w:proofErr w:type="spellEnd"/>
      <w:r>
        <w:t xml:space="preserve"> terminates X2 interface to O-</w:t>
      </w:r>
      <w:proofErr w:type="spellStart"/>
      <w:r>
        <w:t>eNB</w:t>
      </w:r>
      <w:proofErr w:type="spellEnd"/>
      <w:r>
        <w:t xml:space="preserve">, </w:t>
      </w:r>
      <w:proofErr w:type="spellStart"/>
      <w:r>
        <w:t>eNB</w:t>
      </w:r>
      <w:proofErr w:type="spellEnd"/>
      <w:r>
        <w:t xml:space="preserve">, </w:t>
      </w:r>
      <w:proofErr w:type="spellStart"/>
      <w:r>
        <w:t>en-gNB</w:t>
      </w:r>
      <w:proofErr w:type="spellEnd"/>
      <w:r>
        <w:t>, or O-CU-CP/O-CU-UP as specified in</w:t>
      </w:r>
      <w:r w:rsidR="00DB6927">
        <w:t xml:space="preserve"> </w:t>
      </w:r>
      <w:r w:rsidR="00DB6927" w:rsidRPr="00EE68F2">
        <w:t xml:space="preserve">3GPP TS </w:t>
      </w:r>
      <w:r w:rsidR="007D63CD">
        <w:rPr>
          <w:lang w:eastAsia="ja-JP"/>
        </w:rPr>
        <w:t xml:space="preserve">36.401 </w:t>
      </w:r>
      <w:r>
        <w:fldChar w:fldCharType="begin"/>
      </w:r>
      <w:r>
        <w:instrText xml:space="preserve"> REF _Ref21076754 \r \h </w:instrText>
      </w:r>
      <w:r>
        <w:fldChar w:fldCharType="separate"/>
      </w:r>
      <w:r>
        <w:t>[4]</w:t>
      </w:r>
      <w:r>
        <w:fldChar w:fldCharType="end"/>
      </w:r>
      <w:r>
        <w:t xml:space="preserve"> and</w:t>
      </w:r>
      <w:r w:rsidR="00E615FC">
        <w:t xml:space="preserve"> 3GPP TS 38.420</w:t>
      </w:r>
      <w:r>
        <w:t xml:space="preserve"> </w:t>
      </w:r>
      <w:r>
        <w:fldChar w:fldCharType="begin"/>
      </w:r>
      <w:r>
        <w:instrText xml:space="preserve"> REF _Ref20996706 \r \h </w:instrText>
      </w:r>
      <w:r>
        <w:fldChar w:fldCharType="separate"/>
      </w:r>
      <w:r>
        <w:t>[12]</w:t>
      </w:r>
      <w:r>
        <w:fldChar w:fldCharType="end"/>
      </w:r>
      <w:r>
        <w:t>.</w:t>
      </w:r>
    </w:p>
    <w:p w14:paraId="6A151242" w14:textId="5227920A" w:rsidR="006F12BB" w:rsidRPr="00B2513A" w:rsidRDefault="006F12BB" w:rsidP="006F12BB">
      <w:r w:rsidRPr="00B2513A">
        <w:rPr>
          <w:lang w:eastAsia="zh-CN"/>
        </w:rPr>
        <w:lastRenderedPageBreak/>
        <w:t>The O-</w:t>
      </w:r>
      <w:proofErr w:type="spellStart"/>
      <w:r w:rsidRPr="00B2513A">
        <w:rPr>
          <w:lang w:eastAsia="zh-CN"/>
        </w:rPr>
        <w:t>eNB</w:t>
      </w:r>
      <w:proofErr w:type="spellEnd"/>
      <w:r w:rsidRPr="00B2513A">
        <w:rPr>
          <w:lang w:eastAsia="zh-CN"/>
        </w:rPr>
        <w:t xml:space="preserve"> supports O-DU and O-RU O-RAN NFs with an Open Fronthaul interface between them as specified in</w:t>
      </w:r>
      <w:r w:rsidR="00A66FC8">
        <w:rPr>
          <w:lang w:eastAsia="zh-CN"/>
        </w:rPr>
        <w:t xml:space="preserve"> </w:t>
      </w:r>
      <w:r w:rsidR="00A66FC8">
        <w:t>Open FH CUS-Plane</w:t>
      </w:r>
      <w:r w:rsidRPr="00B2513A">
        <w:rPr>
          <w:lang w:eastAsia="zh-CN"/>
        </w:rPr>
        <w:t xml:space="preserve"> </w:t>
      </w:r>
      <w:r w:rsidRPr="00B2513A">
        <w:rPr>
          <w:lang w:eastAsia="zh-CN"/>
        </w:rPr>
        <w:fldChar w:fldCharType="begin"/>
      </w:r>
      <w:r w:rsidRPr="00B2513A">
        <w:rPr>
          <w:lang w:eastAsia="zh-CN"/>
        </w:rPr>
        <w:instrText xml:space="preserve"> REF _Ref118612195 \r \h  \* MERGEFORMAT </w:instrText>
      </w:r>
      <w:r w:rsidRPr="00B2513A">
        <w:rPr>
          <w:lang w:eastAsia="zh-CN"/>
        </w:rPr>
      </w:r>
      <w:r w:rsidRPr="00B2513A">
        <w:rPr>
          <w:lang w:eastAsia="zh-CN"/>
        </w:rPr>
        <w:fldChar w:fldCharType="separate"/>
      </w:r>
      <w:r w:rsidRPr="00B2513A">
        <w:rPr>
          <w:lang w:eastAsia="zh-CN"/>
        </w:rPr>
        <w:t>[19]</w:t>
      </w:r>
      <w:r w:rsidRPr="00B2513A">
        <w:rPr>
          <w:lang w:eastAsia="zh-CN"/>
        </w:rPr>
        <w:fldChar w:fldCharType="end"/>
      </w:r>
      <w:r w:rsidRPr="00B2513A">
        <w:rPr>
          <w:lang w:eastAsia="zh-CN"/>
        </w:rPr>
        <w:t xml:space="preserve"> and</w:t>
      </w:r>
      <w:r w:rsidR="00A66FC8">
        <w:rPr>
          <w:lang w:eastAsia="zh-CN"/>
        </w:rPr>
        <w:t xml:space="preserve"> </w:t>
      </w:r>
      <w:r w:rsidR="00A66FC8">
        <w:t>Open FH M-Plane</w:t>
      </w:r>
      <w:r w:rsidRPr="00B2513A">
        <w:rPr>
          <w:lang w:eastAsia="zh-CN"/>
        </w:rPr>
        <w:t xml:space="preserve"> </w:t>
      </w:r>
      <w:r w:rsidRPr="00B2513A">
        <w:rPr>
          <w:lang w:eastAsia="zh-CN"/>
        </w:rPr>
        <w:fldChar w:fldCharType="begin"/>
      </w:r>
      <w:r w:rsidRPr="00B2513A">
        <w:rPr>
          <w:lang w:eastAsia="zh-CN"/>
        </w:rPr>
        <w:instrText xml:space="preserve"> REF _Ref118612461 \r \h  \* MERGEFORMAT </w:instrText>
      </w:r>
      <w:r w:rsidRPr="00B2513A">
        <w:rPr>
          <w:lang w:eastAsia="zh-CN"/>
        </w:rPr>
      </w:r>
      <w:r w:rsidRPr="00B2513A">
        <w:rPr>
          <w:lang w:eastAsia="zh-CN"/>
        </w:rPr>
        <w:fldChar w:fldCharType="separate"/>
      </w:r>
      <w:r w:rsidRPr="00B2513A">
        <w:rPr>
          <w:lang w:eastAsia="zh-CN"/>
        </w:rPr>
        <w:t>[24]</w:t>
      </w:r>
      <w:r w:rsidRPr="00B2513A">
        <w:rPr>
          <w:lang w:eastAsia="zh-CN"/>
        </w:rPr>
        <w:fldChar w:fldCharType="end"/>
      </w:r>
      <w:r w:rsidRPr="00B2513A">
        <w:rPr>
          <w:lang w:eastAsia="zh-CN"/>
        </w:rPr>
        <w:t>.</w:t>
      </w:r>
    </w:p>
    <w:p w14:paraId="456A6DF4" w14:textId="77777777" w:rsidR="006F12BB" w:rsidRPr="004133E4" w:rsidRDefault="006F12BB" w:rsidP="006F12BB">
      <w:pPr>
        <w:pStyle w:val="Heading3"/>
      </w:pPr>
      <w:bookmarkStart w:id="194" w:name="_Toc182812647"/>
      <w:bookmarkStart w:id="195" w:name="_Toc192695428"/>
      <w:bookmarkStart w:id="196" w:name="_Toc194128544"/>
      <w:r>
        <w:t>5.3.8</w:t>
      </w:r>
      <w:r>
        <w:tab/>
      </w:r>
      <w:r w:rsidRPr="001B2AE1">
        <w:t>O-</w:t>
      </w:r>
      <w:r>
        <w:t>Cloud</w:t>
      </w:r>
      <w:bookmarkEnd w:id="194"/>
      <w:bookmarkEnd w:id="195"/>
      <w:bookmarkEnd w:id="196"/>
    </w:p>
    <w:p w14:paraId="1F090CC6" w14:textId="77777777" w:rsidR="006F12BB" w:rsidRPr="00B2513A" w:rsidRDefault="006F12BB" w:rsidP="006F12BB">
      <w:pPr>
        <w:spacing w:after="120"/>
        <w:jc w:val="both"/>
      </w:pPr>
      <w:r w:rsidRPr="00B2513A">
        <w:t xml:space="preserve">O-Cloud is a cloud computing platform comprising a collection of physical infrastructure nodes that meet O-RAN requirements to host the relevant O-RAN NFs (i.e., Near-RT RIC, O-CU-CP, O-CU-UP, and O-DU), the supporting software components (such as Operating System, Virtual Machine Monitor, Container Runtime, etc.), and the appropriate management and orchestration functions which satisfy the following criteria: </w:t>
      </w:r>
    </w:p>
    <w:p w14:paraId="393BC752" w14:textId="77777777" w:rsidR="006F12BB" w:rsidRPr="00242F22" w:rsidRDefault="006F12BB" w:rsidP="006F12BB">
      <w:pPr>
        <w:pStyle w:val="B10"/>
        <w:numPr>
          <w:ilvl w:val="0"/>
          <w:numId w:val="2"/>
        </w:numPr>
      </w:pPr>
      <w:r>
        <w:t>Exposes</w:t>
      </w:r>
      <w:r w:rsidRPr="00784574">
        <w:t xml:space="preserve"> the O-RAN O</w:t>
      </w:r>
      <w:r>
        <w:t>2</w:t>
      </w:r>
      <w:r w:rsidRPr="00784574">
        <w:t xml:space="preserve"> interface for cloud and workload management to provide functions such as infrastructure discovery, registration, software lifecycle management, workload lifecycle management, fault management, performance management, and configuration management.</w:t>
      </w:r>
    </w:p>
    <w:p w14:paraId="455A61E4" w14:textId="77777777" w:rsidR="006F12BB" w:rsidRPr="004F34C0" w:rsidRDefault="006F12BB" w:rsidP="006F12BB">
      <w:pPr>
        <w:pStyle w:val="B10"/>
        <w:numPr>
          <w:ilvl w:val="0"/>
          <w:numId w:val="2"/>
        </w:numPr>
      </w:pPr>
      <w:r>
        <w:t>Exposes</w:t>
      </w:r>
      <w:r w:rsidRPr="00784574">
        <w:t xml:space="preserve"> O-RAN AAL API towards the hosted O-RAN workloads for hardware accelerator management</w:t>
      </w:r>
      <w:r>
        <w:t>.</w:t>
      </w:r>
    </w:p>
    <w:p w14:paraId="376A3E25" w14:textId="77777777" w:rsidR="006F12BB" w:rsidRPr="00242F22" w:rsidRDefault="006F12BB" w:rsidP="006F12BB">
      <w:pPr>
        <w:pStyle w:val="B10"/>
        <w:numPr>
          <w:ilvl w:val="0"/>
          <w:numId w:val="2"/>
        </w:numPr>
      </w:pPr>
      <w:r>
        <w:t>Exposes</w:t>
      </w:r>
      <w:r w:rsidRPr="0027314D">
        <w:t xml:space="preserve"> O-Cloud Notification interface towards the hosted O-RAN workloads </w:t>
      </w:r>
      <w:proofErr w:type="gramStart"/>
      <w:r w:rsidRPr="0027314D">
        <w:t>in order to</w:t>
      </w:r>
      <w:proofErr w:type="gramEnd"/>
      <w:r w:rsidRPr="0027314D">
        <w:t xml:space="preserve"> notify the workloads of critical notifications (e.g., PTP synchronization states).</w:t>
      </w:r>
    </w:p>
    <w:p w14:paraId="01DEF4E0" w14:textId="77777777" w:rsidR="006F12BB" w:rsidRPr="009A5BF7" w:rsidRDefault="006F12BB" w:rsidP="006F12BB">
      <w:pPr>
        <w:pStyle w:val="B10"/>
        <w:numPr>
          <w:ilvl w:val="0"/>
          <w:numId w:val="2"/>
        </w:numPr>
      </w:pPr>
      <w:r>
        <w:t>The virtualization of the O-RU is not supported in the present document.</w:t>
      </w:r>
    </w:p>
    <w:p w14:paraId="6164EA46" w14:textId="2B9E83E5" w:rsidR="006F12BB" w:rsidRPr="007C6BAF" w:rsidRDefault="006F12BB" w:rsidP="006F12BB">
      <w:pPr>
        <w:pStyle w:val="Heading2"/>
        <w:rPr>
          <w:lang w:eastAsia="zh-CN"/>
        </w:rPr>
      </w:pPr>
      <w:bookmarkStart w:id="197" w:name="_Toc182812648"/>
      <w:bookmarkStart w:id="198" w:name="_Toc192695429"/>
      <w:bookmarkStart w:id="199" w:name="_Toc194128545"/>
      <w:r>
        <w:rPr>
          <w:lang w:eastAsia="zh-CN"/>
        </w:rPr>
        <w:t>5.4</w:t>
      </w:r>
      <w:r>
        <w:rPr>
          <w:lang w:eastAsia="zh-CN"/>
        </w:rPr>
        <w:tab/>
      </w:r>
      <w:r w:rsidRPr="007C6BAF">
        <w:rPr>
          <w:lang w:eastAsia="zh-CN"/>
        </w:rPr>
        <w:t xml:space="preserve">Relevant </w:t>
      </w:r>
      <w:r w:rsidR="00E1140D">
        <w:rPr>
          <w:lang w:eastAsia="zh-CN"/>
        </w:rPr>
        <w:t>i</w:t>
      </w:r>
      <w:r w:rsidRPr="007C6BAF">
        <w:rPr>
          <w:lang w:eastAsia="zh-CN"/>
        </w:rPr>
        <w:t xml:space="preserve">nterfaces in O-RAN </w:t>
      </w:r>
      <w:r w:rsidR="00E1140D">
        <w:rPr>
          <w:lang w:eastAsia="zh-CN"/>
        </w:rPr>
        <w:t>a</w:t>
      </w:r>
      <w:r w:rsidRPr="007C6BAF">
        <w:rPr>
          <w:lang w:eastAsia="zh-CN"/>
        </w:rPr>
        <w:t>rchitecture</w:t>
      </w:r>
      <w:bookmarkEnd w:id="197"/>
      <w:bookmarkEnd w:id="198"/>
      <w:bookmarkEnd w:id="199"/>
    </w:p>
    <w:p w14:paraId="777C6269" w14:textId="26DF235C" w:rsidR="006F12BB" w:rsidRPr="007C6BAF" w:rsidRDefault="006F12BB" w:rsidP="006F12BB">
      <w:pPr>
        <w:pStyle w:val="Heading3"/>
        <w:rPr>
          <w:lang w:eastAsia="zh-CN"/>
        </w:rPr>
      </w:pPr>
      <w:bookmarkStart w:id="200" w:name="_Toc182812649"/>
      <w:bookmarkStart w:id="201" w:name="_Toc192695430"/>
      <w:bookmarkStart w:id="202" w:name="_Toc194128546"/>
      <w:r>
        <w:rPr>
          <w:lang w:eastAsia="zh-CN"/>
        </w:rPr>
        <w:t>5.4.1</w:t>
      </w:r>
      <w:r>
        <w:rPr>
          <w:lang w:eastAsia="zh-CN"/>
        </w:rPr>
        <w:tab/>
      </w:r>
      <w:r w:rsidRPr="007C6BAF">
        <w:rPr>
          <w:lang w:eastAsia="zh-CN"/>
        </w:rPr>
        <w:t xml:space="preserve">Introduction to </w:t>
      </w:r>
      <w:r w:rsidR="00E1140D">
        <w:rPr>
          <w:lang w:eastAsia="zh-CN"/>
        </w:rPr>
        <w:t>r</w:t>
      </w:r>
      <w:r w:rsidRPr="007C6BAF">
        <w:rPr>
          <w:lang w:eastAsia="zh-CN"/>
        </w:rPr>
        <w:t xml:space="preserve">elevant </w:t>
      </w:r>
      <w:r w:rsidR="00E1140D">
        <w:rPr>
          <w:lang w:eastAsia="zh-CN"/>
        </w:rPr>
        <w:t>i</w:t>
      </w:r>
      <w:r w:rsidRPr="007C6BAF">
        <w:rPr>
          <w:lang w:eastAsia="zh-CN"/>
        </w:rPr>
        <w:t xml:space="preserve">nterfaces in O-RAN </w:t>
      </w:r>
      <w:r w:rsidR="00E1140D">
        <w:rPr>
          <w:lang w:eastAsia="zh-CN"/>
        </w:rPr>
        <w:t>a</w:t>
      </w:r>
      <w:r w:rsidRPr="007C6BAF">
        <w:rPr>
          <w:lang w:eastAsia="zh-CN"/>
        </w:rPr>
        <w:t>rchitecture</w:t>
      </w:r>
      <w:bookmarkEnd w:id="200"/>
      <w:bookmarkEnd w:id="201"/>
      <w:bookmarkEnd w:id="202"/>
    </w:p>
    <w:p w14:paraId="79D844F6" w14:textId="77777777" w:rsidR="006F12BB" w:rsidRPr="007C6BAF" w:rsidRDefault="006F12BB" w:rsidP="006F12BB">
      <w:pPr>
        <w:rPr>
          <w:lang w:eastAsia="zh-CN"/>
        </w:rPr>
      </w:pPr>
      <w:r w:rsidRPr="007C6BAF">
        <w:rPr>
          <w:lang w:eastAsia="zh-CN"/>
        </w:rPr>
        <w:t>The following interfaces are defined and maintained by O-RAN:</w:t>
      </w:r>
    </w:p>
    <w:p w14:paraId="78DA8414" w14:textId="77777777" w:rsidR="006F12BB" w:rsidRPr="007C6BAF" w:rsidRDefault="006F12BB" w:rsidP="006F12BB">
      <w:pPr>
        <w:pStyle w:val="B10"/>
        <w:numPr>
          <w:ilvl w:val="0"/>
          <w:numId w:val="2"/>
        </w:numPr>
        <w:rPr>
          <w:lang w:eastAsia="zh-CN"/>
        </w:rPr>
      </w:pPr>
      <w:r w:rsidRPr="007C6BAF">
        <w:rPr>
          <w:lang w:eastAsia="zh-CN"/>
        </w:rPr>
        <w:t>A1 interface</w:t>
      </w:r>
    </w:p>
    <w:p w14:paraId="7209F710" w14:textId="77777777" w:rsidR="006F12BB" w:rsidRPr="007C6BAF" w:rsidRDefault="006F12BB" w:rsidP="006F12BB">
      <w:pPr>
        <w:pStyle w:val="B10"/>
        <w:numPr>
          <w:ilvl w:val="0"/>
          <w:numId w:val="2"/>
        </w:numPr>
        <w:rPr>
          <w:lang w:eastAsia="zh-CN"/>
        </w:rPr>
      </w:pPr>
      <w:r w:rsidRPr="007C6BAF">
        <w:rPr>
          <w:lang w:eastAsia="zh-CN"/>
        </w:rPr>
        <w:t xml:space="preserve">O1 interface </w:t>
      </w:r>
    </w:p>
    <w:p w14:paraId="03580E23" w14:textId="77777777" w:rsidR="006F12BB" w:rsidRPr="007C6BAF" w:rsidRDefault="006F12BB" w:rsidP="006F12BB">
      <w:pPr>
        <w:pStyle w:val="B10"/>
        <w:numPr>
          <w:ilvl w:val="0"/>
          <w:numId w:val="2"/>
        </w:numPr>
        <w:rPr>
          <w:lang w:eastAsia="zh-CN"/>
        </w:rPr>
      </w:pPr>
      <w:r w:rsidRPr="007C6BAF">
        <w:rPr>
          <w:lang w:eastAsia="zh-CN"/>
        </w:rPr>
        <w:t xml:space="preserve">O2 interface </w:t>
      </w:r>
    </w:p>
    <w:p w14:paraId="642308CA" w14:textId="77777777" w:rsidR="006F12BB" w:rsidRPr="007C6BAF" w:rsidRDefault="006F12BB" w:rsidP="006F12BB">
      <w:pPr>
        <w:pStyle w:val="B10"/>
        <w:numPr>
          <w:ilvl w:val="0"/>
          <w:numId w:val="2"/>
        </w:numPr>
        <w:rPr>
          <w:lang w:eastAsia="zh-CN"/>
        </w:rPr>
      </w:pPr>
      <w:r w:rsidRPr="007C6BAF">
        <w:rPr>
          <w:lang w:eastAsia="zh-CN"/>
        </w:rPr>
        <w:t>E2 interface</w:t>
      </w:r>
    </w:p>
    <w:p w14:paraId="2F151070" w14:textId="77777777" w:rsidR="006F12BB" w:rsidRPr="007C6BAF" w:rsidRDefault="006F12BB" w:rsidP="006F12BB">
      <w:pPr>
        <w:pStyle w:val="B10"/>
        <w:numPr>
          <w:ilvl w:val="0"/>
          <w:numId w:val="2"/>
        </w:numPr>
        <w:rPr>
          <w:lang w:eastAsia="zh-CN"/>
        </w:rPr>
      </w:pPr>
      <w:r w:rsidRPr="007C6BAF">
        <w:rPr>
          <w:lang w:eastAsia="zh-CN"/>
        </w:rPr>
        <w:t xml:space="preserve">Y1 interface </w:t>
      </w:r>
    </w:p>
    <w:p w14:paraId="56247779" w14:textId="77777777" w:rsidR="006F12BB" w:rsidRPr="007C6BAF" w:rsidRDefault="006F12BB" w:rsidP="006F12BB">
      <w:pPr>
        <w:pStyle w:val="B10"/>
        <w:numPr>
          <w:ilvl w:val="0"/>
          <w:numId w:val="2"/>
        </w:numPr>
        <w:rPr>
          <w:lang w:eastAsia="zh-CN"/>
        </w:rPr>
      </w:pPr>
      <w:r w:rsidRPr="007C6BAF">
        <w:rPr>
          <w:lang w:eastAsia="zh-CN"/>
        </w:rPr>
        <w:t>O-Cloud Notification interface</w:t>
      </w:r>
    </w:p>
    <w:p w14:paraId="50082E2E" w14:textId="77777777" w:rsidR="006F12BB" w:rsidRPr="007C6BAF" w:rsidRDefault="006F12BB" w:rsidP="006F12BB">
      <w:pPr>
        <w:pStyle w:val="B10"/>
        <w:numPr>
          <w:ilvl w:val="0"/>
          <w:numId w:val="2"/>
        </w:numPr>
        <w:rPr>
          <w:lang w:eastAsia="zh-CN"/>
        </w:rPr>
      </w:pPr>
      <w:r w:rsidRPr="007C6BAF">
        <w:rPr>
          <w:lang w:eastAsia="zh-CN"/>
        </w:rPr>
        <w:t>Open Fronthaul interface</w:t>
      </w:r>
    </w:p>
    <w:p w14:paraId="64E070A7" w14:textId="77777777" w:rsidR="006F12BB" w:rsidRPr="007C6BAF" w:rsidRDefault="006F12BB" w:rsidP="006F12BB">
      <w:pPr>
        <w:pStyle w:val="B10"/>
        <w:numPr>
          <w:ilvl w:val="0"/>
          <w:numId w:val="2"/>
        </w:numPr>
        <w:rPr>
          <w:lang w:eastAsia="zh-CN"/>
        </w:rPr>
      </w:pPr>
      <w:r w:rsidRPr="007C6BAF">
        <w:rPr>
          <w:lang w:eastAsia="zh-CN"/>
        </w:rPr>
        <w:t>R1 interface</w:t>
      </w:r>
    </w:p>
    <w:p w14:paraId="114E9D9F" w14:textId="77777777" w:rsidR="006F12BB" w:rsidRDefault="006F12BB" w:rsidP="006F12BB">
      <w:pPr>
        <w:pStyle w:val="B10"/>
        <w:numPr>
          <w:ilvl w:val="0"/>
          <w:numId w:val="2"/>
        </w:numPr>
        <w:rPr>
          <w:lang w:eastAsia="zh-CN"/>
        </w:rPr>
      </w:pPr>
      <w:r w:rsidRPr="007C6BAF">
        <w:rPr>
          <w:lang w:eastAsia="zh-CN"/>
        </w:rPr>
        <w:t>Near-RT RIC APIs</w:t>
      </w:r>
    </w:p>
    <w:p w14:paraId="3EF8D153" w14:textId="1F36B6DF" w:rsidR="00930A5C" w:rsidRDefault="00930A5C" w:rsidP="006F12BB">
      <w:pPr>
        <w:pStyle w:val="B10"/>
        <w:numPr>
          <w:ilvl w:val="0"/>
          <w:numId w:val="2"/>
        </w:numPr>
        <w:rPr>
          <w:lang w:eastAsia="zh-CN"/>
        </w:rPr>
      </w:pPr>
      <w:r>
        <w:rPr>
          <w:lang w:eastAsia="zh-CN"/>
        </w:rPr>
        <w:t>D2 interface</w:t>
      </w:r>
    </w:p>
    <w:p w14:paraId="1001A645" w14:textId="77777777" w:rsidR="006F12BB" w:rsidRPr="009012C2" w:rsidRDefault="006F12BB" w:rsidP="006F12BB">
      <w:pPr>
        <w:pStyle w:val="TB1"/>
        <w:numPr>
          <w:ilvl w:val="0"/>
          <w:numId w:val="0"/>
        </w:numPr>
        <w:ind w:left="737" w:hanging="380"/>
        <w:rPr>
          <w:lang w:eastAsia="zh-CN"/>
        </w:rPr>
      </w:pPr>
    </w:p>
    <w:p w14:paraId="2A545FD0" w14:textId="77777777" w:rsidR="006F12BB" w:rsidRPr="007C6BAF" w:rsidRDefault="006F12BB" w:rsidP="006F12BB">
      <w:pPr>
        <w:rPr>
          <w:lang w:eastAsia="zh-CN"/>
        </w:rPr>
      </w:pPr>
      <w:r w:rsidRPr="007C6BAF">
        <w:rPr>
          <w:lang w:eastAsia="zh-CN"/>
        </w:rPr>
        <w:t>The following interfaces are defined and maintained by 3GPP, but seen also as part of the O-RAN architecture:</w:t>
      </w:r>
    </w:p>
    <w:p w14:paraId="01EC71A1" w14:textId="77777777" w:rsidR="006F12BB" w:rsidRPr="007C6BAF" w:rsidRDefault="006F12BB" w:rsidP="006F12BB">
      <w:pPr>
        <w:pStyle w:val="B10"/>
        <w:numPr>
          <w:ilvl w:val="0"/>
          <w:numId w:val="2"/>
        </w:numPr>
        <w:rPr>
          <w:lang w:eastAsia="zh-CN"/>
        </w:rPr>
      </w:pPr>
      <w:r w:rsidRPr="007C6BAF">
        <w:rPr>
          <w:lang w:eastAsia="zh-CN"/>
        </w:rPr>
        <w:t>E1 interface</w:t>
      </w:r>
    </w:p>
    <w:p w14:paraId="66CFD067" w14:textId="77777777" w:rsidR="006F12BB" w:rsidRPr="007C6BAF" w:rsidRDefault="006F12BB" w:rsidP="006F12BB">
      <w:pPr>
        <w:pStyle w:val="B10"/>
        <w:numPr>
          <w:ilvl w:val="0"/>
          <w:numId w:val="2"/>
        </w:numPr>
        <w:rPr>
          <w:lang w:eastAsia="zh-CN"/>
        </w:rPr>
      </w:pPr>
      <w:r w:rsidRPr="007C6BAF">
        <w:rPr>
          <w:lang w:eastAsia="zh-CN"/>
        </w:rPr>
        <w:t>F1-c interface</w:t>
      </w:r>
    </w:p>
    <w:p w14:paraId="4D7AF1FC" w14:textId="77777777" w:rsidR="006F12BB" w:rsidRPr="007C6BAF" w:rsidRDefault="006F12BB" w:rsidP="006F12BB">
      <w:pPr>
        <w:pStyle w:val="B10"/>
        <w:numPr>
          <w:ilvl w:val="0"/>
          <w:numId w:val="2"/>
        </w:numPr>
        <w:rPr>
          <w:lang w:eastAsia="zh-CN"/>
        </w:rPr>
      </w:pPr>
      <w:r w:rsidRPr="007C6BAF">
        <w:rPr>
          <w:lang w:eastAsia="zh-CN"/>
        </w:rPr>
        <w:t>F1-u interface</w:t>
      </w:r>
    </w:p>
    <w:p w14:paraId="00A236FA" w14:textId="77777777" w:rsidR="006F12BB" w:rsidRPr="007C6BAF" w:rsidRDefault="006F12BB" w:rsidP="006F12BB">
      <w:pPr>
        <w:pStyle w:val="B10"/>
        <w:numPr>
          <w:ilvl w:val="0"/>
          <w:numId w:val="2"/>
        </w:numPr>
        <w:rPr>
          <w:lang w:eastAsia="zh-CN"/>
        </w:rPr>
      </w:pPr>
      <w:r w:rsidRPr="007C6BAF">
        <w:rPr>
          <w:lang w:eastAsia="zh-CN"/>
        </w:rPr>
        <w:t>NG-c interface</w:t>
      </w:r>
    </w:p>
    <w:p w14:paraId="6A23D3E8" w14:textId="77777777" w:rsidR="006F12BB" w:rsidRPr="007C6BAF" w:rsidRDefault="006F12BB" w:rsidP="006F12BB">
      <w:pPr>
        <w:pStyle w:val="B10"/>
        <w:numPr>
          <w:ilvl w:val="0"/>
          <w:numId w:val="2"/>
        </w:numPr>
        <w:rPr>
          <w:lang w:eastAsia="zh-CN"/>
        </w:rPr>
      </w:pPr>
      <w:r w:rsidRPr="007C6BAF">
        <w:rPr>
          <w:lang w:eastAsia="zh-CN"/>
        </w:rPr>
        <w:t>NG-u interface</w:t>
      </w:r>
    </w:p>
    <w:p w14:paraId="7B85693C" w14:textId="77777777" w:rsidR="006F12BB" w:rsidRPr="007C6BAF" w:rsidRDefault="006F12BB" w:rsidP="006F12BB">
      <w:pPr>
        <w:pStyle w:val="B10"/>
        <w:numPr>
          <w:ilvl w:val="0"/>
          <w:numId w:val="2"/>
        </w:numPr>
        <w:rPr>
          <w:lang w:eastAsia="zh-CN"/>
        </w:rPr>
      </w:pPr>
      <w:r w:rsidRPr="007C6BAF">
        <w:rPr>
          <w:lang w:eastAsia="zh-CN"/>
        </w:rPr>
        <w:t>X2-c interface</w:t>
      </w:r>
    </w:p>
    <w:p w14:paraId="48231510" w14:textId="77777777" w:rsidR="006F12BB" w:rsidRPr="007C6BAF" w:rsidRDefault="006F12BB" w:rsidP="006F12BB">
      <w:pPr>
        <w:pStyle w:val="B10"/>
        <w:numPr>
          <w:ilvl w:val="0"/>
          <w:numId w:val="2"/>
        </w:numPr>
        <w:rPr>
          <w:lang w:eastAsia="zh-CN"/>
        </w:rPr>
      </w:pPr>
      <w:r w:rsidRPr="007C6BAF">
        <w:rPr>
          <w:lang w:eastAsia="zh-CN"/>
        </w:rPr>
        <w:lastRenderedPageBreak/>
        <w:t>X2-u interface</w:t>
      </w:r>
    </w:p>
    <w:p w14:paraId="04EBE0CE" w14:textId="77777777" w:rsidR="006F12BB" w:rsidRPr="007C6BAF" w:rsidRDefault="006F12BB" w:rsidP="006F12BB">
      <w:pPr>
        <w:pStyle w:val="B10"/>
        <w:numPr>
          <w:ilvl w:val="0"/>
          <w:numId w:val="2"/>
        </w:numPr>
        <w:rPr>
          <w:lang w:eastAsia="zh-CN"/>
        </w:rPr>
      </w:pPr>
      <w:proofErr w:type="spellStart"/>
      <w:r w:rsidRPr="007C6BAF">
        <w:rPr>
          <w:lang w:eastAsia="zh-CN"/>
        </w:rPr>
        <w:t>Xn</w:t>
      </w:r>
      <w:proofErr w:type="spellEnd"/>
      <w:r w:rsidRPr="007C6BAF">
        <w:rPr>
          <w:lang w:eastAsia="zh-CN"/>
        </w:rPr>
        <w:t>-c interface</w:t>
      </w:r>
    </w:p>
    <w:p w14:paraId="681BF814" w14:textId="77777777" w:rsidR="006F12BB" w:rsidRPr="007C6BAF" w:rsidRDefault="006F12BB" w:rsidP="006F12BB">
      <w:pPr>
        <w:pStyle w:val="B10"/>
        <w:numPr>
          <w:ilvl w:val="0"/>
          <w:numId w:val="2"/>
        </w:numPr>
        <w:rPr>
          <w:lang w:eastAsia="zh-CN"/>
        </w:rPr>
      </w:pPr>
      <w:proofErr w:type="spellStart"/>
      <w:r w:rsidRPr="007C6BAF">
        <w:rPr>
          <w:lang w:eastAsia="zh-CN"/>
        </w:rPr>
        <w:t>Xn</w:t>
      </w:r>
      <w:proofErr w:type="spellEnd"/>
      <w:r w:rsidRPr="007C6BAF">
        <w:rPr>
          <w:lang w:eastAsia="zh-CN"/>
        </w:rPr>
        <w:t>-u interface</w:t>
      </w:r>
    </w:p>
    <w:p w14:paraId="14090EC7" w14:textId="77777777" w:rsidR="006F12BB" w:rsidRDefault="006F12BB" w:rsidP="006F12BB">
      <w:pPr>
        <w:pStyle w:val="B10"/>
        <w:numPr>
          <w:ilvl w:val="0"/>
          <w:numId w:val="2"/>
        </w:numPr>
        <w:rPr>
          <w:lang w:eastAsia="zh-CN"/>
        </w:rPr>
      </w:pPr>
      <w:proofErr w:type="spellStart"/>
      <w:r w:rsidRPr="007C6BAF">
        <w:rPr>
          <w:lang w:eastAsia="zh-CN"/>
        </w:rPr>
        <w:t>Uu</w:t>
      </w:r>
      <w:proofErr w:type="spellEnd"/>
      <w:r w:rsidRPr="007C6BAF">
        <w:rPr>
          <w:lang w:eastAsia="zh-CN"/>
        </w:rPr>
        <w:t xml:space="preserve"> interface</w:t>
      </w:r>
    </w:p>
    <w:p w14:paraId="3A88B745" w14:textId="77777777" w:rsidR="006F12BB" w:rsidRPr="009012C2" w:rsidRDefault="006F12BB" w:rsidP="006F12BB">
      <w:pPr>
        <w:pStyle w:val="TB1"/>
        <w:numPr>
          <w:ilvl w:val="0"/>
          <w:numId w:val="0"/>
        </w:numPr>
        <w:ind w:left="737" w:hanging="380"/>
        <w:rPr>
          <w:lang w:eastAsia="zh-CN"/>
        </w:rPr>
      </w:pPr>
    </w:p>
    <w:p w14:paraId="29EB96C7" w14:textId="77777777" w:rsidR="006F12BB" w:rsidRPr="007C6BAF" w:rsidRDefault="006F12BB" w:rsidP="006F12BB">
      <w:pPr>
        <w:rPr>
          <w:lang w:eastAsia="zh-CN"/>
        </w:rPr>
      </w:pPr>
      <w:r w:rsidRPr="007C6BAF">
        <w:rPr>
          <w:lang w:eastAsia="zh-CN"/>
        </w:rPr>
        <w:t>Following clauses describe the termination points of O-RAN defined interfaces and 3GPP interfaces adopted by O-RAN.</w:t>
      </w:r>
    </w:p>
    <w:p w14:paraId="4E04196C" w14:textId="595C5790" w:rsidR="006F12BB" w:rsidRPr="007C6BAF" w:rsidRDefault="006F12BB" w:rsidP="006F12BB">
      <w:pPr>
        <w:pStyle w:val="Heading3"/>
        <w:rPr>
          <w:lang w:eastAsia="zh-CN"/>
        </w:rPr>
      </w:pPr>
      <w:bookmarkStart w:id="203" w:name="_Toc22145212"/>
      <w:bookmarkStart w:id="204" w:name="_Toc182812650"/>
      <w:bookmarkStart w:id="205" w:name="_Toc192695431"/>
      <w:bookmarkStart w:id="206" w:name="_Toc194128547"/>
      <w:r>
        <w:rPr>
          <w:lang w:eastAsia="zh-CN"/>
        </w:rPr>
        <w:t>5.4.2</w:t>
      </w:r>
      <w:r>
        <w:rPr>
          <w:lang w:eastAsia="zh-CN"/>
        </w:rPr>
        <w:tab/>
      </w:r>
      <w:r w:rsidRPr="007C6BAF">
        <w:rPr>
          <w:lang w:eastAsia="zh-CN"/>
        </w:rPr>
        <w:t xml:space="preserve">A1 </w:t>
      </w:r>
      <w:r w:rsidR="00E1140D">
        <w:rPr>
          <w:lang w:eastAsia="zh-CN"/>
        </w:rPr>
        <w:t>i</w:t>
      </w:r>
      <w:r w:rsidRPr="007C6BAF">
        <w:rPr>
          <w:lang w:eastAsia="zh-CN"/>
        </w:rPr>
        <w:t>nterface</w:t>
      </w:r>
      <w:bookmarkEnd w:id="203"/>
      <w:bookmarkEnd w:id="204"/>
      <w:bookmarkEnd w:id="205"/>
      <w:bookmarkEnd w:id="206"/>
    </w:p>
    <w:p w14:paraId="0E5028DE" w14:textId="21134B80" w:rsidR="006F12BB" w:rsidRPr="00007D00" w:rsidRDefault="006F12BB" w:rsidP="006F12BB">
      <w:pPr>
        <w:rPr>
          <w:lang w:eastAsia="zh-CN"/>
        </w:rPr>
      </w:pPr>
      <w:r w:rsidRPr="00007D00">
        <w:rPr>
          <w:lang w:eastAsia="zh-CN"/>
        </w:rPr>
        <w:t>A1 interface is between Non-RT-RIC and the Near-RT RIC</w:t>
      </w:r>
      <w:r w:rsidR="00605054">
        <w:rPr>
          <w:lang w:eastAsia="zh-CN"/>
        </w:rPr>
        <w:t xml:space="preserve"> as specified in A1GAP</w:t>
      </w:r>
      <w:r w:rsidRPr="00007D00">
        <w:rPr>
          <w:lang w:eastAsia="zh-CN"/>
        </w:rPr>
        <w:t xml:space="preserve"> </w:t>
      </w:r>
      <w:r w:rsidRPr="00007D00">
        <w:rPr>
          <w:lang w:eastAsia="zh-CN"/>
        </w:rPr>
        <w:fldChar w:fldCharType="begin"/>
      </w:r>
      <w:r w:rsidRPr="00007D00">
        <w:rPr>
          <w:lang w:eastAsia="zh-CN"/>
        </w:rPr>
        <w:instrText xml:space="preserve"> REF _Ref118596212 \r \h  \* MERGEFORMAT </w:instrText>
      </w:r>
      <w:r w:rsidRPr="00007D00">
        <w:rPr>
          <w:lang w:eastAsia="zh-CN"/>
        </w:rPr>
      </w:r>
      <w:r w:rsidRPr="00007D00">
        <w:rPr>
          <w:lang w:eastAsia="zh-CN"/>
        </w:rPr>
        <w:fldChar w:fldCharType="separate"/>
      </w:r>
      <w:r w:rsidRPr="00007D00">
        <w:rPr>
          <w:lang w:eastAsia="zh-CN"/>
        </w:rPr>
        <w:t>[18]</w:t>
      </w:r>
      <w:r w:rsidRPr="00007D00">
        <w:rPr>
          <w:lang w:eastAsia="zh-CN"/>
        </w:rPr>
        <w:fldChar w:fldCharType="end"/>
      </w:r>
      <w:r w:rsidRPr="00007D00">
        <w:rPr>
          <w:lang w:eastAsia="zh-CN"/>
        </w:rPr>
        <w:t>.</w:t>
      </w:r>
    </w:p>
    <w:p w14:paraId="343C7DF4" w14:textId="5A190683" w:rsidR="006F12BB" w:rsidRPr="00007D00" w:rsidRDefault="006F12BB" w:rsidP="006F12BB">
      <w:pPr>
        <w:rPr>
          <w:lang w:eastAsia="zh-CN"/>
        </w:rPr>
      </w:pPr>
      <w:r w:rsidRPr="00007D00">
        <w:rPr>
          <w:lang w:eastAsia="zh-CN"/>
        </w:rPr>
        <w:t>A1 is the interface between the Non-RT RIC in SMO and the Near-RT RIC function O-RAN NF. A1 interface supports three types of services as defined in</w:t>
      </w:r>
      <w:r w:rsidR="00B81663">
        <w:rPr>
          <w:lang w:eastAsia="zh-CN"/>
        </w:rPr>
        <w:t xml:space="preserve"> A1GAP</w:t>
      </w:r>
      <w:r w:rsidRPr="00007D00">
        <w:rPr>
          <w:lang w:eastAsia="zh-CN"/>
        </w:rPr>
        <w:t xml:space="preserve"> </w:t>
      </w:r>
      <w:r w:rsidRPr="00007D00">
        <w:rPr>
          <w:lang w:eastAsia="zh-CN"/>
        </w:rPr>
        <w:fldChar w:fldCharType="begin"/>
      </w:r>
      <w:r w:rsidRPr="00007D00">
        <w:rPr>
          <w:lang w:eastAsia="zh-CN"/>
        </w:rPr>
        <w:instrText xml:space="preserve"> REF _Ref118596212 \r \h  \* MERGEFORMAT </w:instrText>
      </w:r>
      <w:r w:rsidRPr="00007D00">
        <w:rPr>
          <w:lang w:eastAsia="zh-CN"/>
        </w:rPr>
      </w:r>
      <w:r w:rsidRPr="00007D00">
        <w:rPr>
          <w:lang w:eastAsia="zh-CN"/>
        </w:rPr>
        <w:fldChar w:fldCharType="separate"/>
      </w:r>
      <w:r w:rsidRPr="00007D00">
        <w:rPr>
          <w:lang w:eastAsia="zh-CN"/>
        </w:rPr>
        <w:t>[18]</w:t>
      </w:r>
      <w:r w:rsidRPr="00007D00">
        <w:rPr>
          <w:lang w:eastAsia="zh-CN"/>
        </w:rPr>
        <w:fldChar w:fldCharType="end"/>
      </w:r>
      <w:r w:rsidRPr="00007D00">
        <w:rPr>
          <w:lang w:eastAsia="zh-CN"/>
        </w:rPr>
        <w:t>:</w:t>
      </w:r>
    </w:p>
    <w:p w14:paraId="0FB8C10D" w14:textId="77777777" w:rsidR="006F12BB" w:rsidRPr="007C6BAF" w:rsidRDefault="006F12BB" w:rsidP="006F12BB">
      <w:pPr>
        <w:pStyle w:val="B10"/>
        <w:numPr>
          <w:ilvl w:val="0"/>
          <w:numId w:val="2"/>
        </w:numPr>
        <w:rPr>
          <w:lang w:eastAsia="zh-CN"/>
        </w:rPr>
      </w:pPr>
      <w:r w:rsidRPr="007C6BAF">
        <w:rPr>
          <w:lang w:eastAsia="zh-CN"/>
        </w:rPr>
        <w:t>Policy Management Service</w:t>
      </w:r>
    </w:p>
    <w:p w14:paraId="3DD2C72C" w14:textId="77777777" w:rsidR="006F12BB" w:rsidRPr="007C6BAF" w:rsidRDefault="006F12BB" w:rsidP="006F12BB">
      <w:pPr>
        <w:pStyle w:val="B10"/>
        <w:numPr>
          <w:ilvl w:val="0"/>
          <w:numId w:val="2"/>
        </w:numPr>
        <w:rPr>
          <w:lang w:eastAsia="zh-CN"/>
        </w:rPr>
      </w:pPr>
      <w:r w:rsidRPr="007C6BAF">
        <w:rPr>
          <w:lang w:eastAsia="zh-CN"/>
        </w:rPr>
        <w:t>Enrichment Information Service</w:t>
      </w:r>
    </w:p>
    <w:p w14:paraId="5A2FA658" w14:textId="77777777" w:rsidR="006F12BB" w:rsidRPr="009012C2" w:rsidRDefault="006F12BB" w:rsidP="006F12BB">
      <w:pPr>
        <w:pStyle w:val="B10"/>
        <w:numPr>
          <w:ilvl w:val="0"/>
          <w:numId w:val="2"/>
        </w:numPr>
        <w:rPr>
          <w:lang w:eastAsia="zh-CN"/>
        </w:rPr>
      </w:pPr>
      <w:r w:rsidRPr="007C6BAF">
        <w:rPr>
          <w:lang w:eastAsia="zh-CN"/>
        </w:rPr>
        <w:t>ML Model Management Service</w:t>
      </w:r>
    </w:p>
    <w:p w14:paraId="710D631F" w14:textId="3706F2EF" w:rsidR="006F12BB" w:rsidRPr="00007D00" w:rsidRDefault="006F12BB" w:rsidP="006F12BB">
      <w:pPr>
        <w:rPr>
          <w:lang w:eastAsia="zh-CN"/>
        </w:rPr>
      </w:pPr>
      <w:r w:rsidRPr="00007D00">
        <w:rPr>
          <w:lang w:eastAsia="zh-CN"/>
        </w:rPr>
        <w:t>A1 policies have the following characteristics compared to persistent configuration</w:t>
      </w:r>
      <w:r w:rsidR="00B81663">
        <w:rPr>
          <w:lang w:eastAsia="zh-CN"/>
        </w:rPr>
        <w:t xml:space="preserve"> as specified in A1GAP</w:t>
      </w:r>
      <w:r w:rsidRPr="00007D00">
        <w:rPr>
          <w:lang w:eastAsia="zh-CN"/>
        </w:rPr>
        <w:t xml:space="preserve"> </w:t>
      </w:r>
      <w:r w:rsidRPr="00007D00">
        <w:rPr>
          <w:lang w:eastAsia="zh-CN"/>
        </w:rPr>
        <w:fldChar w:fldCharType="begin"/>
      </w:r>
      <w:r w:rsidRPr="00007D00">
        <w:rPr>
          <w:lang w:eastAsia="zh-CN"/>
        </w:rPr>
        <w:instrText xml:space="preserve"> REF _Ref118596212 \r \h  \* MERGEFORMAT </w:instrText>
      </w:r>
      <w:r w:rsidRPr="00007D00">
        <w:rPr>
          <w:lang w:eastAsia="zh-CN"/>
        </w:rPr>
      </w:r>
      <w:r w:rsidRPr="00007D00">
        <w:rPr>
          <w:lang w:eastAsia="zh-CN"/>
        </w:rPr>
        <w:fldChar w:fldCharType="separate"/>
      </w:r>
      <w:r w:rsidRPr="00007D00">
        <w:rPr>
          <w:lang w:eastAsia="zh-CN"/>
        </w:rPr>
        <w:t>[18]</w:t>
      </w:r>
      <w:r w:rsidRPr="00007D00">
        <w:rPr>
          <w:lang w:eastAsia="zh-CN"/>
        </w:rPr>
        <w:fldChar w:fldCharType="end"/>
      </w:r>
      <w:r w:rsidR="00B81663">
        <w:rPr>
          <w:lang w:eastAsia="zh-CN"/>
        </w:rPr>
        <w:t xml:space="preserve"> and</w:t>
      </w:r>
      <w:r w:rsidR="00A66FC8">
        <w:rPr>
          <w:lang w:eastAsia="zh-CN"/>
        </w:rPr>
        <w:t xml:space="preserve"> </w:t>
      </w:r>
      <w:r w:rsidR="00A66FC8" w:rsidRPr="009509A8">
        <w:t>Use Cases Detailed Specification</w:t>
      </w:r>
      <w:r w:rsidRPr="00007D00">
        <w:rPr>
          <w:lang w:eastAsia="zh-CN"/>
        </w:rPr>
        <w:t xml:space="preserve"> </w:t>
      </w:r>
      <w:r w:rsidRPr="00007D00">
        <w:rPr>
          <w:lang w:eastAsia="zh-CN"/>
        </w:rPr>
        <w:fldChar w:fldCharType="begin"/>
      </w:r>
      <w:r w:rsidRPr="00007D00">
        <w:rPr>
          <w:lang w:eastAsia="zh-CN"/>
        </w:rPr>
        <w:instrText xml:space="preserve"> REF _Ref118595729 \r \h  \* MERGEFORMAT </w:instrText>
      </w:r>
      <w:r w:rsidRPr="00007D00">
        <w:rPr>
          <w:lang w:eastAsia="zh-CN"/>
        </w:rPr>
      </w:r>
      <w:r w:rsidRPr="00007D00">
        <w:rPr>
          <w:lang w:eastAsia="zh-CN"/>
        </w:rPr>
        <w:fldChar w:fldCharType="separate"/>
      </w:r>
      <w:r w:rsidRPr="00007D00">
        <w:rPr>
          <w:lang w:eastAsia="zh-CN"/>
        </w:rPr>
        <w:t>[38]</w:t>
      </w:r>
      <w:r w:rsidRPr="00007D00">
        <w:rPr>
          <w:lang w:eastAsia="zh-CN"/>
        </w:rPr>
        <w:fldChar w:fldCharType="end"/>
      </w:r>
      <w:r w:rsidRPr="00007D00">
        <w:rPr>
          <w:lang w:eastAsia="zh-CN"/>
        </w:rPr>
        <w:t xml:space="preserve">. A1 policies, </w:t>
      </w:r>
    </w:p>
    <w:p w14:paraId="29A07E58" w14:textId="77777777" w:rsidR="006F12BB" w:rsidRPr="007C6BAF" w:rsidRDefault="006F12BB" w:rsidP="006F12BB">
      <w:pPr>
        <w:pStyle w:val="B10"/>
        <w:numPr>
          <w:ilvl w:val="0"/>
          <w:numId w:val="2"/>
        </w:numPr>
        <w:rPr>
          <w:lang w:eastAsia="zh-CN"/>
        </w:rPr>
      </w:pPr>
      <w:r w:rsidRPr="007C6BAF">
        <w:rPr>
          <w:lang w:eastAsia="zh-CN"/>
        </w:rPr>
        <w:t xml:space="preserve">are not critical to </w:t>
      </w:r>
      <w:proofErr w:type="gramStart"/>
      <w:r w:rsidRPr="007C6BAF">
        <w:rPr>
          <w:lang w:eastAsia="zh-CN"/>
        </w:rPr>
        <w:t>traffic;</w:t>
      </w:r>
      <w:proofErr w:type="gramEnd"/>
    </w:p>
    <w:p w14:paraId="0D1BC6F8" w14:textId="77777777" w:rsidR="006F12BB" w:rsidRPr="007C6BAF" w:rsidRDefault="006F12BB" w:rsidP="006F12BB">
      <w:pPr>
        <w:pStyle w:val="B10"/>
        <w:numPr>
          <w:ilvl w:val="0"/>
          <w:numId w:val="2"/>
        </w:numPr>
        <w:rPr>
          <w:lang w:eastAsia="zh-CN"/>
        </w:rPr>
      </w:pPr>
      <w:r w:rsidRPr="007C6BAF">
        <w:rPr>
          <w:lang w:eastAsia="zh-CN"/>
        </w:rPr>
        <w:t xml:space="preserve">have temporary </w:t>
      </w:r>
      <w:proofErr w:type="gramStart"/>
      <w:r w:rsidRPr="007C6BAF">
        <w:rPr>
          <w:lang w:eastAsia="zh-CN"/>
        </w:rPr>
        <w:t>validity;</w:t>
      </w:r>
      <w:proofErr w:type="gramEnd"/>
    </w:p>
    <w:p w14:paraId="7DACD921" w14:textId="77777777" w:rsidR="006F12BB" w:rsidRPr="007C6BAF" w:rsidRDefault="006F12BB" w:rsidP="006F12BB">
      <w:pPr>
        <w:pStyle w:val="B10"/>
        <w:numPr>
          <w:ilvl w:val="0"/>
          <w:numId w:val="2"/>
        </w:numPr>
        <w:rPr>
          <w:lang w:eastAsia="zh-CN"/>
        </w:rPr>
      </w:pPr>
      <w:r w:rsidRPr="007C6BAF">
        <w:rPr>
          <w:lang w:eastAsia="zh-CN"/>
        </w:rPr>
        <w:t xml:space="preserve">may handle individual UE or dynamically defined groups of </w:t>
      </w:r>
      <w:proofErr w:type="gramStart"/>
      <w:r w:rsidRPr="007C6BAF">
        <w:rPr>
          <w:lang w:eastAsia="zh-CN"/>
        </w:rPr>
        <w:t>UEs;</w:t>
      </w:r>
      <w:proofErr w:type="gramEnd"/>
    </w:p>
    <w:p w14:paraId="6B12BA4D" w14:textId="77777777" w:rsidR="006F12BB" w:rsidRPr="007C6BAF" w:rsidRDefault="006F12BB" w:rsidP="006F12BB">
      <w:pPr>
        <w:pStyle w:val="B10"/>
        <w:numPr>
          <w:ilvl w:val="0"/>
          <w:numId w:val="2"/>
        </w:numPr>
        <w:rPr>
          <w:lang w:eastAsia="zh-CN"/>
        </w:rPr>
      </w:pPr>
      <w:r w:rsidRPr="007C6BAF">
        <w:rPr>
          <w:lang w:eastAsia="zh-CN"/>
        </w:rPr>
        <w:t xml:space="preserve">act within and take precedence over the </w:t>
      </w:r>
      <w:proofErr w:type="gramStart"/>
      <w:r w:rsidRPr="007C6BAF">
        <w:rPr>
          <w:lang w:eastAsia="zh-CN"/>
        </w:rPr>
        <w:t>configuration;</w:t>
      </w:r>
      <w:proofErr w:type="gramEnd"/>
    </w:p>
    <w:p w14:paraId="48820ACB" w14:textId="77777777" w:rsidR="006F12BB" w:rsidRPr="007C6BAF" w:rsidRDefault="006F12BB" w:rsidP="006F12BB">
      <w:pPr>
        <w:pStyle w:val="B10"/>
        <w:numPr>
          <w:ilvl w:val="0"/>
          <w:numId w:val="2"/>
        </w:numPr>
        <w:rPr>
          <w:lang w:eastAsia="zh-CN"/>
        </w:rPr>
      </w:pPr>
      <w:r w:rsidRPr="007C6BAF">
        <w:rPr>
          <w:lang w:eastAsia="zh-CN"/>
        </w:rPr>
        <w:t>are non-persistent, i.e., do not survive a restart of the Near-RT RIC.</w:t>
      </w:r>
    </w:p>
    <w:p w14:paraId="3FE4DA19" w14:textId="469812AB" w:rsidR="006F12BB" w:rsidRPr="007C6BAF" w:rsidRDefault="006F12BB" w:rsidP="006F12BB">
      <w:pPr>
        <w:pStyle w:val="Heading3"/>
        <w:rPr>
          <w:lang w:eastAsia="zh-CN"/>
        </w:rPr>
      </w:pPr>
      <w:bookmarkStart w:id="207" w:name="_Toc22145213"/>
      <w:bookmarkStart w:id="208" w:name="_Ref118649378"/>
      <w:bookmarkStart w:id="209" w:name="_Toc182812651"/>
      <w:bookmarkStart w:id="210" w:name="_Toc192695432"/>
      <w:bookmarkStart w:id="211" w:name="_Toc194128548"/>
      <w:r>
        <w:rPr>
          <w:lang w:eastAsia="zh-CN"/>
        </w:rPr>
        <w:t>5.4.3</w:t>
      </w:r>
      <w:r>
        <w:rPr>
          <w:lang w:eastAsia="zh-CN"/>
        </w:rPr>
        <w:tab/>
      </w:r>
      <w:r w:rsidRPr="007C6BAF">
        <w:rPr>
          <w:lang w:eastAsia="zh-CN"/>
        </w:rPr>
        <w:t xml:space="preserve">O1 </w:t>
      </w:r>
      <w:r w:rsidR="00E1140D">
        <w:rPr>
          <w:lang w:eastAsia="zh-CN"/>
        </w:rPr>
        <w:t>i</w:t>
      </w:r>
      <w:r w:rsidRPr="007C6BAF">
        <w:rPr>
          <w:lang w:eastAsia="zh-CN"/>
        </w:rPr>
        <w:t>nterface</w:t>
      </w:r>
      <w:bookmarkEnd w:id="207"/>
      <w:bookmarkEnd w:id="208"/>
      <w:bookmarkEnd w:id="209"/>
      <w:bookmarkEnd w:id="210"/>
      <w:bookmarkEnd w:id="211"/>
    </w:p>
    <w:p w14:paraId="498FCE71" w14:textId="2451D701" w:rsidR="006F12BB" w:rsidRPr="007C6BAF" w:rsidRDefault="006F12BB" w:rsidP="006F12BB">
      <w:pPr>
        <w:rPr>
          <w:lang w:eastAsia="zh-CN"/>
        </w:rPr>
      </w:pPr>
      <w:r w:rsidRPr="007C6BAF">
        <w:rPr>
          <w:lang w:eastAsia="zh-CN"/>
        </w:rPr>
        <w:t>The O1 interface is used by SMO for the management of the O-RAN NFs as defined in</w:t>
      </w:r>
      <w:r w:rsidR="008963BE">
        <w:rPr>
          <w:lang w:eastAsia="zh-CN"/>
        </w:rPr>
        <w:t xml:space="preserve"> </w:t>
      </w:r>
      <w:r w:rsidR="008963BE">
        <w:t>OAM Architecture</w:t>
      </w:r>
      <w:r w:rsidRPr="007C6BAF">
        <w:rPr>
          <w:lang w:eastAsia="zh-CN"/>
        </w:rPr>
        <w:t xml:space="preserve"> </w:t>
      </w:r>
      <w:r w:rsidRPr="007C6BAF">
        <w:rPr>
          <w:lang w:eastAsia="zh-CN"/>
        </w:rPr>
        <w:fldChar w:fldCharType="begin"/>
      </w:r>
      <w:r w:rsidRPr="007C6BAF">
        <w:rPr>
          <w:lang w:eastAsia="zh-CN"/>
        </w:rPr>
        <w:instrText xml:space="preserve"> REF _Ref161471906 \r \h </w:instrText>
      </w:r>
      <w:r w:rsidRPr="007C6BAF">
        <w:rPr>
          <w:lang w:eastAsia="zh-CN"/>
        </w:rPr>
      </w:r>
      <w:r w:rsidRPr="007C6BAF">
        <w:rPr>
          <w:lang w:eastAsia="zh-CN"/>
        </w:rPr>
        <w:fldChar w:fldCharType="separate"/>
      </w:r>
      <w:r w:rsidRPr="007C6BAF">
        <w:rPr>
          <w:lang w:eastAsia="zh-CN"/>
        </w:rPr>
        <w:t>[34]</w:t>
      </w:r>
      <w:r w:rsidRPr="007C6BAF">
        <w:rPr>
          <w:lang w:eastAsia="zh-CN"/>
        </w:rPr>
        <w:fldChar w:fldCharType="end"/>
      </w:r>
      <w:r w:rsidRPr="007C6BAF">
        <w:rPr>
          <w:lang w:eastAsia="zh-CN"/>
        </w:rPr>
        <w:t xml:space="preserve"> and</w:t>
      </w:r>
      <w:r w:rsidR="008963BE">
        <w:rPr>
          <w:lang w:eastAsia="zh-CN"/>
        </w:rPr>
        <w:t xml:space="preserve"> </w:t>
      </w:r>
      <w:r w:rsidR="008963BE">
        <w:t xml:space="preserve">OAM </w:t>
      </w:r>
      <w:proofErr w:type="spellStart"/>
      <w:r w:rsidR="008963BE">
        <w:t>Inteface</w:t>
      </w:r>
      <w:proofErr w:type="spellEnd"/>
      <w:r w:rsidRPr="007C6BAF">
        <w:rPr>
          <w:lang w:eastAsia="zh-CN"/>
        </w:rPr>
        <w:t xml:space="preserve"> </w:t>
      </w:r>
      <w:r w:rsidRPr="007C6BAF">
        <w:rPr>
          <w:lang w:eastAsia="zh-CN"/>
        </w:rPr>
        <w:fldChar w:fldCharType="begin"/>
      </w:r>
      <w:r w:rsidRPr="007C6BAF">
        <w:rPr>
          <w:lang w:eastAsia="zh-CN"/>
        </w:rPr>
        <w:instrText xml:space="preserve"> REF _Ref118619947 \r \h </w:instrText>
      </w:r>
      <w:r w:rsidRPr="007C6BAF">
        <w:rPr>
          <w:lang w:eastAsia="zh-CN"/>
        </w:rPr>
      </w:r>
      <w:r w:rsidRPr="007C6BAF">
        <w:rPr>
          <w:lang w:eastAsia="zh-CN"/>
        </w:rPr>
        <w:fldChar w:fldCharType="separate"/>
      </w:r>
      <w:r w:rsidRPr="007C6BAF">
        <w:rPr>
          <w:lang w:eastAsia="zh-CN"/>
        </w:rPr>
        <w:t>[31]</w:t>
      </w:r>
      <w:r w:rsidRPr="007C6BAF">
        <w:rPr>
          <w:lang w:eastAsia="zh-CN"/>
        </w:rPr>
        <w:fldChar w:fldCharType="end"/>
      </w:r>
      <w:r w:rsidRPr="007C6BAF">
        <w:rPr>
          <w:lang w:eastAsia="zh-CN"/>
        </w:rPr>
        <w:t>.</w:t>
      </w:r>
    </w:p>
    <w:p w14:paraId="2CEFAB54" w14:textId="5310FE6A" w:rsidR="006F12BB" w:rsidRPr="007C6BAF" w:rsidRDefault="006F12BB" w:rsidP="006F12BB">
      <w:pPr>
        <w:pStyle w:val="Heading3"/>
        <w:rPr>
          <w:lang w:eastAsia="zh-CN"/>
        </w:rPr>
      </w:pPr>
      <w:bookmarkStart w:id="212" w:name="_Toc22145214"/>
      <w:bookmarkStart w:id="213" w:name="_Toc182812652"/>
      <w:bookmarkStart w:id="214" w:name="_Toc192695433"/>
      <w:bookmarkStart w:id="215" w:name="_Toc194128549"/>
      <w:r>
        <w:rPr>
          <w:lang w:eastAsia="zh-CN"/>
        </w:rPr>
        <w:t>5.4.4</w:t>
      </w:r>
      <w:r>
        <w:rPr>
          <w:lang w:eastAsia="zh-CN"/>
        </w:rPr>
        <w:tab/>
      </w:r>
      <w:r w:rsidRPr="007C6BAF">
        <w:rPr>
          <w:lang w:eastAsia="zh-CN"/>
        </w:rPr>
        <w:t xml:space="preserve">O2 </w:t>
      </w:r>
      <w:r w:rsidR="00E1140D">
        <w:rPr>
          <w:lang w:eastAsia="zh-CN"/>
        </w:rPr>
        <w:t>i</w:t>
      </w:r>
      <w:r w:rsidRPr="007C6BAF">
        <w:rPr>
          <w:lang w:eastAsia="zh-CN"/>
        </w:rPr>
        <w:t>nterface</w:t>
      </w:r>
      <w:bookmarkEnd w:id="212"/>
      <w:bookmarkEnd w:id="213"/>
      <w:bookmarkEnd w:id="214"/>
      <w:bookmarkEnd w:id="215"/>
    </w:p>
    <w:p w14:paraId="018C8D09" w14:textId="547FA08A" w:rsidR="006F12BB" w:rsidRPr="007C6BAF" w:rsidRDefault="006F12BB" w:rsidP="006F12BB">
      <w:pPr>
        <w:rPr>
          <w:lang w:eastAsia="zh-CN"/>
        </w:rPr>
      </w:pPr>
      <w:r w:rsidRPr="007C6BAF">
        <w:rPr>
          <w:lang w:eastAsia="zh-CN"/>
        </w:rPr>
        <w:t>The O2 interface is between the SMO and O-Cloud as introduced in</w:t>
      </w:r>
      <w:r w:rsidR="00B87BB8">
        <w:rPr>
          <w:lang w:eastAsia="zh-CN"/>
        </w:rPr>
        <w:t xml:space="preserve"> O2GAP</w:t>
      </w:r>
      <w:r w:rsidRPr="007C6BAF">
        <w:rPr>
          <w:lang w:eastAsia="zh-CN"/>
        </w:rPr>
        <w:t xml:space="preserve"> </w:t>
      </w:r>
      <w:r w:rsidRPr="007C6BAF">
        <w:rPr>
          <w:lang w:eastAsia="zh-CN"/>
        </w:rPr>
        <w:fldChar w:fldCharType="begin"/>
      </w:r>
      <w:r w:rsidRPr="007C6BAF">
        <w:rPr>
          <w:lang w:eastAsia="zh-CN"/>
        </w:rPr>
        <w:instrText xml:space="preserve"> REF _Ref161471617 \r \h </w:instrText>
      </w:r>
      <w:r w:rsidRPr="007C6BAF">
        <w:rPr>
          <w:lang w:eastAsia="zh-CN"/>
        </w:rPr>
      </w:r>
      <w:r w:rsidRPr="007C6BAF">
        <w:rPr>
          <w:lang w:eastAsia="zh-CN"/>
        </w:rPr>
        <w:fldChar w:fldCharType="separate"/>
      </w:r>
      <w:r w:rsidRPr="007C6BAF">
        <w:rPr>
          <w:lang w:eastAsia="zh-CN"/>
        </w:rPr>
        <w:t>[33]</w:t>
      </w:r>
      <w:r w:rsidRPr="007C6BAF">
        <w:rPr>
          <w:lang w:eastAsia="zh-CN"/>
        </w:rPr>
        <w:fldChar w:fldCharType="end"/>
      </w:r>
      <w:r w:rsidRPr="007C6BAF">
        <w:rPr>
          <w:lang w:eastAsia="zh-CN"/>
        </w:rPr>
        <w:t>. The O2 interface provides two categories of services – O2 deployment management services (O2dms) and O2 infrastructure management services (O2ims).</w:t>
      </w:r>
    </w:p>
    <w:p w14:paraId="080B4BBE" w14:textId="4DFD0F9C" w:rsidR="006F12BB" w:rsidRPr="007C6BAF" w:rsidRDefault="006F12BB" w:rsidP="006F12BB">
      <w:pPr>
        <w:pStyle w:val="Heading3"/>
        <w:rPr>
          <w:lang w:eastAsia="zh-CN"/>
        </w:rPr>
      </w:pPr>
      <w:bookmarkStart w:id="216" w:name="_Toc182812653"/>
      <w:bookmarkStart w:id="217" w:name="_Toc192695434"/>
      <w:bookmarkStart w:id="218" w:name="_Toc194128550"/>
      <w:r>
        <w:rPr>
          <w:lang w:eastAsia="zh-CN"/>
        </w:rPr>
        <w:t>5.4.5</w:t>
      </w:r>
      <w:r>
        <w:rPr>
          <w:lang w:eastAsia="zh-CN"/>
        </w:rPr>
        <w:tab/>
      </w:r>
      <w:r w:rsidRPr="007C6BAF">
        <w:rPr>
          <w:lang w:eastAsia="zh-CN"/>
        </w:rPr>
        <w:t xml:space="preserve">E2 </w:t>
      </w:r>
      <w:r w:rsidR="00E1140D">
        <w:rPr>
          <w:lang w:eastAsia="zh-CN"/>
        </w:rPr>
        <w:t>i</w:t>
      </w:r>
      <w:r w:rsidRPr="007C6BAF">
        <w:rPr>
          <w:lang w:eastAsia="zh-CN"/>
        </w:rPr>
        <w:t>nterface</w:t>
      </w:r>
      <w:bookmarkEnd w:id="216"/>
      <w:bookmarkEnd w:id="217"/>
      <w:bookmarkEnd w:id="218"/>
    </w:p>
    <w:p w14:paraId="346577B7" w14:textId="3EAAB9A4" w:rsidR="006F12BB" w:rsidRPr="007C6BAF" w:rsidRDefault="006F12BB" w:rsidP="006F12BB">
      <w:pPr>
        <w:rPr>
          <w:lang w:eastAsia="zh-CN"/>
        </w:rPr>
      </w:pPr>
      <w:r w:rsidRPr="007C6BAF">
        <w:rPr>
          <w:lang w:eastAsia="zh-CN"/>
        </w:rPr>
        <w:t>E2 is a logical interface connecting the Near-RT RIC with an E2 Node as defined in</w:t>
      </w:r>
      <w:r w:rsidR="00A66FC8">
        <w:rPr>
          <w:lang w:eastAsia="zh-CN"/>
        </w:rPr>
        <w:t xml:space="preserve"> </w:t>
      </w:r>
      <w:r w:rsidR="00A66FC8">
        <w:t>E</w:t>
      </w:r>
      <w:r w:rsidR="00D51A3B">
        <w:t>2</w:t>
      </w:r>
      <w:r w:rsidR="00A66FC8">
        <w:t>GAP</w:t>
      </w:r>
      <w:r w:rsidRPr="007C6BAF">
        <w:rPr>
          <w:lang w:eastAsia="zh-CN"/>
        </w:rPr>
        <w:t xml:space="preserve"> </w:t>
      </w:r>
      <w:r w:rsidRPr="007C6BAF">
        <w:rPr>
          <w:lang w:eastAsia="zh-CN"/>
        </w:rPr>
        <w:fldChar w:fldCharType="begin"/>
      </w:r>
      <w:r w:rsidRPr="007C6BAF">
        <w:rPr>
          <w:lang w:eastAsia="zh-CN"/>
        </w:rPr>
        <w:instrText xml:space="preserve"> REF _Ref161390763 \r \h </w:instrText>
      </w:r>
      <w:r w:rsidRPr="007C6BAF">
        <w:rPr>
          <w:lang w:eastAsia="zh-CN"/>
        </w:rPr>
      </w:r>
      <w:r w:rsidRPr="007C6BAF">
        <w:rPr>
          <w:lang w:eastAsia="zh-CN"/>
        </w:rPr>
        <w:fldChar w:fldCharType="separate"/>
      </w:r>
      <w:r w:rsidRPr="007C6BAF">
        <w:rPr>
          <w:lang w:eastAsia="zh-CN"/>
        </w:rPr>
        <w:t>[22]</w:t>
      </w:r>
      <w:r w:rsidRPr="007C6BAF">
        <w:rPr>
          <w:lang w:eastAsia="zh-CN"/>
        </w:rPr>
        <w:fldChar w:fldCharType="end"/>
      </w:r>
      <w:r w:rsidRPr="007C6BAF">
        <w:rPr>
          <w:lang w:eastAsia="zh-CN"/>
        </w:rPr>
        <w:t>.</w:t>
      </w:r>
      <w:r w:rsidRPr="007C6BAF">
        <w:rPr>
          <w:lang w:eastAsia="zh-CN"/>
        </w:rPr>
        <w:tab/>
      </w:r>
    </w:p>
    <w:p w14:paraId="33AE7598" w14:textId="77777777" w:rsidR="006F12BB" w:rsidRPr="007C6BAF" w:rsidRDefault="006F12BB" w:rsidP="006F12BB">
      <w:pPr>
        <w:pStyle w:val="B10"/>
        <w:numPr>
          <w:ilvl w:val="0"/>
          <w:numId w:val="2"/>
        </w:numPr>
        <w:rPr>
          <w:lang w:eastAsia="zh-CN"/>
        </w:rPr>
      </w:pPr>
      <w:r w:rsidRPr="007C6BAF">
        <w:rPr>
          <w:lang w:eastAsia="zh-CN"/>
        </w:rPr>
        <w:t>An E2 Node is connected to only one Near-RT RIC.</w:t>
      </w:r>
    </w:p>
    <w:p w14:paraId="46E21CB3" w14:textId="77777777" w:rsidR="006F12BB" w:rsidRPr="007C6BAF" w:rsidRDefault="006F12BB" w:rsidP="006F12BB">
      <w:pPr>
        <w:pStyle w:val="B10"/>
        <w:numPr>
          <w:ilvl w:val="0"/>
          <w:numId w:val="2"/>
        </w:numPr>
        <w:rPr>
          <w:lang w:eastAsia="zh-CN"/>
        </w:rPr>
      </w:pPr>
      <w:r w:rsidRPr="007C6BAF">
        <w:rPr>
          <w:lang w:eastAsia="zh-CN"/>
        </w:rPr>
        <w:t>A Near-RT RIC can be connected to multiple E2 Nodes.</w:t>
      </w:r>
    </w:p>
    <w:p w14:paraId="6B73E45E" w14:textId="24520F21" w:rsidR="006F12BB" w:rsidRPr="007C6BAF" w:rsidRDefault="006F12BB" w:rsidP="006F12BB">
      <w:pPr>
        <w:rPr>
          <w:lang w:eastAsia="zh-CN"/>
        </w:rPr>
      </w:pPr>
      <w:r w:rsidRPr="007C6BAF">
        <w:rPr>
          <w:lang w:eastAsia="zh-CN"/>
        </w:rPr>
        <w:t>The E2 interface is a control plane interface that provides support for Near-RT RIC Services using E2 Application Protocol and E2 Services Models</w:t>
      </w:r>
      <w:r w:rsidR="00A66FC8">
        <w:rPr>
          <w:lang w:eastAsia="zh-CN"/>
        </w:rPr>
        <w:t xml:space="preserve"> as specified in </w:t>
      </w:r>
      <w:r w:rsidR="00A66FC8">
        <w:t>E</w:t>
      </w:r>
      <w:r w:rsidR="00D51A3B">
        <w:t>2</w:t>
      </w:r>
      <w:r w:rsidR="00A66FC8">
        <w:t>GAP</w:t>
      </w:r>
      <w:r w:rsidRPr="007C6BAF">
        <w:rPr>
          <w:lang w:eastAsia="zh-CN"/>
        </w:rPr>
        <w:t xml:space="preserve"> </w:t>
      </w:r>
      <w:r w:rsidRPr="007C6BAF">
        <w:rPr>
          <w:lang w:eastAsia="zh-CN"/>
        </w:rPr>
        <w:fldChar w:fldCharType="begin"/>
      </w:r>
      <w:r w:rsidRPr="007C6BAF">
        <w:rPr>
          <w:lang w:eastAsia="zh-CN"/>
        </w:rPr>
        <w:instrText xml:space="preserve"> REF _Ref161390763 \r \h </w:instrText>
      </w:r>
      <w:r w:rsidRPr="007C6BAF">
        <w:rPr>
          <w:lang w:eastAsia="zh-CN"/>
        </w:rPr>
      </w:r>
      <w:r w:rsidRPr="007C6BAF">
        <w:rPr>
          <w:lang w:eastAsia="zh-CN"/>
        </w:rPr>
        <w:fldChar w:fldCharType="separate"/>
      </w:r>
      <w:r w:rsidRPr="007C6BAF">
        <w:rPr>
          <w:lang w:eastAsia="zh-CN"/>
        </w:rPr>
        <w:t>[22]</w:t>
      </w:r>
      <w:r w:rsidRPr="007C6BAF">
        <w:rPr>
          <w:lang w:eastAsia="zh-CN"/>
        </w:rPr>
        <w:fldChar w:fldCharType="end"/>
      </w:r>
      <w:r w:rsidRPr="007C6BAF">
        <w:rPr>
          <w:lang w:eastAsia="zh-CN"/>
        </w:rPr>
        <w:t>.</w:t>
      </w:r>
    </w:p>
    <w:p w14:paraId="580CCA81" w14:textId="004CAB1E" w:rsidR="006F12BB" w:rsidRPr="007C6BAF" w:rsidRDefault="006F12BB" w:rsidP="006F12BB">
      <w:pPr>
        <w:pStyle w:val="Heading3"/>
        <w:rPr>
          <w:lang w:eastAsia="zh-CN"/>
        </w:rPr>
      </w:pPr>
      <w:bookmarkStart w:id="219" w:name="_Toc182812654"/>
      <w:bookmarkStart w:id="220" w:name="_Toc192695435"/>
      <w:bookmarkStart w:id="221" w:name="_Toc194128551"/>
      <w:bookmarkStart w:id="222" w:name="_Toc22145216"/>
      <w:r>
        <w:rPr>
          <w:lang w:eastAsia="zh-CN"/>
        </w:rPr>
        <w:lastRenderedPageBreak/>
        <w:t>5.4.6</w:t>
      </w:r>
      <w:r>
        <w:rPr>
          <w:lang w:eastAsia="zh-CN"/>
        </w:rPr>
        <w:tab/>
      </w:r>
      <w:r w:rsidRPr="007C6BAF">
        <w:rPr>
          <w:lang w:eastAsia="zh-CN"/>
        </w:rPr>
        <w:t xml:space="preserve">O-Cloud Notification </w:t>
      </w:r>
      <w:r w:rsidR="004F3B50">
        <w:rPr>
          <w:lang w:eastAsia="zh-CN"/>
        </w:rPr>
        <w:t>i</w:t>
      </w:r>
      <w:r w:rsidRPr="007C6BAF">
        <w:rPr>
          <w:lang w:eastAsia="zh-CN"/>
        </w:rPr>
        <w:t>nterface</w:t>
      </w:r>
      <w:bookmarkEnd w:id="219"/>
      <w:bookmarkEnd w:id="220"/>
      <w:bookmarkEnd w:id="221"/>
    </w:p>
    <w:p w14:paraId="7DC1A77A" w14:textId="77777777" w:rsidR="006F12BB" w:rsidRPr="007C6BAF" w:rsidRDefault="006F12BB" w:rsidP="006F12BB">
      <w:pPr>
        <w:rPr>
          <w:lang w:eastAsia="zh-CN"/>
        </w:rPr>
      </w:pPr>
      <w:r w:rsidRPr="007C6BAF">
        <w:rPr>
          <w:lang w:eastAsia="zh-CN"/>
        </w:rPr>
        <w:t xml:space="preserve">The O-Cloud Notification interface allows event consumer such as an O-DU deployed on O-Cloud to subscribe to events/status from the O-Cloud. The cloud infrastructure will provide event producer to enable cloud workloads to receive events/status that might be known only to the infrastructure.  </w:t>
      </w:r>
    </w:p>
    <w:p w14:paraId="0942F3C0" w14:textId="184D5067" w:rsidR="006F12BB" w:rsidRPr="007C6BAF" w:rsidRDefault="006F12BB" w:rsidP="006F12BB">
      <w:pPr>
        <w:pStyle w:val="Heading3"/>
        <w:rPr>
          <w:lang w:eastAsia="zh-CN"/>
        </w:rPr>
      </w:pPr>
      <w:bookmarkStart w:id="223" w:name="_Toc182812655"/>
      <w:bookmarkStart w:id="224" w:name="_Toc192695436"/>
      <w:bookmarkStart w:id="225" w:name="_Toc194128552"/>
      <w:r>
        <w:rPr>
          <w:lang w:eastAsia="zh-CN"/>
        </w:rPr>
        <w:t>5.4.7</w:t>
      </w:r>
      <w:r>
        <w:rPr>
          <w:lang w:eastAsia="zh-CN"/>
        </w:rPr>
        <w:tab/>
      </w:r>
      <w:r w:rsidRPr="007C6BAF">
        <w:rPr>
          <w:lang w:eastAsia="zh-CN"/>
        </w:rPr>
        <w:t xml:space="preserve">Open Fronthaul </w:t>
      </w:r>
      <w:r w:rsidR="008D2D25">
        <w:rPr>
          <w:lang w:eastAsia="zh-CN"/>
        </w:rPr>
        <w:t>i</w:t>
      </w:r>
      <w:r w:rsidRPr="007C6BAF">
        <w:rPr>
          <w:lang w:eastAsia="zh-CN"/>
        </w:rPr>
        <w:t>nterface</w:t>
      </w:r>
      <w:bookmarkEnd w:id="222"/>
      <w:bookmarkEnd w:id="223"/>
      <w:bookmarkEnd w:id="224"/>
      <w:bookmarkEnd w:id="225"/>
    </w:p>
    <w:p w14:paraId="688DCD1C" w14:textId="72478011" w:rsidR="006F12BB" w:rsidRPr="007C6BAF" w:rsidRDefault="006F12BB" w:rsidP="006F12BB">
      <w:pPr>
        <w:rPr>
          <w:lang w:eastAsia="zh-CN"/>
        </w:rPr>
      </w:pPr>
      <w:r w:rsidRPr="007C6BAF">
        <w:rPr>
          <w:lang w:eastAsia="zh-CN"/>
        </w:rPr>
        <w:t xml:space="preserve">The Open FH (Fronthaul) </w:t>
      </w:r>
      <w:r w:rsidR="004F3B50">
        <w:rPr>
          <w:lang w:eastAsia="zh-CN"/>
        </w:rPr>
        <w:t>i</w:t>
      </w:r>
      <w:r w:rsidRPr="007C6BAF">
        <w:rPr>
          <w:lang w:eastAsia="zh-CN"/>
        </w:rPr>
        <w:t>nterface is between O-DU and O-RU logical nodes</w:t>
      </w:r>
      <w:r w:rsidR="00A66FC8">
        <w:rPr>
          <w:lang w:eastAsia="zh-CN"/>
        </w:rPr>
        <w:t xml:space="preserve"> as specified in </w:t>
      </w:r>
      <w:r w:rsidR="00A66FC8">
        <w:t>Open FH CUS-Plane</w:t>
      </w:r>
      <w:r w:rsidRPr="007C6BAF">
        <w:rPr>
          <w:lang w:eastAsia="zh-CN"/>
        </w:rPr>
        <w:t xml:space="preserve"> </w:t>
      </w:r>
      <w:r w:rsidRPr="007C6BAF">
        <w:rPr>
          <w:lang w:eastAsia="zh-CN"/>
        </w:rPr>
        <w:fldChar w:fldCharType="begin"/>
      </w:r>
      <w:r w:rsidRPr="007C6BAF">
        <w:rPr>
          <w:lang w:eastAsia="zh-CN"/>
        </w:rPr>
        <w:instrText xml:space="preserve"> REF _Ref118612195 \r \h </w:instrText>
      </w:r>
      <w:r w:rsidRPr="007C6BAF">
        <w:rPr>
          <w:lang w:eastAsia="zh-CN"/>
        </w:rPr>
      </w:r>
      <w:r w:rsidRPr="007C6BAF">
        <w:rPr>
          <w:lang w:eastAsia="zh-CN"/>
        </w:rPr>
        <w:fldChar w:fldCharType="separate"/>
      </w:r>
      <w:r w:rsidRPr="007C6BAF">
        <w:rPr>
          <w:lang w:eastAsia="zh-CN"/>
        </w:rPr>
        <w:t>[19]</w:t>
      </w:r>
      <w:r w:rsidRPr="007C6BAF">
        <w:rPr>
          <w:lang w:eastAsia="zh-CN"/>
        </w:rPr>
        <w:fldChar w:fldCharType="end"/>
      </w:r>
      <w:r w:rsidR="00A66FC8">
        <w:rPr>
          <w:lang w:eastAsia="zh-CN"/>
        </w:rPr>
        <w:t xml:space="preserve"> and </w:t>
      </w:r>
      <w:r w:rsidR="00A66FC8">
        <w:t>Open FH M-Plane</w:t>
      </w:r>
      <w:r w:rsidRPr="007C6BAF">
        <w:rPr>
          <w:lang w:eastAsia="zh-CN"/>
        </w:rPr>
        <w:t xml:space="preserve"> </w:t>
      </w:r>
      <w:r w:rsidRPr="007C6BAF">
        <w:rPr>
          <w:lang w:eastAsia="zh-CN"/>
        </w:rPr>
        <w:fldChar w:fldCharType="begin"/>
      </w:r>
      <w:r w:rsidRPr="007C6BAF">
        <w:rPr>
          <w:lang w:eastAsia="zh-CN"/>
        </w:rPr>
        <w:instrText xml:space="preserve"> REF _Ref118612461 \r \h </w:instrText>
      </w:r>
      <w:r w:rsidRPr="007C6BAF">
        <w:rPr>
          <w:lang w:eastAsia="zh-CN"/>
        </w:rPr>
      </w:r>
      <w:r w:rsidRPr="007C6BAF">
        <w:rPr>
          <w:lang w:eastAsia="zh-CN"/>
        </w:rPr>
        <w:fldChar w:fldCharType="separate"/>
      </w:r>
      <w:r w:rsidRPr="007C6BAF">
        <w:rPr>
          <w:lang w:eastAsia="zh-CN"/>
        </w:rPr>
        <w:t>[24]</w:t>
      </w:r>
      <w:r w:rsidRPr="007C6BAF">
        <w:rPr>
          <w:lang w:eastAsia="zh-CN"/>
        </w:rPr>
        <w:fldChar w:fldCharType="end"/>
      </w:r>
      <w:r w:rsidRPr="007C6BAF">
        <w:rPr>
          <w:lang w:eastAsia="zh-CN"/>
        </w:rPr>
        <w:t xml:space="preserve">. The Open FH </w:t>
      </w:r>
      <w:r w:rsidR="004F3B50">
        <w:rPr>
          <w:lang w:eastAsia="zh-CN"/>
        </w:rPr>
        <w:t>i</w:t>
      </w:r>
      <w:r w:rsidRPr="007C6BAF">
        <w:rPr>
          <w:lang w:eastAsia="zh-CN"/>
        </w:rPr>
        <w:t>nterface includes the CUS (Control User Synchronization) Plane and M (Management) Plane. In hybrid mode, the Open FH M-Plane interface connects the O-RU to the SMO for FCAPS functionality.</w:t>
      </w:r>
    </w:p>
    <w:p w14:paraId="2302AC80" w14:textId="20A9EF10" w:rsidR="006F12BB" w:rsidRPr="007C6BAF" w:rsidRDefault="006F12BB" w:rsidP="006F12BB">
      <w:pPr>
        <w:pStyle w:val="Heading3"/>
        <w:rPr>
          <w:lang w:eastAsia="zh-CN"/>
        </w:rPr>
      </w:pPr>
      <w:bookmarkStart w:id="226" w:name="_Toc22145217"/>
      <w:bookmarkStart w:id="227" w:name="_Toc182812656"/>
      <w:bookmarkStart w:id="228" w:name="_Toc192695437"/>
      <w:bookmarkStart w:id="229" w:name="_Toc194128553"/>
      <w:r>
        <w:rPr>
          <w:lang w:eastAsia="zh-CN"/>
        </w:rPr>
        <w:t>5.4.8</w:t>
      </w:r>
      <w:r>
        <w:rPr>
          <w:lang w:eastAsia="zh-CN"/>
        </w:rPr>
        <w:tab/>
      </w:r>
      <w:r w:rsidRPr="007C6BAF">
        <w:rPr>
          <w:lang w:eastAsia="zh-CN"/>
        </w:rPr>
        <w:t xml:space="preserve">E1 </w:t>
      </w:r>
      <w:r w:rsidR="00202B5C">
        <w:rPr>
          <w:lang w:eastAsia="zh-CN"/>
        </w:rPr>
        <w:t>i</w:t>
      </w:r>
      <w:r w:rsidRPr="007C6BAF">
        <w:rPr>
          <w:lang w:eastAsia="zh-CN"/>
        </w:rPr>
        <w:t>nterface</w:t>
      </w:r>
      <w:bookmarkEnd w:id="226"/>
      <w:bookmarkEnd w:id="227"/>
      <w:bookmarkEnd w:id="228"/>
      <w:bookmarkEnd w:id="229"/>
    </w:p>
    <w:p w14:paraId="38A0719C" w14:textId="63C9F5FD" w:rsidR="006F12BB" w:rsidRPr="007C6BAF" w:rsidRDefault="006F12BB" w:rsidP="006F12BB">
      <w:pPr>
        <w:rPr>
          <w:lang w:eastAsia="zh-CN"/>
        </w:rPr>
      </w:pPr>
      <w:r w:rsidRPr="007C6BAF">
        <w:rPr>
          <w:lang w:eastAsia="zh-CN"/>
        </w:rPr>
        <w:t xml:space="preserve">The E1 interface, as defined by 3GPP, is between the </w:t>
      </w:r>
      <w:proofErr w:type="spellStart"/>
      <w:r w:rsidRPr="007C6BAF">
        <w:rPr>
          <w:lang w:eastAsia="zh-CN"/>
        </w:rPr>
        <w:t>gNB</w:t>
      </w:r>
      <w:proofErr w:type="spellEnd"/>
      <w:r w:rsidRPr="007C6BAF">
        <w:rPr>
          <w:lang w:eastAsia="zh-CN"/>
        </w:rPr>
        <w:t xml:space="preserve">-CU-CP and </w:t>
      </w:r>
      <w:proofErr w:type="spellStart"/>
      <w:r w:rsidRPr="007C6BAF">
        <w:rPr>
          <w:lang w:eastAsia="zh-CN"/>
        </w:rPr>
        <w:t>gNB</w:t>
      </w:r>
      <w:proofErr w:type="spellEnd"/>
      <w:r w:rsidRPr="007C6BAF">
        <w:rPr>
          <w:lang w:eastAsia="zh-CN"/>
        </w:rPr>
        <w:t xml:space="preserve">-CU-UP logical nodes </w:t>
      </w:r>
      <w:r w:rsidR="00811D7A">
        <w:rPr>
          <w:lang w:eastAsia="zh-CN"/>
        </w:rPr>
        <w:t xml:space="preserve">as specified in </w:t>
      </w:r>
      <w:r w:rsidR="00811D7A" w:rsidRPr="002B15AA">
        <w:t>3GPP TS 38.401</w:t>
      </w:r>
      <w:r w:rsidRPr="007C6BAF">
        <w:rPr>
          <w:lang w:eastAsia="zh-CN"/>
        </w:rPr>
        <w:fldChar w:fldCharType="begin"/>
      </w:r>
      <w:r w:rsidRPr="007C6BAF">
        <w:rPr>
          <w:lang w:eastAsia="zh-CN"/>
        </w:rPr>
        <w:instrText xml:space="preserve"> REF _Ref20966386 \r \h </w:instrText>
      </w:r>
      <w:r w:rsidRPr="007C6BAF">
        <w:rPr>
          <w:lang w:eastAsia="zh-CN"/>
        </w:rPr>
      </w:r>
      <w:r w:rsidRPr="007C6BAF">
        <w:rPr>
          <w:lang w:eastAsia="zh-CN"/>
        </w:rPr>
        <w:fldChar w:fldCharType="separate"/>
      </w:r>
      <w:r w:rsidRPr="007C6BAF">
        <w:rPr>
          <w:lang w:eastAsia="zh-CN"/>
        </w:rPr>
        <w:t>[10]</w:t>
      </w:r>
      <w:r w:rsidRPr="007C6BAF">
        <w:rPr>
          <w:lang w:eastAsia="zh-CN"/>
        </w:rPr>
        <w:fldChar w:fldCharType="end"/>
      </w:r>
      <w:r w:rsidR="00811D7A">
        <w:rPr>
          <w:lang w:eastAsia="zh-CN"/>
        </w:rPr>
        <w:t xml:space="preserve"> and </w:t>
      </w:r>
      <w:r w:rsidR="00F13B72">
        <w:t>3GPP TS 38.460</w:t>
      </w:r>
      <w:r w:rsidRPr="007C6BAF">
        <w:rPr>
          <w:lang w:eastAsia="zh-CN"/>
        </w:rPr>
        <w:t xml:space="preserve"> </w:t>
      </w:r>
      <w:r w:rsidRPr="007C6BAF">
        <w:rPr>
          <w:lang w:eastAsia="zh-CN"/>
        </w:rPr>
        <w:fldChar w:fldCharType="begin"/>
      </w:r>
      <w:r w:rsidRPr="007C6BAF">
        <w:rPr>
          <w:lang w:eastAsia="zh-CN"/>
        </w:rPr>
        <w:instrText xml:space="preserve"> REF _Ref20966405 \r \h </w:instrText>
      </w:r>
      <w:r w:rsidRPr="007C6BAF">
        <w:rPr>
          <w:lang w:eastAsia="zh-CN"/>
        </w:rPr>
      </w:r>
      <w:r w:rsidRPr="007C6BAF">
        <w:rPr>
          <w:lang w:eastAsia="zh-CN"/>
        </w:rPr>
        <w:fldChar w:fldCharType="separate"/>
      </w:r>
      <w:r w:rsidRPr="007C6BAF">
        <w:rPr>
          <w:lang w:eastAsia="zh-CN"/>
        </w:rPr>
        <w:t>[14]</w:t>
      </w:r>
      <w:r w:rsidRPr="007C6BAF">
        <w:rPr>
          <w:lang w:eastAsia="zh-CN"/>
        </w:rPr>
        <w:fldChar w:fldCharType="end"/>
      </w:r>
      <w:r w:rsidRPr="007C6BAF">
        <w:rPr>
          <w:lang w:eastAsia="zh-CN"/>
        </w:rPr>
        <w:t>. In O-RAN, it reuses the principles and protocol stack defined by 3GPP but is adopted between the O-CU-CP and the O-CU-UP logical nodes.</w:t>
      </w:r>
    </w:p>
    <w:p w14:paraId="7E332F9B" w14:textId="3244F6C8" w:rsidR="006F12BB" w:rsidRPr="007C6BAF" w:rsidRDefault="006F12BB" w:rsidP="006F12BB">
      <w:pPr>
        <w:pStyle w:val="Heading3"/>
        <w:rPr>
          <w:lang w:eastAsia="zh-CN"/>
        </w:rPr>
      </w:pPr>
      <w:bookmarkStart w:id="230" w:name="_Toc22145218"/>
      <w:bookmarkStart w:id="231" w:name="_Ref29965113"/>
      <w:bookmarkStart w:id="232" w:name="_Toc182812657"/>
      <w:bookmarkStart w:id="233" w:name="_Toc192695438"/>
      <w:bookmarkStart w:id="234" w:name="_Toc194128554"/>
      <w:r>
        <w:rPr>
          <w:lang w:eastAsia="zh-CN"/>
        </w:rPr>
        <w:t>5.4.9</w:t>
      </w:r>
      <w:r>
        <w:rPr>
          <w:lang w:eastAsia="zh-CN"/>
        </w:rPr>
        <w:tab/>
      </w:r>
      <w:r w:rsidRPr="007C6BAF">
        <w:rPr>
          <w:lang w:eastAsia="zh-CN"/>
        </w:rPr>
        <w:t xml:space="preserve">F1-c </w:t>
      </w:r>
      <w:r w:rsidR="00202B5C">
        <w:rPr>
          <w:lang w:eastAsia="zh-CN"/>
        </w:rPr>
        <w:t>i</w:t>
      </w:r>
      <w:r w:rsidRPr="007C6BAF">
        <w:rPr>
          <w:lang w:eastAsia="zh-CN"/>
        </w:rPr>
        <w:t>nterface</w:t>
      </w:r>
      <w:bookmarkEnd w:id="230"/>
      <w:bookmarkEnd w:id="231"/>
      <w:bookmarkEnd w:id="232"/>
      <w:bookmarkEnd w:id="233"/>
      <w:bookmarkEnd w:id="234"/>
    </w:p>
    <w:p w14:paraId="0CB64785" w14:textId="1C892EB5" w:rsidR="006F12BB" w:rsidRPr="007C6BAF" w:rsidRDefault="006F12BB" w:rsidP="006F12BB">
      <w:pPr>
        <w:rPr>
          <w:lang w:eastAsia="zh-CN"/>
        </w:rPr>
      </w:pPr>
      <w:r w:rsidRPr="007C6BAF">
        <w:rPr>
          <w:lang w:eastAsia="zh-CN"/>
        </w:rPr>
        <w:t xml:space="preserve">The F1-c interface, as defined by 3GPP, is between the </w:t>
      </w:r>
      <w:proofErr w:type="spellStart"/>
      <w:r w:rsidRPr="007C6BAF">
        <w:rPr>
          <w:lang w:eastAsia="zh-CN"/>
        </w:rPr>
        <w:t>gNB</w:t>
      </w:r>
      <w:proofErr w:type="spellEnd"/>
      <w:r w:rsidRPr="007C6BAF">
        <w:rPr>
          <w:lang w:eastAsia="zh-CN"/>
        </w:rPr>
        <w:t xml:space="preserve">-CU-CP and </w:t>
      </w:r>
      <w:proofErr w:type="spellStart"/>
      <w:r w:rsidRPr="007C6BAF">
        <w:rPr>
          <w:lang w:eastAsia="zh-CN"/>
        </w:rPr>
        <w:t>gNB</w:t>
      </w:r>
      <w:proofErr w:type="spellEnd"/>
      <w:r w:rsidRPr="007C6BAF">
        <w:rPr>
          <w:lang w:eastAsia="zh-CN"/>
        </w:rPr>
        <w:t>-DU logical nodes</w:t>
      </w:r>
      <w:r w:rsidR="00AB6097">
        <w:rPr>
          <w:lang w:eastAsia="zh-CN"/>
        </w:rPr>
        <w:t xml:space="preserve"> as specified in </w:t>
      </w:r>
      <w:r w:rsidR="00AB6097" w:rsidRPr="002B15AA">
        <w:t>3GPP TS 38.401</w:t>
      </w:r>
      <w:r w:rsidRPr="007C6BAF">
        <w:rPr>
          <w:lang w:eastAsia="zh-CN"/>
        </w:rPr>
        <w:t xml:space="preserve"> </w:t>
      </w:r>
      <w:r w:rsidRPr="007C6BAF">
        <w:rPr>
          <w:lang w:eastAsia="zh-CN"/>
        </w:rPr>
        <w:fldChar w:fldCharType="begin"/>
      </w:r>
      <w:r w:rsidRPr="007C6BAF">
        <w:rPr>
          <w:lang w:eastAsia="zh-CN"/>
        </w:rPr>
        <w:instrText xml:space="preserve"> REF _Ref20966386 \r \h </w:instrText>
      </w:r>
      <w:r w:rsidRPr="007C6BAF">
        <w:rPr>
          <w:lang w:eastAsia="zh-CN"/>
        </w:rPr>
      </w:r>
      <w:r w:rsidRPr="007C6BAF">
        <w:rPr>
          <w:lang w:eastAsia="zh-CN"/>
        </w:rPr>
        <w:fldChar w:fldCharType="separate"/>
      </w:r>
      <w:r w:rsidRPr="007C6BAF">
        <w:rPr>
          <w:lang w:eastAsia="zh-CN"/>
        </w:rPr>
        <w:t>[10]</w:t>
      </w:r>
      <w:r w:rsidRPr="007C6BAF">
        <w:rPr>
          <w:lang w:eastAsia="zh-CN"/>
        </w:rPr>
        <w:fldChar w:fldCharType="end"/>
      </w:r>
      <w:r w:rsidR="00572680">
        <w:rPr>
          <w:lang w:eastAsia="zh-CN"/>
        </w:rPr>
        <w:t xml:space="preserve"> and</w:t>
      </w:r>
      <w:r w:rsidR="00A00BF3">
        <w:rPr>
          <w:lang w:eastAsia="zh-CN"/>
        </w:rPr>
        <w:t xml:space="preserve"> </w:t>
      </w:r>
      <w:r w:rsidR="00A00BF3" w:rsidRPr="00FF178A">
        <w:rPr>
          <w:rFonts w:eastAsia="MS Mincho"/>
          <w:lang w:eastAsia="ja-JP"/>
        </w:rPr>
        <w:t>3GPP TS 38.470</w:t>
      </w:r>
      <w:r w:rsidR="00393736">
        <w:rPr>
          <w:rFonts w:eastAsia="MS Mincho"/>
          <w:lang w:eastAsia="ja-JP"/>
        </w:rPr>
        <w:t xml:space="preserve"> </w:t>
      </w:r>
      <w:r w:rsidRPr="007C6BAF">
        <w:rPr>
          <w:lang w:eastAsia="zh-CN"/>
        </w:rPr>
        <w:fldChar w:fldCharType="begin"/>
      </w:r>
      <w:r w:rsidRPr="007C6BAF">
        <w:rPr>
          <w:lang w:eastAsia="zh-CN"/>
        </w:rPr>
        <w:instrText xml:space="preserve"> REF _Ref20966432 \r \h </w:instrText>
      </w:r>
      <w:r w:rsidRPr="007C6BAF">
        <w:rPr>
          <w:lang w:eastAsia="zh-CN"/>
        </w:rPr>
      </w:r>
      <w:r w:rsidRPr="007C6BAF">
        <w:rPr>
          <w:lang w:eastAsia="zh-CN"/>
        </w:rPr>
        <w:fldChar w:fldCharType="separate"/>
      </w:r>
      <w:r w:rsidRPr="007C6BAF">
        <w:rPr>
          <w:lang w:eastAsia="zh-CN"/>
        </w:rPr>
        <w:t>[16]</w:t>
      </w:r>
      <w:r w:rsidRPr="007C6BAF">
        <w:rPr>
          <w:lang w:eastAsia="zh-CN"/>
        </w:rPr>
        <w:fldChar w:fldCharType="end"/>
      </w:r>
      <w:r w:rsidRPr="007C6BAF">
        <w:rPr>
          <w:lang w:eastAsia="zh-CN"/>
        </w:rPr>
        <w:t>. In O-RAN, it reuses the principles and protocol stack defined by 3GPP but is adopted between the O-CU-CP and the O-DU logical nodes, as well as for the definition of interoperability profile specifications.</w:t>
      </w:r>
    </w:p>
    <w:p w14:paraId="47E276AF" w14:textId="1ABC1274" w:rsidR="006F12BB" w:rsidRPr="007C6BAF" w:rsidRDefault="006F12BB" w:rsidP="006F12BB">
      <w:pPr>
        <w:pStyle w:val="Heading3"/>
        <w:rPr>
          <w:lang w:eastAsia="zh-CN"/>
        </w:rPr>
      </w:pPr>
      <w:bookmarkStart w:id="235" w:name="_Toc182812658"/>
      <w:bookmarkStart w:id="236" w:name="_Toc192695439"/>
      <w:bookmarkStart w:id="237" w:name="_Toc194128555"/>
      <w:r>
        <w:rPr>
          <w:lang w:eastAsia="zh-CN"/>
        </w:rPr>
        <w:t>5.4.10</w:t>
      </w:r>
      <w:r>
        <w:rPr>
          <w:lang w:eastAsia="zh-CN"/>
        </w:rPr>
        <w:tab/>
      </w:r>
      <w:r w:rsidRPr="007C6BAF">
        <w:rPr>
          <w:lang w:eastAsia="zh-CN"/>
        </w:rPr>
        <w:t xml:space="preserve">F1-u </w:t>
      </w:r>
      <w:r w:rsidR="00293434">
        <w:rPr>
          <w:lang w:eastAsia="zh-CN"/>
        </w:rPr>
        <w:t>i</w:t>
      </w:r>
      <w:r w:rsidRPr="007C6BAF">
        <w:rPr>
          <w:lang w:eastAsia="zh-CN"/>
        </w:rPr>
        <w:t>nterface</w:t>
      </w:r>
      <w:bookmarkEnd w:id="235"/>
      <w:bookmarkEnd w:id="236"/>
      <w:bookmarkEnd w:id="237"/>
    </w:p>
    <w:p w14:paraId="55EFE859" w14:textId="6E30CEA0" w:rsidR="006F12BB" w:rsidRPr="007C6BAF" w:rsidRDefault="006F12BB" w:rsidP="006F12BB">
      <w:pPr>
        <w:rPr>
          <w:lang w:eastAsia="zh-CN"/>
        </w:rPr>
      </w:pPr>
      <w:r w:rsidRPr="007C6BAF">
        <w:rPr>
          <w:lang w:eastAsia="zh-CN"/>
        </w:rPr>
        <w:t xml:space="preserve">The F1-u interface, as defined by 3GPP, is between the </w:t>
      </w:r>
      <w:proofErr w:type="spellStart"/>
      <w:r w:rsidRPr="007C6BAF">
        <w:rPr>
          <w:lang w:eastAsia="zh-CN"/>
        </w:rPr>
        <w:t>gNB</w:t>
      </w:r>
      <w:proofErr w:type="spellEnd"/>
      <w:r w:rsidRPr="007C6BAF">
        <w:rPr>
          <w:lang w:eastAsia="zh-CN"/>
        </w:rPr>
        <w:t xml:space="preserve">-CU-UP and </w:t>
      </w:r>
      <w:proofErr w:type="spellStart"/>
      <w:r w:rsidRPr="007C6BAF">
        <w:rPr>
          <w:lang w:eastAsia="zh-CN"/>
        </w:rPr>
        <w:t>gNB</w:t>
      </w:r>
      <w:proofErr w:type="spellEnd"/>
      <w:r w:rsidRPr="007C6BAF">
        <w:rPr>
          <w:lang w:eastAsia="zh-CN"/>
        </w:rPr>
        <w:t>-DU logical nodes</w:t>
      </w:r>
      <w:r w:rsidR="00572680">
        <w:rPr>
          <w:lang w:eastAsia="zh-CN"/>
        </w:rPr>
        <w:t xml:space="preserve"> as specified in </w:t>
      </w:r>
      <w:r w:rsidR="00572680" w:rsidRPr="002B15AA">
        <w:t>3GPP TS 38.401</w:t>
      </w:r>
      <w:r w:rsidRPr="007C6BAF">
        <w:rPr>
          <w:lang w:eastAsia="zh-CN"/>
        </w:rPr>
        <w:t xml:space="preserve"> </w:t>
      </w:r>
      <w:r w:rsidRPr="007C6BAF">
        <w:rPr>
          <w:lang w:eastAsia="zh-CN"/>
        </w:rPr>
        <w:fldChar w:fldCharType="begin"/>
      </w:r>
      <w:r w:rsidRPr="007C6BAF">
        <w:rPr>
          <w:lang w:eastAsia="zh-CN"/>
        </w:rPr>
        <w:instrText xml:space="preserve"> REF _Ref20966386 \r \h </w:instrText>
      </w:r>
      <w:r w:rsidRPr="007C6BAF">
        <w:rPr>
          <w:lang w:eastAsia="zh-CN"/>
        </w:rPr>
      </w:r>
      <w:r w:rsidRPr="007C6BAF">
        <w:rPr>
          <w:lang w:eastAsia="zh-CN"/>
        </w:rPr>
        <w:fldChar w:fldCharType="separate"/>
      </w:r>
      <w:r w:rsidRPr="007C6BAF">
        <w:rPr>
          <w:lang w:eastAsia="zh-CN"/>
        </w:rPr>
        <w:t>[10]</w:t>
      </w:r>
      <w:r w:rsidRPr="007C6BAF">
        <w:rPr>
          <w:lang w:eastAsia="zh-CN"/>
        </w:rPr>
        <w:fldChar w:fldCharType="end"/>
      </w:r>
      <w:r w:rsidR="00572680">
        <w:rPr>
          <w:lang w:eastAsia="zh-CN"/>
        </w:rPr>
        <w:t xml:space="preserve"> and</w:t>
      </w:r>
      <w:r w:rsidR="00393736">
        <w:rPr>
          <w:lang w:eastAsia="zh-CN"/>
        </w:rPr>
        <w:t xml:space="preserve"> </w:t>
      </w:r>
      <w:r w:rsidR="00393736" w:rsidRPr="00FF178A">
        <w:rPr>
          <w:rFonts w:eastAsia="MS Mincho"/>
          <w:lang w:eastAsia="ja-JP"/>
        </w:rPr>
        <w:t>3GPP TS 38.470</w:t>
      </w:r>
      <w:r w:rsidRPr="007C6BAF">
        <w:rPr>
          <w:lang w:eastAsia="zh-CN"/>
        </w:rPr>
        <w:t xml:space="preserve"> </w:t>
      </w:r>
      <w:r w:rsidRPr="007C6BAF">
        <w:rPr>
          <w:lang w:eastAsia="zh-CN"/>
        </w:rPr>
        <w:fldChar w:fldCharType="begin"/>
      </w:r>
      <w:r w:rsidRPr="007C6BAF">
        <w:rPr>
          <w:lang w:eastAsia="zh-CN"/>
        </w:rPr>
        <w:instrText xml:space="preserve"> REF _Ref20966432 \r \h </w:instrText>
      </w:r>
      <w:r w:rsidRPr="007C6BAF">
        <w:rPr>
          <w:lang w:eastAsia="zh-CN"/>
        </w:rPr>
      </w:r>
      <w:r w:rsidRPr="007C6BAF">
        <w:rPr>
          <w:lang w:eastAsia="zh-CN"/>
        </w:rPr>
        <w:fldChar w:fldCharType="separate"/>
      </w:r>
      <w:r w:rsidRPr="007C6BAF">
        <w:rPr>
          <w:lang w:eastAsia="zh-CN"/>
        </w:rPr>
        <w:t>[16]</w:t>
      </w:r>
      <w:r w:rsidRPr="007C6BAF">
        <w:rPr>
          <w:lang w:eastAsia="zh-CN"/>
        </w:rPr>
        <w:fldChar w:fldCharType="end"/>
      </w:r>
      <w:r w:rsidRPr="007C6BAF">
        <w:rPr>
          <w:lang w:eastAsia="zh-CN"/>
        </w:rPr>
        <w:fldChar w:fldCharType="begin"/>
      </w:r>
      <w:r w:rsidRPr="007C6BAF">
        <w:rPr>
          <w:lang w:eastAsia="zh-CN"/>
        </w:rPr>
        <w:instrText xml:space="preserve"> REF _Ref20966432 \r \h </w:instrText>
      </w:r>
      <w:r w:rsidRPr="007C6BAF">
        <w:rPr>
          <w:lang w:eastAsia="zh-CN"/>
        </w:rPr>
      </w:r>
      <w:r w:rsidR="00C47BB2">
        <w:rPr>
          <w:lang w:val="en-GB" w:eastAsia="zh-CN"/>
        </w:rPr>
        <w:fldChar w:fldCharType="separate"/>
      </w:r>
      <w:r w:rsidRPr="007C6BAF">
        <w:rPr>
          <w:lang w:eastAsia="zh-CN"/>
        </w:rPr>
        <w:fldChar w:fldCharType="end"/>
      </w:r>
      <w:bookmarkStart w:id="238" w:name="_Toc22145219"/>
      <w:r w:rsidRPr="007C6BAF">
        <w:rPr>
          <w:lang w:eastAsia="zh-CN"/>
        </w:rPr>
        <w:t>. In O-RAN, it reuses the principles and protocol stack defined by 3GPP but is adopted between the O-CU-UP and the O-DU logical nodes, as well as for the definition of interoperability profile specifications.</w:t>
      </w:r>
    </w:p>
    <w:p w14:paraId="6FB170D3" w14:textId="3C1C9DAB" w:rsidR="006F12BB" w:rsidRPr="007C6BAF" w:rsidRDefault="006F12BB" w:rsidP="006F12BB">
      <w:pPr>
        <w:pStyle w:val="Heading3"/>
        <w:rPr>
          <w:lang w:eastAsia="zh-CN"/>
        </w:rPr>
      </w:pPr>
      <w:bookmarkStart w:id="239" w:name="_Toc182812659"/>
      <w:bookmarkStart w:id="240" w:name="_Toc192695440"/>
      <w:bookmarkStart w:id="241" w:name="_Toc194128556"/>
      <w:r>
        <w:rPr>
          <w:lang w:eastAsia="zh-CN"/>
        </w:rPr>
        <w:t>5.4.11</w:t>
      </w:r>
      <w:r>
        <w:rPr>
          <w:lang w:eastAsia="zh-CN"/>
        </w:rPr>
        <w:tab/>
      </w:r>
      <w:r w:rsidRPr="007C6BAF">
        <w:rPr>
          <w:lang w:eastAsia="zh-CN"/>
        </w:rPr>
        <w:t xml:space="preserve">NG-c </w:t>
      </w:r>
      <w:r w:rsidR="00202B5C">
        <w:rPr>
          <w:lang w:eastAsia="zh-CN"/>
        </w:rPr>
        <w:t>i</w:t>
      </w:r>
      <w:r w:rsidRPr="007C6BAF">
        <w:rPr>
          <w:lang w:eastAsia="zh-CN"/>
        </w:rPr>
        <w:t>nterface</w:t>
      </w:r>
      <w:bookmarkEnd w:id="238"/>
      <w:bookmarkEnd w:id="239"/>
      <w:bookmarkEnd w:id="240"/>
      <w:bookmarkEnd w:id="241"/>
    </w:p>
    <w:p w14:paraId="05424E56" w14:textId="2E32F266" w:rsidR="006F12BB" w:rsidRPr="007C6BAF" w:rsidRDefault="006F12BB" w:rsidP="006F12BB">
      <w:pPr>
        <w:rPr>
          <w:lang w:eastAsia="zh-CN"/>
        </w:rPr>
      </w:pPr>
      <w:r w:rsidRPr="007C6BAF">
        <w:rPr>
          <w:lang w:eastAsia="zh-CN"/>
        </w:rPr>
        <w:t xml:space="preserve">The NG-c interface, as defined by 3GPP, is between the </w:t>
      </w:r>
      <w:proofErr w:type="spellStart"/>
      <w:r w:rsidRPr="007C6BAF">
        <w:rPr>
          <w:lang w:eastAsia="zh-CN"/>
        </w:rPr>
        <w:t>gNB</w:t>
      </w:r>
      <w:proofErr w:type="spellEnd"/>
      <w:r w:rsidRPr="007C6BAF">
        <w:rPr>
          <w:lang w:eastAsia="zh-CN"/>
        </w:rPr>
        <w:t>-CU-CP and the AMF in the 5GC</w:t>
      </w:r>
      <w:r w:rsidR="00846D4E">
        <w:rPr>
          <w:lang w:eastAsia="zh-CN"/>
        </w:rPr>
        <w:t xml:space="preserve"> </w:t>
      </w:r>
      <w:r w:rsidR="00E11A83">
        <w:rPr>
          <w:lang w:eastAsia="zh-CN"/>
        </w:rPr>
        <w:t>as specified in</w:t>
      </w:r>
      <w:r w:rsidR="00846D4E">
        <w:rPr>
          <w:lang w:eastAsia="zh-CN"/>
        </w:rPr>
        <w:t xml:space="preserve"> </w:t>
      </w:r>
      <w:r w:rsidR="00846D4E" w:rsidRPr="00EE68F2">
        <w:t>3GPP TS 38.300</w:t>
      </w:r>
      <w:r w:rsidR="002D47CF">
        <w:rPr>
          <w:lang w:eastAsia="zh-CN"/>
        </w:rPr>
        <w:t xml:space="preserve">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r w:rsidRPr="007C6BAF">
        <w:rPr>
          <w:lang w:eastAsia="zh-CN"/>
        </w:rPr>
        <w:t>. It is also referred as N2 in</w:t>
      </w:r>
      <w:r w:rsidR="002D47CF">
        <w:rPr>
          <w:lang w:eastAsia="zh-CN"/>
        </w:rPr>
        <w:t xml:space="preserve"> </w:t>
      </w:r>
      <w:r w:rsidR="002D47CF" w:rsidRPr="00EE68F2">
        <w:t xml:space="preserve">3GPP TS 38.300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r w:rsidRPr="007C6BAF">
        <w:rPr>
          <w:lang w:eastAsia="zh-CN"/>
        </w:rPr>
        <w:t>. In O-RAN, it reuses the principles and protocol stack defined by 3GPP but is adopted between the O-CU-CP and the 5GC.</w:t>
      </w:r>
    </w:p>
    <w:p w14:paraId="5BC3DA22" w14:textId="30D9856F" w:rsidR="006F12BB" w:rsidRPr="007C6BAF" w:rsidRDefault="006F12BB" w:rsidP="006F12BB">
      <w:pPr>
        <w:pStyle w:val="Heading3"/>
        <w:rPr>
          <w:lang w:eastAsia="zh-CN"/>
        </w:rPr>
      </w:pPr>
      <w:bookmarkStart w:id="242" w:name="_Toc18536661"/>
      <w:bookmarkStart w:id="243" w:name="_Toc22145220"/>
      <w:bookmarkStart w:id="244" w:name="_Toc182812660"/>
      <w:bookmarkStart w:id="245" w:name="_Toc192695441"/>
      <w:bookmarkStart w:id="246" w:name="_Toc194128557"/>
      <w:bookmarkEnd w:id="242"/>
      <w:r>
        <w:rPr>
          <w:lang w:eastAsia="zh-CN"/>
        </w:rPr>
        <w:t>5.4.12</w:t>
      </w:r>
      <w:r>
        <w:rPr>
          <w:lang w:eastAsia="zh-CN"/>
        </w:rPr>
        <w:tab/>
      </w:r>
      <w:r w:rsidRPr="007C6BAF">
        <w:rPr>
          <w:lang w:eastAsia="zh-CN"/>
        </w:rPr>
        <w:t xml:space="preserve">NG-u </w:t>
      </w:r>
      <w:r w:rsidR="00202B5C">
        <w:rPr>
          <w:lang w:eastAsia="zh-CN"/>
        </w:rPr>
        <w:t>i</w:t>
      </w:r>
      <w:r w:rsidRPr="007C6BAF">
        <w:rPr>
          <w:lang w:eastAsia="zh-CN"/>
        </w:rPr>
        <w:t>nterface</w:t>
      </w:r>
      <w:bookmarkEnd w:id="243"/>
      <w:bookmarkEnd w:id="244"/>
      <w:bookmarkEnd w:id="245"/>
      <w:bookmarkEnd w:id="246"/>
    </w:p>
    <w:p w14:paraId="03944098" w14:textId="4A0FBCA2" w:rsidR="006F12BB" w:rsidRPr="007C6BAF" w:rsidRDefault="006F12BB" w:rsidP="006F12BB">
      <w:pPr>
        <w:rPr>
          <w:lang w:eastAsia="zh-CN"/>
        </w:rPr>
      </w:pPr>
      <w:r w:rsidRPr="007C6BAF">
        <w:rPr>
          <w:lang w:eastAsia="zh-CN"/>
        </w:rPr>
        <w:t xml:space="preserve">The NG-u interface, as defined by 3GPP, is between the </w:t>
      </w:r>
      <w:proofErr w:type="spellStart"/>
      <w:r w:rsidRPr="007C6BAF">
        <w:rPr>
          <w:lang w:eastAsia="zh-CN"/>
        </w:rPr>
        <w:t>gNB</w:t>
      </w:r>
      <w:proofErr w:type="spellEnd"/>
      <w:r w:rsidRPr="007C6BAF">
        <w:rPr>
          <w:lang w:eastAsia="zh-CN"/>
        </w:rPr>
        <w:t>-CU-UP and the UPF in the 5GC</w:t>
      </w:r>
      <w:r w:rsidR="005F61F8">
        <w:rPr>
          <w:lang w:eastAsia="zh-CN"/>
        </w:rPr>
        <w:t xml:space="preserve"> a</w:t>
      </w:r>
      <w:r w:rsidR="00084AB7">
        <w:rPr>
          <w:lang w:eastAsia="zh-CN"/>
        </w:rPr>
        <w:t xml:space="preserve">s specified in </w:t>
      </w:r>
      <w:r w:rsidR="00084AB7" w:rsidRPr="00EE68F2">
        <w:t>3GPP TS 38.300</w:t>
      </w:r>
      <w:r w:rsidR="003D4803">
        <w:t xml:space="preserve">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r w:rsidRPr="007C6BAF">
        <w:rPr>
          <w:lang w:eastAsia="zh-CN"/>
        </w:rPr>
        <w:t>. It is also referred as N3 in</w:t>
      </w:r>
      <w:r w:rsidR="003D4803">
        <w:rPr>
          <w:lang w:eastAsia="zh-CN"/>
        </w:rPr>
        <w:t xml:space="preserve"> </w:t>
      </w:r>
      <w:r w:rsidR="003D4803" w:rsidRPr="00EE68F2">
        <w:t xml:space="preserve">3GPP TS 38.300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r w:rsidRPr="007C6BAF">
        <w:rPr>
          <w:lang w:eastAsia="zh-CN"/>
        </w:rPr>
        <w:t>. In O-RAN, it reuses the principles and protocol stack defined by 3GPP but is adopted between the O-CU-UP and the 5GC.</w:t>
      </w:r>
    </w:p>
    <w:p w14:paraId="697EAC75" w14:textId="23E0C4C6" w:rsidR="006F12BB" w:rsidRPr="007C6BAF" w:rsidRDefault="006F12BB" w:rsidP="006F12BB">
      <w:pPr>
        <w:pStyle w:val="Heading3"/>
        <w:rPr>
          <w:lang w:eastAsia="zh-CN"/>
        </w:rPr>
      </w:pPr>
      <w:bookmarkStart w:id="247" w:name="_Toc22145221"/>
      <w:bookmarkStart w:id="248" w:name="_Toc182812661"/>
      <w:bookmarkStart w:id="249" w:name="_Toc192695442"/>
      <w:bookmarkStart w:id="250" w:name="_Toc194128558"/>
      <w:r>
        <w:rPr>
          <w:lang w:eastAsia="zh-CN"/>
        </w:rPr>
        <w:t>5.4.13</w:t>
      </w:r>
      <w:r>
        <w:rPr>
          <w:lang w:eastAsia="zh-CN"/>
        </w:rPr>
        <w:tab/>
      </w:r>
      <w:r w:rsidRPr="007C6BAF">
        <w:rPr>
          <w:lang w:eastAsia="zh-CN"/>
        </w:rPr>
        <w:t xml:space="preserve">X2-c </w:t>
      </w:r>
      <w:r w:rsidR="00202B5C">
        <w:rPr>
          <w:lang w:eastAsia="zh-CN"/>
        </w:rPr>
        <w:t>i</w:t>
      </w:r>
      <w:r w:rsidRPr="007C6BAF">
        <w:rPr>
          <w:lang w:eastAsia="zh-CN"/>
        </w:rPr>
        <w:t>nterface</w:t>
      </w:r>
      <w:bookmarkEnd w:id="247"/>
      <w:bookmarkEnd w:id="248"/>
      <w:bookmarkEnd w:id="249"/>
      <w:bookmarkEnd w:id="250"/>
    </w:p>
    <w:p w14:paraId="3BAAE8E9" w14:textId="58C46D37" w:rsidR="006F12BB" w:rsidRPr="007C6BAF" w:rsidRDefault="006F12BB" w:rsidP="006F12BB">
      <w:pPr>
        <w:rPr>
          <w:lang w:eastAsia="zh-CN"/>
        </w:rPr>
      </w:pPr>
      <w:r w:rsidRPr="007C6BAF">
        <w:rPr>
          <w:lang w:eastAsia="zh-CN"/>
        </w:rPr>
        <w:t xml:space="preserve">The X2-c interface is defined in 3GPP for transmitting control plane information between </w:t>
      </w:r>
      <w:proofErr w:type="spellStart"/>
      <w:r w:rsidRPr="007C6BAF">
        <w:rPr>
          <w:lang w:eastAsia="zh-CN"/>
        </w:rPr>
        <w:t>eNBs</w:t>
      </w:r>
      <w:proofErr w:type="spellEnd"/>
      <w:r w:rsidRPr="007C6BAF">
        <w:rPr>
          <w:lang w:eastAsia="zh-CN"/>
        </w:rPr>
        <w:t xml:space="preserve"> or between </w:t>
      </w:r>
      <w:proofErr w:type="spellStart"/>
      <w:r w:rsidRPr="007C6BAF">
        <w:rPr>
          <w:lang w:eastAsia="zh-CN"/>
        </w:rPr>
        <w:t>eNB</w:t>
      </w:r>
      <w:proofErr w:type="spellEnd"/>
      <w:r w:rsidRPr="007C6BAF">
        <w:rPr>
          <w:lang w:eastAsia="zh-CN"/>
        </w:rPr>
        <w:t xml:space="preserve"> and </w:t>
      </w:r>
      <w:proofErr w:type="spellStart"/>
      <w:r w:rsidRPr="007C6BAF">
        <w:rPr>
          <w:lang w:eastAsia="zh-CN"/>
        </w:rPr>
        <w:t>en-gNB</w:t>
      </w:r>
      <w:proofErr w:type="spellEnd"/>
      <w:r w:rsidRPr="007C6BAF">
        <w:rPr>
          <w:lang w:eastAsia="zh-CN"/>
        </w:rPr>
        <w:t xml:space="preserve"> in EN-DC as specified in</w:t>
      </w:r>
      <w:r w:rsidR="00792FC5">
        <w:rPr>
          <w:lang w:eastAsia="zh-CN"/>
        </w:rPr>
        <w:t xml:space="preserve"> </w:t>
      </w:r>
      <w:r w:rsidR="00792FC5">
        <w:rPr>
          <w:rFonts w:eastAsia="Times New Roman"/>
        </w:rPr>
        <w:t>3GPP TS 36.420</w:t>
      </w:r>
      <w:r w:rsidRPr="007C6BAF">
        <w:rPr>
          <w:lang w:eastAsia="zh-CN"/>
        </w:rPr>
        <w:t xml:space="preserve"> </w:t>
      </w:r>
      <w:r w:rsidRPr="007C6BAF">
        <w:rPr>
          <w:lang w:eastAsia="zh-CN"/>
        </w:rPr>
        <w:fldChar w:fldCharType="begin"/>
      </w:r>
      <w:r w:rsidRPr="007C6BAF">
        <w:rPr>
          <w:lang w:eastAsia="zh-CN"/>
        </w:rPr>
        <w:instrText xml:space="preserve"> REF _Ref161245521 \r \h </w:instrText>
      </w:r>
      <w:r w:rsidRPr="007C6BAF">
        <w:rPr>
          <w:lang w:eastAsia="zh-CN"/>
        </w:rPr>
      </w:r>
      <w:r w:rsidRPr="007C6BAF">
        <w:rPr>
          <w:lang w:eastAsia="zh-CN"/>
        </w:rPr>
        <w:fldChar w:fldCharType="separate"/>
      </w:r>
      <w:r w:rsidRPr="007C6BAF">
        <w:rPr>
          <w:lang w:eastAsia="zh-CN"/>
        </w:rPr>
        <w:t>[6]</w:t>
      </w:r>
      <w:r w:rsidRPr="007C6BAF">
        <w:rPr>
          <w:lang w:eastAsia="zh-CN"/>
        </w:rPr>
        <w:fldChar w:fldCharType="end"/>
      </w:r>
      <w:r w:rsidRPr="007C6BAF">
        <w:rPr>
          <w:lang w:eastAsia="zh-CN"/>
        </w:rPr>
        <w:t xml:space="preserve"> and</w:t>
      </w:r>
      <w:r w:rsidR="001444A6">
        <w:rPr>
          <w:lang w:eastAsia="zh-CN"/>
        </w:rPr>
        <w:t xml:space="preserve"> </w:t>
      </w:r>
      <w:r w:rsidR="001444A6" w:rsidRPr="00EE68F2">
        <w:t xml:space="preserve">3GPP TS 38.300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r w:rsidRPr="007C6BAF">
        <w:rPr>
          <w:lang w:eastAsia="zh-CN"/>
        </w:rPr>
        <w:t>.  In O-RAN, it reuses the principles and protocol stack defined by 3GPP but is adopted for the definition of interoperability profile specifications.</w:t>
      </w:r>
    </w:p>
    <w:p w14:paraId="26B5F568" w14:textId="00E9A46B" w:rsidR="006F12BB" w:rsidRPr="007C6BAF" w:rsidRDefault="006F12BB" w:rsidP="006F12BB">
      <w:pPr>
        <w:pStyle w:val="Heading3"/>
        <w:rPr>
          <w:lang w:eastAsia="zh-CN"/>
        </w:rPr>
      </w:pPr>
      <w:bookmarkStart w:id="251" w:name="_Toc182812662"/>
      <w:bookmarkStart w:id="252" w:name="_Toc192695443"/>
      <w:bookmarkStart w:id="253" w:name="_Toc194128559"/>
      <w:r>
        <w:rPr>
          <w:lang w:eastAsia="zh-CN"/>
        </w:rPr>
        <w:t>5.4.14</w:t>
      </w:r>
      <w:r>
        <w:rPr>
          <w:lang w:eastAsia="zh-CN"/>
        </w:rPr>
        <w:tab/>
      </w:r>
      <w:r w:rsidRPr="007C6BAF">
        <w:rPr>
          <w:lang w:eastAsia="zh-CN"/>
        </w:rPr>
        <w:t xml:space="preserve">X2-u </w:t>
      </w:r>
      <w:r w:rsidR="00202B5C">
        <w:rPr>
          <w:lang w:eastAsia="zh-CN"/>
        </w:rPr>
        <w:t>i</w:t>
      </w:r>
      <w:r w:rsidRPr="007C6BAF">
        <w:rPr>
          <w:lang w:eastAsia="zh-CN"/>
        </w:rPr>
        <w:t>nterface</w:t>
      </w:r>
      <w:bookmarkEnd w:id="251"/>
      <w:bookmarkEnd w:id="252"/>
      <w:bookmarkEnd w:id="253"/>
    </w:p>
    <w:p w14:paraId="2D946A8D" w14:textId="029EB312" w:rsidR="006F12BB" w:rsidRPr="007C6BAF" w:rsidRDefault="006F12BB" w:rsidP="006F12BB">
      <w:pPr>
        <w:rPr>
          <w:lang w:eastAsia="zh-CN"/>
        </w:rPr>
      </w:pPr>
      <w:r w:rsidRPr="007C6BAF">
        <w:rPr>
          <w:lang w:eastAsia="zh-CN"/>
        </w:rPr>
        <w:t xml:space="preserve">The X2-u interface is defined in 3GPP for transmitting user plane information between </w:t>
      </w:r>
      <w:proofErr w:type="spellStart"/>
      <w:r w:rsidRPr="007C6BAF">
        <w:rPr>
          <w:lang w:eastAsia="zh-CN"/>
        </w:rPr>
        <w:t>eNBs</w:t>
      </w:r>
      <w:proofErr w:type="spellEnd"/>
      <w:r w:rsidRPr="007C6BAF">
        <w:rPr>
          <w:lang w:eastAsia="zh-CN"/>
        </w:rPr>
        <w:t xml:space="preserve"> or between </w:t>
      </w:r>
      <w:proofErr w:type="spellStart"/>
      <w:r w:rsidRPr="007C6BAF">
        <w:rPr>
          <w:lang w:eastAsia="zh-CN"/>
        </w:rPr>
        <w:t>eNB</w:t>
      </w:r>
      <w:proofErr w:type="spellEnd"/>
      <w:r w:rsidRPr="007C6BAF">
        <w:rPr>
          <w:lang w:eastAsia="zh-CN"/>
        </w:rPr>
        <w:t xml:space="preserve"> and </w:t>
      </w:r>
      <w:proofErr w:type="spellStart"/>
      <w:r w:rsidRPr="007C6BAF">
        <w:rPr>
          <w:lang w:eastAsia="zh-CN"/>
        </w:rPr>
        <w:t>en-gNB</w:t>
      </w:r>
      <w:proofErr w:type="spellEnd"/>
      <w:r w:rsidRPr="007C6BAF">
        <w:rPr>
          <w:lang w:eastAsia="zh-CN"/>
        </w:rPr>
        <w:t xml:space="preserve"> in EN-DC as specified in</w:t>
      </w:r>
      <w:r w:rsidR="001E155D">
        <w:rPr>
          <w:lang w:eastAsia="zh-CN"/>
        </w:rPr>
        <w:t xml:space="preserve"> </w:t>
      </w:r>
      <w:r w:rsidR="001E155D">
        <w:rPr>
          <w:rFonts w:eastAsia="Times New Roman"/>
        </w:rPr>
        <w:t>3GPP TS 36.420</w:t>
      </w:r>
      <w:r w:rsidRPr="007C6BAF">
        <w:rPr>
          <w:lang w:eastAsia="zh-CN"/>
        </w:rPr>
        <w:t xml:space="preserve"> </w:t>
      </w:r>
      <w:r w:rsidRPr="007C6BAF">
        <w:rPr>
          <w:lang w:eastAsia="zh-CN"/>
        </w:rPr>
        <w:fldChar w:fldCharType="begin"/>
      </w:r>
      <w:r w:rsidRPr="007C6BAF">
        <w:rPr>
          <w:lang w:eastAsia="zh-CN"/>
        </w:rPr>
        <w:instrText xml:space="preserve"> REF _Ref161245521 \r \h </w:instrText>
      </w:r>
      <w:r w:rsidRPr="007C6BAF">
        <w:rPr>
          <w:lang w:eastAsia="zh-CN"/>
        </w:rPr>
      </w:r>
      <w:r w:rsidRPr="007C6BAF">
        <w:rPr>
          <w:lang w:eastAsia="zh-CN"/>
        </w:rPr>
        <w:fldChar w:fldCharType="separate"/>
      </w:r>
      <w:r w:rsidRPr="007C6BAF">
        <w:rPr>
          <w:lang w:eastAsia="zh-CN"/>
        </w:rPr>
        <w:t>[6]</w:t>
      </w:r>
      <w:r w:rsidRPr="007C6BAF">
        <w:rPr>
          <w:lang w:eastAsia="zh-CN"/>
        </w:rPr>
        <w:fldChar w:fldCharType="end"/>
      </w:r>
      <w:r w:rsidRPr="007C6BAF">
        <w:rPr>
          <w:lang w:eastAsia="zh-CN"/>
        </w:rPr>
        <w:t xml:space="preserve"> and</w:t>
      </w:r>
      <w:r w:rsidR="002C5EC9">
        <w:rPr>
          <w:lang w:eastAsia="zh-CN"/>
        </w:rPr>
        <w:t xml:space="preserve"> </w:t>
      </w:r>
      <w:r w:rsidR="002C5EC9" w:rsidRPr="00EE68F2">
        <w:t xml:space="preserve">3GPP TS 38.300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bookmarkStart w:id="254" w:name="_Toc22145222"/>
      <w:r w:rsidRPr="007C6BAF">
        <w:rPr>
          <w:lang w:eastAsia="zh-CN"/>
        </w:rPr>
        <w:t>.  In O-RAN, it reuses the principles and protocol stack defined by 3GPP but is adopted for the definition of interoperability profile specifications.</w:t>
      </w:r>
    </w:p>
    <w:p w14:paraId="31C87FE9" w14:textId="1E555119" w:rsidR="006F12BB" w:rsidRPr="007C6BAF" w:rsidRDefault="006F12BB" w:rsidP="006F12BB">
      <w:pPr>
        <w:pStyle w:val="Heading3"/>
        <w:rPr>
          <w:lang w:eastAsia="zh-CN"/>
        </w:rPr>
      </w:pPr>
      <w:bookmarkStart w:id="255" w:name="_Toc182812663"/>
      <w:bookmarkStart w:id="256" w:name="_Toc192695444"/>
      <w:bookmarkStart w:id="257" w:name="_Toc194128560"/>
      <w:r>
        <w:rPr>
          <w:lang w:eastAsia="zh-CN"/>
        </w:rPr>
        <w:lastRenderedPageBreak/>
        <w:t>5.4.15</w:t>
      </w:r>
      <w:r>
        <w:rPr>
          <w:lang w:eastAsia="zh-CN"/>
        </w:rPr>
        <w:tab/>
      </w:r>
      <w:proofErr w:type="spellStart"/>
      <w:r w:rsidRPr="007C6BAF">
        <w:rPr>
          <w:lang w:eastAsia="zh-CN"/>
        </w:rPr>
        <w:t>Xn</w:t>
      </w:r>
      <w:proofErr w:type="spellEnd"/>
      <w:r w:rsidRPr="007C6BAF">
        <w:rPr>
          <w:lang w:eastAsia="zh-CN"/>
        </w:rPr>
        <w:t xml:space="preserve">-c </w:t>
      </w:r>
      <w:r w:rsidR="00202B5C">
        <w:rPr>
          <w:lang w:eastAsia="zh-CN"/>
        </w:rPr>
        <w:t>i</w:t>
      </w:r>
      <w:r w:rsidRPr="007C6BAF">
        <w:rPr>
          <w:lang w:eastAsia="zh-CN"/>
        </w:rPr>
        <w:t>nterface</w:t>
      </w:r>
      <w:bookmarkEnd w:id="254"/>
      <w:bookmarkEnd w:id="255"/>
      <w:bookmarkEnd w:id="256"/>
      <w:bookmarkEnd w:id="257"/>
    </w:p>
    <w:p w14:paraId="73DFDB91" w14:textId="7FE6D47A" w:rsidR="006F12BB" w:rsidRPr="007C6BAF" w:rsidRDefault="006F12BB" w:rsidP="006F12BB">
      <w:pPr>
        <w:rPr>
          <w:lang w:eastAsia="zh-CN"/>
        </w:rPr>
      </w:pPr>
      <w:r w:rsidRPr="007C6BAF">
        <w:rPr>
          <w:lang w:eastAsia="zh-CN"/>
        </w:rPr>
        <w:t xml:space="preserve">The </w:t>
      </w:r>
      <w:proofErr w:type="spellStart"/>
      <w:r w:rsidRPr="007C6BAF">
        <w:rPr>
          <w:lang w:eastAsia="zh-CN"/>
        </w:rPr>
        <w:t>Xn</w:t>
      </w:r>
      <w:proofErr w:type="spellEnd"/>
      <w:r w:rsidRPr="007C6BAF">
        <w:rPr>
          <w:lang w:eastAsia="zh-CN"/>
        </w:rPr>
        <w:t xml:space="preserve">-c interface is defined in 3GPP for transmitting control plane information between </w:t>
      </w:r>
      <w:proofErr w:type="spellStart"/>
      <w:r w:rsidRPr="007C6BAF">
        <w:rPr>
          <w:lang w:eastAsia="zh-CN"/>
        </w:rPr>
        <w:t>gNBs</w:t>
      </w:r>
      <w:proofErr w:type="spellEnd"/>
      <w:r w:rsidRPr="007C6BAF">
        <w:rPr>
          <w:lang w:eastAsia="zh-CN"/>
        </w:rPr>
        <w:t>, ng-</w:t>
      </w:r>
      <w:proofErr w:type="spellStart"/>
      <w:r w:rsidRPr="007C6BAF">
        <w:rPr>
          <w:lang w:eastAsia="zh-CN"/>
        </w:rPr>
        <w:t>eNBs</w:t>
      </w:r>
      <w:proofErr w:type="spellEnd"/>
      <w:r w:rsidRPr="007C6BAF">
        <w:rPr>
          <w:lang w:eastAsia="zh-CN"/>
        </w:rPr>
        <w:t xml:space="preserve"> or between ng-</w:t>
      </w:r>
      <w:proofErr w:type="spellStart"/>
      <w:r w:rsidRPr="007C6BAF">
        <w:rPr>
          <w:lang w:eastAsia="zh-CN"/>
        </w:rPr>
        <w:t>eNB</w:t>
      </w:r>
      <w:proofErr w:type="spellEnd"/>
      <w:r w:rsidRPr="007C6BAF">
        <w:rPr>
          <w:lang w:eastAsia="zh-CN"/>
        </w:rPr>
        <w:t xml:space="preserve"> and </w:t>
      </w:r>
      <w:proofErr w:type="spellStart"/>
      <w:r w:rsidRPr="007C6BAF">
        <w:rPr>
          <w:lang w:eastAsia="zh-CN"/>
        </w:rPr>
        <w:t>gNB</w:t>
      </w:r>
      <w:proofErr w:type="spellEnd"/>
      <w:r w:rsidRPr="007C6BAF">
        <w:rPr>
          <w:lang w:eastAsia="zh-CN"/>
        </w:rPr>
        <w:t xml:space="preserve"> as specified in</w:t>
      </w:r>
      <w:r w:rsidR="002C5EC9">
        <w:rPr>
          <w:lang w:eastAsia="zh-CN"/>
        </w:rPr>
        <w:t xml:space="preserve"> </w:t>
      </w:r>
      <w:r w:rsidR="002C5EC9" w:rsidRPr="00EE68F2">
        <w:t xml:space="preserve">3GPP TS 38.300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r w:rsidRPr="007C6BAF">
        <w:rPr>
          <w:lang w:eastAsia="zh-CN"/>
        </w:rPr>
        <w:t xml:space="preserve"> and</w:t>
      </w:r>
      <w:r w:rsidR="0066580C">
        <w:rPr>
          <w:lang w:eastAsia="zh-CN"/>
        </w:rPr>
        <w:t xml:space="preserve"> </w:t>
      </w:r>
      <w:r w:rsidR="00A63673">
        <w:t xml:space="preserve">3GPP </w:t>
      </w:r>
      <w:r w:rsidR="00A63673">
        <w:rPr>
          <w:rFonts w:eastAsia="Times New Roman"/>
        </w:rPr>
        <w:t>TS 38.420</w:t>
      </w:r>
      <w:r w:rsidRPr="007C6BAF">
        <w:rPr>
          <w:lang w:eastAsia="zh-CN"/>
        </w:rPr>
        <w:t xml:space="preserve"> </w:t>
      </w:r>
      <w:r w:rsidRPr="007C6BAF">
        <w:rPr>
          <w:lang w:eastAsia="zh-CN"/>
        </w:rPr>
        <w:fldChar w:fldCharType="begin"/>
      </w:r>
      <w:r w:rsidRPr="007C6BAF">
        <w:rPr>
          <w:lang w:eastAsia="zh-CN"/>
        </w:rPr>
        <w:instrText xml:space="preserve"> REF _Ref20996706 \r \h </w:instrText>
      </w:r>
      <w:r w:rsidRPr="007C6BAF">
        <w:rPr>
          <w:lang w:eastAsia="zh-CN"/>
        </w:rPr>
      </w:r>
      <w:r w:rsidRPr="007C6BAF">
        <w:rPr>
          <w:lang w:eastAsia="zh-CN"/>
        </w:rPr>
        <w:fldChar w:fldCharType="separate"/>
      </w:r>
      <w:r w:rsidRPr="007C6BAF">
        <w:rPr>
          <w:lang w:eastAsia="zh-CN"/>
        </w:rPr>
        <w:t>[12]</w:t>
      </w:r>
      <w:r w:rsidRPr="007C6BAF">
        <w:rPr>
          <w:lang w:eastAsia="zh-CN"/>
        </w:rPr>
        <w:fldChar w:fldCharType="end"/>
      </w:r>
      <w:r w:rsidRPr="007C6BAF">
        <w:rPr>
          <w:lang w:eastAsia="zh-CN"/>
        </w:rPr>
        <w:t>. In O-RAN, it reuses the principles and protocol stack defined by 3GPP but is adopted for the definition of interoperability profile specifications.</w:t>
      </w:r>
    </w:p>
    <w:p w14:paraId="6DF74647" w14:textId="4A14F6B6" w:rsidR="006F12BB" w:rsidRPr="007C6BAF" w:rsidRDefault="006F12BB" w:rsidP="006F12BB">
      <w:pPr>
        <w:pStyle w:val="Heading3"/>
        <w:rPr>
          <w:lang w:eastAsia="zh-CN"/>
        </w:rPr>
      </w:pPr>
      <w:bookmarkStart w:id="258" w:name="_Toc182812664"/>
      <w:bookmarkStart w:id="259" w:name="_Toc192695445"/>
      <w:bookmarkStart w:id="260" w:name="_Toc194128561"/>
      <w:bookmarkStart w:id="261" w:name="_Ref21574885"/>
      <w:bookmarkStart w:id="262" w:name="_Toc22145223"/>
      <w:r>
        <w:rPr>
          <w:lang w:eastAsia="zh-CN"/>
        </w:rPr>
        <w:t>5.4.16</w:t>
      </w:r>
      <w:r>
        <w:rPr>
          <w:lang w:eastAsia="zh-CN"/>
        </w:rPr>
        <w:tab/>
      </w:r>
      <w:proofErr w:type="spellStart"/>
      <w:r w:rsidRPr="007C6BAF">
        <w:rPr>
          <w:lang w:eastAsia="zh-CN"/>
        </w:rPr>
        <w:t>Xn</w:t>
      </w:r>
      <w:proofErr w:type="spellEnd"/>
      <w:r w:rsidRPr="007C6BAF">
        <w:rPr>
          <w:lang w:eastAsia="zh-CN"/>
        </w:rPr>
        <w:t xml:space="preserve">-u </w:t>
      </w:r>
      <w:r w:rsidR="00202B5C">
        <w:rPr>
          <w:lang w:eastAsia="zh-CN"/>
        </w:rPr>
        <w:t>i</w:t>
      </w:r>
      <w:r w:rsidRPr="007C6BAF">
        <w:rPr>
          <w:lang w:eastAsia="zh-CN"/>
        </w:rPr>
        <w:t>nterface</w:t>
      </w:r>
      <w:bookmarkEnd w:id="258"/>
      <w:bookmarkEnd w:id="259"/>
      <w:bookmarkEnd w:id="260"/>
    </w:p>
    <w:p w14:paraId="425014B1" w14:textId="55723CC9" w:rsidR="006F12BB" w:rsidRPr="007C6BAF" w:rsidRDefault="006F12BB" w:rsidP="006F12BB">
      <w:pPr>
        <w:rPr>
          <w:lang w:eastAsia="zh-CN"/>
        </w:rPr>
      </w:pPr>
      <w:r w:rsidRPr="007C6BAF">
        <w:rPr>
          <w:lang w:eastAsia="zh-CN"/>
        </w:rPr>
        <w:t xml:space="preserve">The </w:t>
      </w:r>
      <w:proofErr w:type="spellStart"/>
      <w:r w:rsidRPr="007C6BAF">
        <w:rPr>
          <w:lang w:eastAsia="zh-CN"/>
        </w:rPr>
        <w:t>Xn</w:t>
      </w:r>
      <w:proofErr w:type="spellEnd"/>
      <w:r w:rsidRPr="007C6BAF">
        <w:rPr>
          <w:lang w:eastAsia="zh-CN"/>
        </w:rPr>
        <w:t xml:space="preserve">-u interface is defined in 3GPP for transmitting user plane information between </w:t>
      </w:r>
      <w:proofErr w:type="spellStart"/>
      <w:r w:rsidRPr="007C6BAF">
        <w:rPr>
          <w:lang w:eastAsia="zh-CN"/>
        </w:rPr>
        <w:t>gNBs</w:t>
      </w:r>
      <w:proofErr w:type="spellEnd"/>
      <w:r w:rsidRPr="007C6BAF">
        <w:rPr>
          <w:lang w:eastAsia="zh-CN"/>
        </w:rPr>
        <w:t>, ng-</w:t>
      </w:r>
      <w:proofErr w:type="spellStart"/>
      <w:r w:rsidRPr="007C6BAF">
        <w:rPr>
          <w:lang w:eastAsia="zh-CN"/>
        </w:rPr>
        <w:t>eNBs</w:t>
      </w:r>
      <w:proofErr w:type="spellEnd"/>
      <w:r w:rsidRPr="007C6BAF">
        <w:rPr>
          <w:lang w:eastAsia="zh-CN"/>
        </w:rPr>
        <w:t xml:space="preserve"> or between ng-</w:t>
      </w:r>
      <w:proofErr w:type="spellStart"/>
      <w:r w:rsidRPr="007C6BAF">
        <w:rPr>
          <w:lang w:eastAsia="zh-CN"/>
        </w:rPr>
        <w:t>eNB</w:t>
      </w:r>
      <w:proofErr w:type="spellEnd"/>
      <w:r w:rsidRPr="007C6BAF">
        <w:rPr>
          <w:lang w:eastAsia="zh-CN"/>
        </w:rPr>
        <w:t xml:space="preserve"> and </w:t>
      </w:r>
      <w:proofErr w:type="spellStart"/>
      <w:r w:rsidRPr="007C6BAF">
        <w:rPr>
          <w:lang w:eastAsia="zh-CN"/>
        </w:rPr>
        <w:t>gNB</w:t>
      </w:r>
      <w:proofErr w:type="spellEnd"/>
      <w:r w:rsidRPr="007C6BAF">
        <w:rPr>
          <w:lang w:eastAsia="zh-CN"/>
        </w:rPr>
        <w:t xml:space="preserve"> as specified in</w:t>
      </w:r>
      <w:r w:rsidR="005B07B9">
        <w:rPr>
          <w:lang w:eastAsia="zh-CN"/>
        </w:rPr>
        <w:t xml:space="preserve"> </w:t>
      </w:r>
      <w:r w:rsidR="005B07B9" w:rsidRPr="00EE68F2">
        <w:t xml:space="preserve">3GPP TS 38.300 </w:t>
      </w:r>
      <w:r w:rsidRPr="007C6BAF">
        <w:rPr>
          <w:lang w:eastAsia="zh-CN"/>
        </w:rPr>
        <w:fldChar w:fldCharType="begin"/>
      </w:r>
      <w:r w:rsidRPr="007C6BAF">
        <w:rPr>
          <w:lang w:eastAsia="zh-CN"/>
        </w:rPr>
        <w:instrText xml:space="preserve"> REF _Ref18541488 \r \h </w:instrText>
      </w:r>
      <w:r w:rsidRPr="007C6BAF">
        <w:rPr>
          <w:lang w:eastAsia="zh-CN"/>
        </w:rPr>
      </w:r>
      <w:r w:rsidRPr="007C6BAF">
        <w:rPr>
          <w:lang w:eastAsia="zh-CN"/>
        </w:rPr>
        <w:fldChar w:fldCharType="separate"/>
      </w:r>
      <w:r w:rsidRPr="007C6BAF">
        <w:rPr>
          <w:lang w:eastAsia="zh-CN"/>
        </w:rPr>
        <w:t>[8]</w:t>
      </w:r>
      <w:r w:rsidRPr="007C6BAF">
        <w:rPr>
          <w:lang w:eastAsia="zh-CN"/>
        </w:rPr>
        <w:fldChar w:fldCharType="end"/>
      </w:r>
      <w:r w:rsidRPr="007C6BAF">
        <w:rPr>
          <w:lang w:eastAsia="zh-CN"/>
        </w:rPr>
        <w:t xml:space="preserve"> and </w:t>
      </w:r>
      <w:r w:rsidR="00934D20">
        <w:t xml:space="preserve">3GPP </w:t>
      </w:r>
      <w:r w:rsidR="00934D20">
        <w:rPr>
          <w:rFonts w:eastAsia="Times New Roman"/>
        </w:rPr>
        <w:t>TS 38.420</w:t>
      </w:r>
      <w:r w:rsidR="00934D20">
        <w:t xml:space="preserve"> </w:t>
      </w:r>
      <w:r w:rsidRPr="007C6BAF">
        <w:rPr>
          <w:lang w:eastAsia="zh-CN"/>
        </w:rPr>
        <w:fldChar w:fldCharType="begin"/>
      </w:r>
      <w:r w:rsidRPr="007C6BAF">
        <w:rPr>
          <w:lang w:eastAsia="zh-CN"/>
        </w:rPr>
        <w:instrText xml:space="preserve"> REF _Ref20996706 \r \h </w:instrText>
      </w:r>
      <w:r w:rsidRPr="007C6BAF">
        <w:rPr>
          <w:lang w:eastAsia="zh-CN"/>
        </w:rPr>
      </w:r>
      <w:r w:rsidRPr="007C6BAF">
        <w:rPr>
          <w:lang w:eastAsia="zh-CN"/>
        </w:rPr>
        <w:fldChar w:fldCharType="separate"/>
      </w:r>
      <w:r w:rsidRPr="007C6BAF">
        <w:rPr>
          <w:lang w:eastAsia="zh-CN"/>
        </w:rPr>
        <w:t>[12]</w:t>
      </w:r>
      <w:r w:rsidRPr="007C6BAF">
        <w:rPr>
          <w:lang w:eastAsia="zh-CN"/>
        </w:rPr>
        <w:fldChar w:fldCharType="end"/>
      </w:r>
      <w:r w:rsidRPr="007C6BAF">
        <w:rPr>
          <w:lang w:eastAsia="zh-CN"/>
        </w:rPr>
        <w:t>. In O-RAN, it reuses the principles and protocol stack defined by 3GPP but is adopted for the definition of interoperability profile specifications.</w:t>
      </w:r>
    </w:p>
    <w:p w14:paraId="1536B0BB" w14:textId="2149862A" w:rsidR="006F12BB" w:rsidRPr="007C6BAF" w:rsidRDefault="006F12BB" w:rsidP="006F12BB">
      <w:pPr>
        <w:pStyle w:val="Heading3"/>
        <w:rPr>
          <w:lang w:eastAsia="zh-CN"/>
        </w:rPr>
      </w:pPr>
      <w:bookmarkStart w:id="263" w:name="_Ref31614431"/>
      <w:bookmarkStart w:id="264" w:name="_Toc182812665"/>
      <w:bookmarkStart w:id="265" w:name="_Toc192695446"/>
      <w:bookmarkStart w:id="266" w:name="_Toc194128562"/>
      <w:r>
        <w:rPr>
          <w:lang w:eastAsia="zh-CN"/>
        </w:rPr>
        <w:t>5.4.17</w:t>
      </w:r>
      <w:r>
        <w:rPr>
          <w:lang w:eastAsia="zh-CN"/>
        </w:rPr>
        <w:tab/>
      </w:r>
      <w:proofErr w:type="spellStart"/>
      <w:r w:rsidRPr="007C6BAF">
        <w:rPr>
          <w:lang w:eastAsia="zh-CN"/>
        </w:rPr>
        <w:t>Uu</w:t>
      </w:r>
      <w:proofErr w:type="spellEnd"/>
      <w:r w:rsidRPr="007C6BAF">
        <w:rPr>
          <w:lang w:eastAsia="zh-CN"/>
        </w:rPr>
        <w:t xml:space="preserve"> </w:t>
      </w:r>
      <w:r w:rsidR="00202B5C">
        <w:rPr>
          <w:lang w:eastAsia="zh-CN"/>
        </w:rPr>
        <w:t>i</w:t>
      </w:r>
      <w:r w:rsidRPr="007C6BAF">
        <w:rPr>
          <w:lang w:eastAsia="zh-CN"/>
        </w:rPr>
        <w:t>nterface</w:t>
      </w:r>
      <w:bookmarkEnd w:id="261"/>
      <w:bookmarkEnd w:id="262"/>
      <w:bookmarkEnd w:id="263"/>
      <w:bookmarkEnd w:id="264"/>
      <w:bookmarkEnd w:id="265"/>
      <w:bookmarkEnd w:id="266"/>
    </w:p>
    <w:p w14:paraId="6E26B505" w14:textId="7ED50D94" w:rsidR="006F12BB" w:rsidRPr="007C6BAF" w:rsidRDefault="006F12BB" w:rsidP="006F12BB">
      <w:pPr>
        <w:rPr>
          <w:lang w:eastAsia="zh-CN"/>
        </w:rPr>
      </w:pPr>
      <w:r w:rsidRPr="007C6BAF">
        <w:rPr>
          <w:lang w:eastAsia="zh-CN"/>
        </w:rPr>
        <w:t xml:space="preserve">The UE to </w:t>
      </w:r>
      <w:proofErr w:type="spellStart"/>
      <w:r w:rsidRPr="007C6BAF">
        <w:rPr>
          <w:lang w:eastAsia="zh-CN"/>
        </w:rPr>
        <w:t>eNB</w:t>
      </w:r>
      <w:proofErr w:type="spellEnd"/>
      <w:r w:rsidRPr="007C6BAF">
        <w:rPr>
          <w:lang w:eastAsia="zh-CN"/>
        </w:rPr>
        <w:t>/</w:t>
      </w:r>
      <w:proofErr w:type="spellStart"/>
      <w:r w:rsidRPr="007C6BAF">
        <w:rPr>
          <w:lang w:eastAsia="zh-CN"/>
        </w:rPr>
        <w:t>gNB</w:t>
      </w:r>
      <w:proofErr w:type="spellEnd"/>
      <w:r w:rsidRPr="007C6BAF">
        <w:rPr>
          <w:lang w:eastAsia="zh-CN"/>
        </w:rPr>
        <w:t xml:space="preserve"> interface in 3GPP is denoted as the </w:t>
      </w:r>
      <w:proofErr w:type="spellStart"/>
      <w:r w:rsidRPr="007C6BAF">
        <w:rPr>
          <w:lang w:eastAsia="zh-CN"/>
        </w:rPr>
        <w:t>Uu</w:t>
      </w:r>
      <w:proofErr w:type="spellEnd"/>
      <w:r w:rsidRPr="007C6BAF">
        <w:rPr>
          <w:lang w:eastAsia="zh-CN"/>
        </w:rPr>
        <w:t xml:space="preserve"> interface. The </w:t>
      </w:r>
      <w:proofErr w:type="spellStart"/>
      <w:r w:rsidRPr="007C6BAF">
        <w:rPr>
          <w:lang w:eastAsia="zh-CN"/>
        </w:rPr>
        <w:t>Uu</w:t>
      </w:r>
      <w:proofErr w:type="spellEnd"/>
      <w:r w:rsidRPr="007C6BAF">
        <w:rPr>
          <w:lang w:eastAsia="zh-CN"/>
        </w:rPr>
        <w:t xml:space="preserve"> is a complete protocol stack from L1 to L3 and as such, seen as a whole, it terminates in the NG-RAN. If the NG-RAN is decomposed, different protocols terminate at different reference points and none of them has been defined by O-RAN. Since the </w:t>
      </w:r>
      <w:proofErr w:type="spellStart"/>
      <w:r w:rsidRPr="007C6BAF">
        <w:rPr>
          <w:lang w:eastAsia="zh-CN"/>
        </w:rPr>
        <w:t>Uu</w:t>
      </w:r>
      <w:proofErr w:type="spellEnd"/>
      <w:r w:rsidRPr="007C6BAF">
        <w:rPr>
          <w:lang w:eastAsia="zh-CN"/>
        </w:rPr>
        <w:t xml:space="preserve"> messages still flow from the UE to the intended </w:t>
      </w:r>
      <w:proofErr w:type="spellStart"/>
      <w:r w:rsidRPr="007C6BAF">
        <w:rPr>
          <w:lang w:eastAsia="zh-CN"/>
        </w:rPr>
        <w:t>eNB</w:t>
      </w:r>
      <w:proofErr w:type="spellEnd"/>
      <w:r w:rsidRPr="007C6BAF">
        <w:rPr>
          <w:lang w:eastAsia="zh-CN"/>
        </w:rPr>
        <w:t>/</w:t>
      </w:r>
      <w:proofErr w:type="spellStart"/>
      <w:r w:rsidRPr="007C6BAF">
        <w:rPr>
          <w:lang w:eastAsia="zh-CN"/>
        </w:rPr>
        <w:t>gNB</w:t>
      </w:r>
      <w:proofErr w:type="spellEnd"/>
      <w:r w:rsidRPr="007C6BAF">
        <w:rPr>
          <w:lang w:eastAsia="zh-CN"/>
        </w:rPr>
        <w:t xml:space="preserve"> managed function, it is not shown in the O-RAN architecture as a separate interface to a specific managed function. For more information on the </w:t>
      </w:r>
      <w:proofErr w:type="spellStart"/>
      <w:r w:rsidRPr="007C6BAF">
        <w:rPr>
          <w:lang w:eastAsia="zh-CN"/>
        </w:rPr>
        <w:t>Uu</w:t>
      </w:r>
      <w:proofErr w:type="spellEnd"/>
      <w:r w:rsidRPr="007C6BAF">
        <w:rPr>
          <w:lang w:eastAsia="zh-CN"/>
        </w:rPr>
        <w:t xml:space="preserve"> interface between the UE and the NG-RAN, please refer to </w:t>
      </w:r>
      <w:r w:rsidR="001F233E">
        <w:rPr>
          <w:lang w:eastAsia="zh-CN"/>
        </w:rPr>
        <w:t>c</w:t>
      </w:r>
      <w:r w:rsidRPr="007C6BAF">
        <w:rPr>
          <w:lang w:eastAsia="zh-CN"/>
        </w:rPr>
        <w:t xml:space="preserve">lauses 5.2 and 5.3 of </w:t>
      </w:r>
      <w:r w:rsidR="00E90439" w:rsidRPr="002B15AA">
        <w:t>3GPP TS 38.401</w:t>
      </w:r>
      <w:r w:rsidR="00E90439">
        <w:t xml:space="preserve"> </w:t>
      </w:r>
      <w:r w:rsidRPr="007C6BAF">
        <w:rPr>
          <w:lang w:eastAsia="zh-CN"/>
        </w:rPr>
        <w:fldChar w:fldCharType="begin"/>
      </w:r>
      <w:r w:rsidRPr="007C6BAF">
        <w:rPr>
          <w:lang w:eastAsia="zh-CN"/>
        </w:rPr>
        <w:instrText xml:space="preserve"> REF _Ref20966386 \r \h </w:instrText>
      </w:r>
      <w:r w:rsidRPr="007C6BAF">
        <w:rPr>
          <w:lang w:eastAsia="zh-CN"/>
        </w:rPr>
      </w:r>
      <w:r w:rsidRPr="007C6BAF">
        <w:rPr>
          <w:lang w:eastAsia="zh-CN"/>
        </w:rPr>
        <w:fldChar w:fldCharType="separate"/>
      </w:r>
      <w:r w:rsidRPr="007C6BAF">
        <w:rPr>
          <w:lang w:eastAsia="zh-CN"/>
        </w:rPr>
        <w:t>[10]</w:t>
      </w:r>
      <w:r w:rsidRPr="007C6BAF">
        <w:rPr>
          <w:lang w:eastAsia="zh-CN"/>
        </w:rPr>
        <w:fldChar w:fldCharType="end"/>
      </w:r>
      <w:r w:rsidRPr="007C6BAF">
        <w:rPr>
          <w:lang w:eastAsia="zh-CN"/>
        </w:rPr>
        <w:t>.</w:t>
      </w:r>
    </w:p>
    <w:p w14:paraId="5DFB7EC5" w14:textId="77777777" w:rsidR="006F12BB" w:rsidRPr="007C6BAF" w:rsidRDefault="006F12BB" w:rsidP="006F12BB">
      <w:pPr>
        <w:pStyle w:val="Heading3"/>
        <w:rPr>
          <w:lang w:eastAsia="zh-CN"/>
        </w:rPr>
      </w:pPr>
      <w:bookmarkStart w:id="267" w:name="_Toc182812666"/>
      <w:bookmarkStart w:id="268" w:name="_Toc192695447"/>
      <w:bookmarkStart w:id="269" w:name="_Toc194128563"/>
      <w:r>
        <w:rPr>
          <w:lang w:eastAsia="zh-CN"/>
        </w:rPr>
        <w:t>5.4.18</w:t>
      </w:r>
      <w:r>
        <w:rPr>
          <w:lang w:eastAsia="zh-CN"/>
        </w:rPr>
        <w:tab/>
      </w:r>
      <w:r w:rsidRPr="007C6BAF">
        <w:rPr>
          <w:lang w:eastAsia="zh-CN"/>
        </w:rPr>
        <w:t>CTI (Cooperative Transport Interface)</w:t>
      </w:r>
      <w:bookmarkEnd w:id="267"/>
      <w:bookmarkEnd w:id="268"/>
      <w:bookmarkEnd w:id="269"/>
    </w:p>
    <w:p w14:paraId="143B3272" w14:textId="2302D1A2" w:rsidR="006F12BB" w:rsidRPr="007C6BAF" w:rsidRDefault="006F12BB" w:rsidP="006F12BB">
      <w:pPr>
        <w:rPr>
          <w:lang w:eastAsia="zh-CN"/>
        </w:rPr>
      </w:pPr>
      <w:r w:rsidRPr="007C6BAF">
        <w:rPr>
          <w:lang w:eastAsia="zh-CN"/>
        </w:rPr>
        <w:t>Interface between the O-DU and TN to dynamically control bandwidth allocations to TUs when using a shared point-to-multipoint transport network. The CTI is specified in</w:t>
      </w:r>
      <w:r w:rsidR="00A66FC8">
        <w:rPr>
          <w:lang w:eastAsia="zh-CN"/>
        </w:rPr>
        <w:t xml:space="preserve"> CTI </w:t>
      </w:r>
      <w:r w:rsidR="00462FDB">
        <w:rPr>
          <w:lang w:eastAsia="zh-CN"/>
        </w:rPr>
        <w:t>Control</w:t>
      </w:r>
      <w:r w:rsidR="00462FDB" w:rsidRPr="007C6BAF">
        <w:rPr>
          <w:lang w:eastAsia="zh-CN"/>
        </w:rPr>
        <w:t xml:space="preserve"> </w:t>
      </w:r>
      <w:r w:rsidRPr="007C6BAF">
        <w:rPr>
          <w:lang w:eastAsia="zh-CN"/>
        </w:rPr>
        <w:fldChar w:fldCharType="begin"/>
      </w:r>
      <w:r w:rsidRPr="007C6BAF">
        <w:rPr>
          <w:lang w:eastAsia="zh-CN"/>
        </w:rPr>
        <w:instrText xml:space="preserve"> REF _Ref118611825 \r \h </w:instrText>
      </w:r>
      <w:r w:rsidRPr="007C6BAF">
        <w:rPr>
          <w:lang w:eastAsia="zh-CN"/>
        </w:rPr>
      </w:r>
      <w:r w:rsidRPr="007C6BAF">
        <w:rPr>
          <w:lang w:eastAsia="zh-CN"/>
        </w:rPr>
        <w:fldChar w:fldCharType="separate"/>
      </w:r>
      <w:r w:rsidRPr="007C6BAF">
        <w:rPr>
          <w:lang w:eastAsia="zh-CN"/>
        </w:rPr>
        <w:t>[20]</w:t>
      </w:r>
      <w:r w:rsidRPr="007C6BAF">
        <w:rPr>
          <w:lang w:eastAsia="zh-CN"/>
        </w:rPr>
        <w:fldChar w:fldCharType="end"/>
      </w:r>
      <w:r w:rsidRPr="007C6BAF">
        <w:rPr>
          <w:lang w:eastAsia="zh-CN"/>
        </w:rPr>
        <w:t xml:space="preserve"> and</w:t>
      </w:r>
      <w:r w:rsidR="00A66FC8">
        <w:rPr>
          <w:lang w:eastAsia="zh-CN"/>
        </w:rPr>
        <w:t xml:space="preserve"> CTI Management</w:t>
      </w:r>
      <w:r w:rsidRPr="007C6BAF">
        <w:rPr>
          <w:lang w:eastAsia="zh-CN"/>
        </w:rPr>
        <w:t xml:space="preserve"> </w:t>
      </w:r>
      <w:r w:rsidRPr="007C6BAF">
        <w:rPr>
          <w:lang w:eastAsia="zh-CN"/>
        </w:rPr>
        <w:fldChar w:fldCharType="begin"/>
      </w:r>
      <w:r w:rsidRPr="007C6BAF">
        <w:rPr>
          <w:lang w:eastAsia="zh-CN"/>
        </w:rPr>
        <w:instrText xml:space="preserve"> REF _Ref118611840 \r \h </w:instrText>
      </w:r>
      <w:r w:rsidRPr="007C6BAF">
        <w:rPr>
          <w:lang w:eastAsia="zh-CN"/>
        </w:rPr>
      </w:r>
      <w:r w:rsidRPr="007C6BAF">
        <w:rPr>
          <w:lang w:eastAsia="zh-CN"/>
        </w:rPr>
        <w:fldChar w:fldCharType="separate"/>
      </w:r>
      <w:r w:rsidRPr="007C6BAF">
        <w:rPr>
          <w:lang w:eastAsia="zh-CN"/>
        </w:rPr>
        <w:t>[21]</w:t>
      </w:r>
      <w:r w:rsidRPr="007C6BAF">
        <w:rPr>
          <w:lang w:eastAsia="zh-CN"/>
        </w:rPr>
        <w:fldChar w:fldCharType="end"/>
      </w:r>
      <w:r w:rsidRPr="007C6BAF">
        <w:rPr>
          <w:lang w:eastAsia="zh-CN"/>
        </w:rPr>
        <w:t>.</w:t>
      </w:r>
    </w:p>
    <w:p w14:paraId="3E0B01F3" w14:textId="1CACB38E" w:rsidR="006F12BB" w:rsidRPr="007C6BAF" w:rsidRDefault="006F12BB" w:rsidP="006F12BB">
      <w:pPr>
        <w:pStyle w:val="Heading3"/>
        <w:rPr>
          <w:lang w:eastAsia="zh-CN"/>
        </w:rPr>
      </w:pPr>
      <w:bookmarkStart w:id="270" w:name="_Toc182812667"/>
      <w:bookmarkStart w:id="271" w:name="_Toc192695448"/>
      <w:bookmarkStart w:id="272" w:name="_Toc194128564"/>
      <w:r>
        <w:rPr>
          <w:lang w:eastAsia="zh-CN"/>
        </w:rPr>
        <w:t>5.4.19</w:t>
      </w:r>
      <w:r>
        <w:rPr>
          <w:lang w:eastAsia="zh-CN"/>
        </w:rPr>
        <w:tab/>
      </w:r>
      <w:r w:rsidRPr="007C6BAF">
        <w:rPr>
          <w:lang w:eastAsia="zh-CN"/>
        </w:rPr>
        <w:t xml:space="preserve">Y1 </w:t>
      </w:r>
      <w:r w:rsidR="009049AE">
        <w:rPr>
          <w:lang w:eastAsia="zh-CN"/>
        </w:rPr>
        <w:t>i</w:t>
      </w:r>
      <w:r w:rsidRPr="007C6BAF">
        <w:rPr>
          <w:lang w:eastAsia="zh-CN"/>
        </w:rPr>
        <w:t>nterface</w:t>
      </w:r>
      <w:bookmarkEnd w:id="270"/>
      <w:bookmarkEnd w:id="271"/>
      <w:bookmarkEnd w:id="272"/>
    </w:p>
    <w:p w14:paraId="4756AC81" w14:textId="0EE96734" w:rsidR="006F12BB" w:rsidRPr="007C6BAF" w:rsidRDefault="006F12BB" w:rsidP="006F12BB">
      <w:pPr>
        <w:rPr>
          <w:lang w:eastAsia="zh-CN"/>
        </w:rPr>
      </w:pPr>
      <w:r w:rsidRPr="007C6BAF">
        <w:rPr>
          <w:rFonts w:hint="eastAsia"/>
          <w:lang w:eastAsia="zh-CN"/>
        </w:rPr>
        <w:t>Y1</w:t>
      </w:r>
      <w:r w:rsidRPr="007C6BAF">
        <w:rPr>
          <w:lang w:eastAsia="zh-CN"/>
        </w:rPr>
        <w:t xml:space="preserve"> service</w:t>
      </w:r>
      <w:r w:rsidRPr="007C6BAF">
        <w:rPr>
          <w:rFonts w:hint="eastAsia"/>
          <w:lang w:eastAsia="zh-CN"/>
        </w:rPr>
        <w:t xml:space="preserve"> interface</w:t>
      </w:r>
      <w:r w:rsidR="008963BE">
        <w:rPr>
          <w:lang w:eastAsia="zh-CN"/>
        </w:rPr>
        <w:t xml:space="preserve"> as specified in Y1GAP</w:t>
      </w:r>
      <w:r w:rsidRPr="007C6BAF">
        <w:rPr>
          <w:rFonts w:hint="eastAsia"/>
          <w:lang w:eastAsia="zh-CN"/>
        </w:rPr>
        <w:t xml:space="preserve"> </w:t>
      </w:r>
      <w:r w:rsidRPr="007C6BAF">
        <w:rPr>
          <w:lang w:eastAsia="zh-CN"/>
        </w:rPr>
        <w:fldChar w:fldCharType="begin"/>
      </w:r>
      <w:r w:rsidRPr="007C6BAF">
        <w:rPr>
          <w:lang w:eastAsia="zh-CN"/>
        </w:rPr>
        <w:instrText xml:space="preserve"> </w:instrText>
      </w:r>
      <w:r w:rsidRPr="007C6BAF">
        <w:rPr>
          <w:rFonts w:hint="eastAsia"/>
          <w:lang w:eastAsia="zh-CN"/>
        </w:rPr>
        <w:instrText>REF _Ref161472916 \r \h</w:instrText>
      </w:r>
      <w:r w:rsidRPr="007C6BAF">
        <w:rPr>
          <w:lang w:eastAsia="zh-CN"/>
        </w:rPr>
        <w:instrText xml:space="preserve"> </w:instrText>
      </w:r>
      <w:r w:rsidRPr="007C6BAF">
        <w:rPr>
          <w:lang w:eastAsia="zh-CN"/>
        </w:rPr>
      </w:r>
      <w:r w:rsidRPr="007C6BAF">
        <w:rPr>
          <w:lang w:eastAsia="zh-CN"/>
        </w:rPr>
        <w:fldChar w:fldCharType="separate"/>
      </w:r>
      <w:r w:rsidRPr="007C6BAF">
        <w:rPr>
          <w:lang w:eastAsia="zh-CN"/>
        </w:rPr>
        <w:t>[39]</w:t>
      </w:r>
      <w:r w:rsidRPr="007C6BAF">
        <w:rPr>
          <w:lang w:eastAsia="zh-CN"/>
        </w:rPr>
        <w:fldChar w:fldCharType="end"/>
      </w:r>
      <w:r w:rsidRPr="007C6BAF">
        <w:rPr>
          <w:lang w:eastAsia="zh-CN"/>
        </w:rPr>
        <w:t xml:space="preserve"> </w:t>
      </w:r>
      <w:r w:rsidRPr="007C6BAF">
        <w:rPr>
          <w:rFonts w:hint="eastAsia"/>
          <w:lang w:eastAsia="zh-CN"/>
        </w:rPr>
        <w:t xml:space="preserve">allows the Y1 consumers to subscribe or request the RAN analytics information provided by Near-RT RIC. </w:t>
      </w:r>
    </w:p>
    <w:p w14:paraId="6324B9E9" w14:textId="28710E34" w:rsidR="006F12BB" w:rsidRPr="007C6BAF" w:rsidRDefault="006F12BB" w:rsidP="006F12BB">
      <w:pPr>
        <w:pStyle w:val="Heading3"/>
        <w:rPr>
          <w:lang w:eastAsia="zh-CN"/>
        </w:rPr>
      </w:pPr>
      <w:bookmarkStart w:id="273" w:name="_Toc182812668"/>
      <w:bookmarkStart w:id="274" w:name="_Toc192695449"/>
      <w:bookmarkStart w:id="275" w:name="_Toc194128565"/>
      <w:r>
        <w:rPr>
          <w:lang w:eastAsia="zh-CN"/>
        </w:rPr>
        <w:t>5.4.20</w:t>
      </w:r>
      <w:r>
        <w:rPr>
          <w:lang w:eastAsia="zh-CN"/>
        </w:rPr>
        <w:tab/>
      </w:r>
      <w:r w:rsidRPr="007C6BAF">
        <w:rPr>
          <w:lang w:eastAsia="zh-CN"/>
        </w:rPr>
        <w:t xml:space="preserve">R1 </w:t>
      </w:r>
      <w:r w:rsidR="009049AE">
        <w:rPr>
          <w:lang w:eastAsia="zh-CN"/>
        </w:rPr>
        <w:t>i</w:t>
      </w:r>
      <w:r w:rsidRPr="007C6BAF">
        <w:rPr>
          <w:lang w:eastAsia="zh-CN"/>
        </w:rPr>
        <w:t>nterface</w:t>
      </w:r>
      <w:bookmarkEnd w:id="273"/>
      <w:bookmarkEnd w:id="274"/>
      <w:bookmarkEnd w:id="275"/>
    </w:p>
    <w:p w14:paraId="12FD12D0" w14:textId="1A92DD96" w:rsidR="006F12BB" w:rsidRPr="007C6BAF" w:rsidRDefault="006F12BB" w:rsidP="006F12BB">
      <w:pPr>
        <w:rPr>
          <w:lang w:eastAsia="zh-CN"/>
        </w:rPr>
      </w:pPr>
      <w:r w:rsidRPr="007C6BAF">
        <w:rPr>
          <w:lang w:eastAsia="zh-CN"/>
        </w:rPr>
        <w:t xml:space="preserve">The R1 interface is a service-based interface between the </w:t>
      </w:r>
      <w:proofErr w:type="spellStart"/>
      <w:r w:rsidRPr="007C6BAF">
        <w:rPr>
          <w:lang w:eastAsia="zh-CN"/>
        </w:rPr>
        <w:t>rApps</w:t>
      </w:r>
      <w:proofErr w:type="spellEnd"/>
      <w:r w:rsidRPr="007C6BAF">
        <w:rPr>
          <w:lang w:eastAsia="zh-CN"/>
        </w:rPr>
        <w:t xml:space="preserve"> and the </w:t>
      </w:r>
      <w:proofErr w:type="gramStart"/>
      <w:r w:rsidRPr="007C6BAF">
        <w:rPr>
          <w:lang w:eastAsia="zh-CN"/>
        </w:rPr>
        <w:t>Non-RT RIC</w:t>
      </w:r>
      <w:proofErr w:type="gramEnd"/>
      <w:r w:rsidRPr="007C6BAF">
        <w:rPr>
          <w:lang w:eastAsia="zh-CN"/>
        </w:rPr>
        <w:t xml:space="preserve"> framework via which R1 services can be produced and consumed as specified in Non-RT RIC Architecture </w:t>
      </w:r>
      <w:r w:rsidRPr="007C6BAF">
        <w:rPr>
          <w:lang w:eastAsia="zh-CN"/>
        </w:rPr>
        <w:fldChar w:fldCharType="begin"/>
      </w:r>
      <w:r w:rsidRPr="007C6BAF">
        <w:rPr>
          <w:lang w:eastAsia="zh-CN"/>
        </w:rPr>
        <w:instrText xml:space="preserve"> REF _Ref118596000 \r \h </w:instrText>
      </w:r>
      <w:r w:rsidRPr="007C6BAF">
        <w:rPr>
          <w:lang w:eastAsia="zh-CN"/>
        </w:rPr>
      </w:r>
      <w:r w:rsidRPr="007C6BAF">
        <w:rPr>
          <w:lang w:eastAsia="zh-CN"/>
        </w:rPr>
        <w:fldChar w:fldCharType="separate"/>
      </w:r>
      <w:r w:rsidRPr="007C6BAF">
        <w:rPr>
          <w:lang w:eastAsia="zh-CN"/>
        </w:rPr>
        <w:t>[27]</w:t>
      </w:r>
      <w:r w:rsidRPr="007C6BAF">
        <w:rPr>
          <w:lang w:eastAsia="zh-CN"/>
        </w:rPr>
        <w:fldChar w:fldCharType="end"/>
      </w:r>
      <w:r w:rsidRPr="007C6BAF">
        <w:rPr>
          <w:lang w:eastAsia="zh-CN"/>
        </w:rPr>
        <w:t>.</w:t>
      </w:r>
    </w:p>
    <w:p w14:paraId="11C77002" w14:textId="0F4B92EB" w:rsidR="006F12BB" w:rsidRPr="007C6BAF" w:rsidRDefault="006F12BB" w:rsidP="006F12BB">
      <w:pPr>
        <w:rPr>
          <w:lang w:eastAsia="zh-CN"/>
        </w:rPr>
      </w:pPr>
      <w:r w:rsidRPr="007C6BAF">
        <w:rPr>
          <w:lang w:eastAsia="zh-CN"/>
        </w:rPr>
        <w:t xml:space="preserve">The producers of R1 services can be part of the </w:t>
      </w:r>
      <w:proofErr w:type="gramStart"/>
      <w:r w:rsidRPr="007C6BAF">
        <w:rPr>
          <w:lang w:eastAsia="zh-CN"/>
        </w:rPr>
        <w:t>Non-RT RIC</w:t>
      </w:r>
      <w:proofErr w:type="gramEnd"/>
      <w:r w:rsidRPr="007C6BAF">
        <w:rPr>
          <w:lang w:eastAsia="zh-CN"/>
        </w:rPr>
        <w:t xml:space="preserve"> and/or the SMO Framework. R1 services are specified in R1GAP </w:t>
      </w:r>
      <w:r w:rsidRPr="007C6BAF">
        <w:rPr>
          <w:lang w:eastAsia="zh-CN"/>
        </w:rPr>
        <w:fldChar w:fldCharType="begin"/>
      </w:r>
      <w:r w:rsidRPr="007C6BAF">
        <w:rPr>
          <w:lang w:eastAsia="zh-CN"/>
        </w:rPr>
        <w:instrText xml:space="preserve"> REF _Ref161472113 \r \h </w:instrText>
      </w:r>
      <w:r w:rsidRPr="007C6BAF">
        <w:rPr>
          <w:lang w:eastAsia="zh-CN"/>
        </w:rPr>
      </w:r>
      <w:r w:rsidRPr="007C6BAF">
        <w:rPr>
          <w:lang w:eastAsia="zh-CN"/>
        </w:rPr>
        <w:fldChar w:fldCharType="separate"/>
      </w:r>
      <w:r w:rsidRPr="007C6BAF">
        <w:rPr>
          <w:lang w:eastAsia="zh-CN"/>
        </w:rPr>
        <w:t>[35]</w:t>
      </w:r>
      <w:r w:rsidRPr="007C6BAF">
        <w:rPr>
          <w:lang w:eastAsia="zh-CN"/>
        </w:rPr>
        <w:fldChar w:fldCharType="end"/>
      </w:r>
      <w:r w:rsidRPr="007C6BAF">
        <w:rPr>
          <w:lang w:eastAsia="zh-CN"/>
        </w:rPr>
        <w:t>.</w:t>
      </w:r>
    </w:p>
    <w:p w14:paraId="2B20CA47" w14:textId="77777777" w:rsidR="006F12BB" w:rsidRPr="007C6BAF" w:rsidRDefault="006F12BB" w:rsidP="006F12BB">
      <w:pPr>
        <w:pStyle w:val="Heading3"/>
        <w:rPr>
          <w:lang w:eastAsia="zh-CN"/>
        </w:rPr>
      </w:pPr>
      <w:bookmarkStart w:id="276" w:name="_Toc182812669"/>
      <w:bookmarkStart w:id="277" w:name="_Toc192695450"/>
      <w:bookmarkStart w:id="278" w:name="_Toc194128566"/>
      <w:r>
        <w:rPr>
          <w:lang w:eastAsia="zh-CN"/>
        </w:rPr>
        <w:t>5.4.21</w:t>
      </w:r>
      <w:r>
        <w:rPr>
          <w:lang w:eastAsia="zh-CN"/>
        </w:rPr>
        <w:tab/>
      </w:r>
      <w:r w:rsidRPr="007C6BAF">
        <w:rPr>
          <w:lang w:eastAsia="zh-CN"/>
        </w:rPr>
        <w:t>Near-RT RIC APIs</w:t>
      </w:r>
      <w:bookmarkEnd w:id="276"/>
      <w:bookmarkEnd w:id="277"/>
      <w:bookmarkEnd w:id="278"/>
    </w:p>
    <w:p w14:paraId="23FCDF8F" w14:textId="61500986" w:rsidR="006F12BB" w:rsidRDefault="006F12BB" w:rsidP="006F12BB">
      <w:pPr>
        <w:rPr>
          <w:lang w:eastAsia="zh-CN"/>
        </w:rPr>
      </w:pPr>
      <w:r w:rsidRPr="007C6BAF">
        <w:rPr>
          <w:lang w:eastAsia="zh-CN"/>
        </w:rPr>
        <w:t xml:space="preserve">The Near-RT RIC APIs are a set of service-based interfaces that can be produced and consumed by the Near-RT RIC Platform and </w:t>
      </w:r>
      <w:proofErr w:type="spellStart"/>
      <w:r w:rsidRPr="007C6BAF">
        <w:rPr>
          <w:lang w:eastAsia="zh-CN"/>
        </w:rPr>
        <w:t>xApps</w:t>
      </w:r>
      <w:proofErr w:type="spellEnd"/>
      <w:r w:rsidRPr="007C6BAF">
        <w:rPr>
          <w:lang w:eastAsia="zh-CN"/>
        </w:rPr>
        <w:t xml:space="preserve"> as specified in Near-RT RIC Architecture </w:t>
      </w:r>
      <w:r w:rsidRPr="007C6BAF">
        <w:rPr>
          <w:lang w:eastAsia="zh-CN"/>
        </w:rPr>
        <w:fldChar w:fldCharType="begin"/>
      </w:r>
      <w:r w:rsidRPr="007C6BAF">
        <w:rPr>
          <w:lang w:eastAsia="zh-CN"/>
        </w:rPr>
        <w:instrText xml:space="preserve"> REF _Ref161408511 \r \h </w:instrText>
      </w:r>
      <w:r w:rsidRPr="007C6BAF">
        <w:rPr>
          <w:lang w:eastAsia="zh-CN"/>
        </w:rPr>
      </w:r>
      <w:r w:rsidRPr="007C6BAF">
        <w:rPr>
          <w:lang w:eastAsia="zh-CN"/>
        </w:rPr>
        <w:fldChar w:fldCharType="separate"/>
      </w:r>
      <w:r w:rsidRPr="007C6BAF">
        <w:rPr>
          <w:lang w:eastAsia="zh-CN"/>
        </w:rPr>
        <w:t>[26]</w:t>
      </w:r>
      <w:r w:rsidRPr="007C6BAF">
        <w:rPr>
          <w:lang w:eastAsia="zh-CN"/>
        </w:rPr>
        <w:fldChar w:fldCharType="end"/>
      </w:r>
      <w:r w:rsidRPr="007C6BAF">
        <w:rPr>
          <w:lang w:eastAsia="zh-CN"/>
        </w:rPr>
        <w:t>.</w:t>
      </w:r>
    </w:p>
    <w:p w14:paraId="2F713604" w14:textId="19BA6D32" w:rsidR="00930A5C" w:rsidRDefault="00930A5C" w:rsidP="00930A5C">
      <w:pPr>
        <w:pStyle w:val="Heading3"/>
        <w:rPr>
          <w:lang w:eastAsia="zh-CN"/>
        </w:rPr>
      </w:pPr>
      <w:bookmarkStart w:id="279" w:name="_Toc194128567"/>
      <w:r>
        <w:rPr>
          <w:lang w:eastAsia="zh-CN"/>
        </w:rPr>
        <w:t>5.4.22</w:t>
      </w:r>
      <w:r>
        <w:rPr>
          <w:lang w:eastAsia="zh-CN"/>
        </w:rPr>
        <w:tab/>
        <w:t>D2 interface</w:t>
      </w:r>
      <w:bookmarkEnd w:id="279"/>
    </w:p>
    <w:p w14:paraId="46130A7D" w14:textId="7E05FD84" w:rsidR="00930A5C" w:rsidRPr="00C4014B" w:rsidRDefault="00930A5C" w:rsidP="00C4014B">
      <w:pPr>
        <w:pStyle w:val="NO"/>
        <w:ind w:left="0" w:firstLine="0"/>
        <w:rPr>
          <w:lang w:val="en-GB" w:eastAsia="zh-CN"/>
        </w:rPr>
      </w:pPr>
      <w:r w:rsidRPr="00D0319C">
        <w:t xml:space="preserve">The D2 </w:t>
      </w:r>
      <w:r>
        <w:t>i</w:t>
      </w:r>
      <w:r w:rsidRPr="00D0319C">
        <w:t>nterface is between</w:t>
      </w:r>
      <w:r>
        <w:t xml:space="preserve"> two </w:t>
      </w:r>
      <w:r w:rsidRPr="00D0319C">
        <w:t>O-DU nodes</w:t>
      </w:r>
      <w:r>
        <w:t xml:space="preserve"> connected to the same O-CU-CP</w:t>
      </w:r>
      <w:r w:rsidRPr="00D0319C">
        <w:t xml:space="preserve">. </w:t>
      </w:r>
      <w:r>
        <w:t xml:space="preserve">O-CU-UP for both the O-DUs can be same or different. One O-DU can be connected to multiple O-DUs. D2 interface is used for supporting inter O-DU NR carrier aggregation across O-DUs. An O-DU can be a </w:t>
      </w:r>
      <w:proofErr w:type="spellStart"/>
      <w:r>
        <w:t>PCell</w:t>
      </w:r>
      <w:proofErr w:type="spellEnd"/>
      <w:r>
        <w:t xml:space="preserve"> O-DU for a particular UE and a </w:t>
      </w:r>
      <w:proofErr w:type="spellStart"/>
      <w:r>
        <w:t>SCell</w:t>
      </w:r>
      <w:proofErr w:type="spellEnd"/>
      <w:r>
        <w:t xml:space="preserve"> O-DU for another UE at the same time. </w:t>
      </w:r>
    </w:p>
    <w:p w14:paraId="37193BA7" w14:textId="737986C2" w:rsidR="006F12BB" w:rsidRDefault="006F12BB" w:rsidP="006F12BB">
      <w:pPr>
        <w:pStyle w:val="Heading2"/>
      </w:pPr>
      <w:bookmarkStart w:id="280" w:name="_Toc182812670"/>
      <w:bookmarkStart w:id="281" w:name="_Toc192695451"/>
      <w:bookmarkStart w:id="282" w:name="_Toc194128568"/>
      <w:r>
        <w:lastRenderedPageBreak/>
        <w:t>5.5</w:t>
      </w:r>
      <w:r>
        <w:tab/>
        <w:t xml:space="preserve">UE </w:t>
      </w:r>
      <w:r w:rsidR="009049AE">
        <w:t>a</w:t>
      </w:r>
      <w:r>
        <w:t xml:space="preserve">ssociated </w:t>
      </w:r>
      <w:r w:rsidR="009049AE">
        <w:t>i</w:t>
      </w:r>
      <w:r>
        <w:t xml:space="preserve">dentifiers </w:t>
      </w:r>
      <w:r w:rsidR="009049AE">
        <w:t>u</w:t>
      </w:r>
      <w:r>
        <w:t>sed in O-RAN</w:t>
      </w:r>
      <w:bookmarkEnd w:id="280"/>
      <w:bookmarkEnd w:id="281"/>
      <w:bookmarkEnd w:id="282"/>
    </w:p>
    <w:p w14:paraId="5E12532D" w14:textId="4E76D25D" w:rsidR="006F12BB" w:rsidRDefault="006F12BB" w:rsidP="006F12BB">
      <w:r>
        <w:t>As described earlier (</w:t>
      </w:r>
      <w:r w:rsidR="001F233E">
        <w:t>c</w:t>
      </w:r>
      <w:r>
        <w:t xml:space="preserve">lauses </w:t>
      </w:r>
      <w:r>
        <w:fldChar w:fldCharType="begin"/>
      </w:r>
      <w:r>
        <w:instrText xml:space="preserve"> REF _Ref40633082 \r \h </w:instrText>
      </w:r>
      <w:r>
        <w:fldChar w:fldCharType="separate"/>
      </w:r>
      <w:r>
        <w:t>5.3.1</w:t>
      </w:r>
      <w:r>
        <w:fldChar w:fldCharType="end"/>
      </w:r>
      <w:r>
        <w:t xml:space="preserve"> and </w:t>
      </w:r>
      <w:r>
        <w:fldChar w:fldCharType="begin"/>
      </w:r>
      <w:r>
        <w:instrText xml:space="preserve"> REF _Ref84941186 \r \h </w:instrText>
      </w:r>
      <w:r>
        <w:fldChar w:fldCharType="separate"/>
      </w:r>
      <w:r>
        <w:t>5.3.2</w:t>
      </w:r>
      <w:r>
        <w:fldChar w:fldCharType="end"/>
      </w:r>
      <w:r>
        <w:t xml:space="preserve">), the Non-RT RIC and Near-RT RIC enable intelligent RAN optimization via A1, O1 and E2 interfaces respectively. </w:t>
      </w:r>
    </w:p>
    <w:p w14:paraId="000DD991" w14:textId="77777777" w:rsidR="006F12BB" w:rsidRDefault="006F12BB" w:rsidP="006F12BB">
      <w:r>
        <w:t xml:space="preserve">To support intelligent RAN optimization, the </w:t>
      </w:r>
      <w:proofErr w:type="gramStart"/>
      <w:r>
        <w:t>Non-RT RIC</w:t>
      </w:r>
      <w:proofErr w:type="gramEnd"/>
      <w:r>
        <w:t xml:space="preserve"> with </w:t>
      </w:r>
      <w:proofErr w:type="spellStart"/>
      <w:r>
        <w:t>rApps</w:t>
      </w:r>
      <w:proofErr w:type="spellEnd"/>
      <w:r>
        <w:t xml:space="preserve"> and Near-RT RIC with </w:t>
      </w:r>
      <w:proofErr w:type="spellStart"/>
      <w:r>
        <w:t>xApps</w:t>
      </w:r>
      <w:proofErr w:type="spellEnd"/>
      <w:r>
        <w:t xml:space="preserve"> utilize the knowledge of different UE associated events reported by the O-RAN NFs (excluding O-RU) over E2 and O1 interfaces. Both the Non-RT RIC and Near-RT RIC may need to correlate different UE associated events reported by the O-RAN functions for the same UE. </w:t>
      </w:r>
      <w:proofErr w:type="gramStart"/>
      <w:r>
        <w:t>In order to</w:t>
      </w:r>
      <w:proofErr w:type="gramEnd"/>
      <w:r>
        <w:t xml:space="preserve"> facilitate this correlation task, the reporting O-RAN NF </w:t>
      </w:r>
      <w:r w:rsidRPr="007531E4">
        <w:t>includes a set</w:t>
      </w:r>
      <w:r>
        <w:t xml:space="preserve"> of UE associated identifiers with any report containing UE specific information. </w:t>
      </w:r>
    </w:p>
    <w:p w14:paraId="3C67B314" w14:textId="441496C4" w:rsidR="006F12BB" w:rsidRDefault="006F12BB" w:rsidP="00637296">
      <w:r>
        <w:t xml:space="preserve">The </w:t>
      </w:r>
      <w:r>
        <w:fldChar w:fldCharType="begin"/>
      </w:r>
      <w:r>
        <w:instrText xml:space="preserve"> REF _Ref84941373 \h </w:instrText>
      </w:r>
      <w:r>
        <w:fldChar w:fldCharType="separate"/>
      </w:r>
      <w:r>
        <w:t xml:space="preserve">Table </w:t>
      </w:r>
      <w:r>
        <w:rPr>
          <w:noProof/>
        </w:rPr>
        <w:t>5.5</w:t>
      </w:r>
      <w:r>
        <w:noBreakHyphen/>
      </w:r>
      <w:r>
        <w:rPr>
          <w:noProof/>
        </w:rPr>
        <w:t>1</w:t>
      </w:r>
      <w:r>
        <w:fldChar w:fldCharType="end"/>
      </w:r>
      <w:r w:rsidRPr="00741F8C">
        <w:t xml:space="preserve"> </w:t>
      </w:r>
      <w:r w:rsidRPr="009649D5">
        <w:t>below</w:t>
      </w:r>
      <w:r>
        <w:t xml:space="preserve"> shows the set of UE associated identifiers to be reported by any O-RAN NF (excluding O-RU) over O1 and E2 interfaces for any UE associated information.</w:t>
      </w:r>
    </w:p>
    <w:p w14:paraId="4FF3711D" w14:textId="1314F4BD" w:rsidR="003E6E5C" w:rsidRDefault="003E6E5C" w:rsidP="006A753E">
      <w:pPr>
        <w:pStyle w:val="TH"/>
      </w:pPr>
      <w:r>
        <w:t>Table 5.5-</w:t>
      </w:r>
      <w:r>
        <w:fldChar w:fldCharType="begin"/>
      </w:r>
      <w:r>
        <w:instrText xml:space="preserve"> SEQ Table \* ARABIC </w:instrText>
      </w:r>
      <w:r>
        <w:fldChar w:fldCharType="separate"/>
      </w:r>
      <w:r>
        <w:rPr>
          <w:noProof/>
        </w:rPr>
        <w:t>1</w:t>
      </w:r>
      <w:r>
        <w:fldChar w:fldCharType="end"/>
      </w:r>
      <w:r>
        <w:t xml:space="preserve">: UE </w:t>
      </w:r>
      <w:r w:rsidR="002F275B">
        <w:t>a</w:t>
      </w:r>
      <w:r>
        <w:t xml:space="preserve">ssociate </w:t>
      </w:r>
      <w:r w:rsidR="002F275B">
        <w:t>i</w:t>
      </w:r>
      <w:r>
        <w:t>dentifiers used in O-RAN</w:t>
      </w:r>
    </w:p>
    <w:tbl>
      <w:tblPr>
        <w:tblStyle w:val="TableGrid"/>
        <w:tblW w:w="0" w:type="auto"/>
        <w:tblLook w:val="04A0" w:firstRow="1" w:lastRow="0" w:firstColumn="1" w:lastColumn="0" w:noHBand="0" w:noVBand="1"/>
      </w:tblPr>
      <w:tblGrid>
        <w:gridCol w:w="2695"/>
        <w:gridCol w:w="2429"/>
        <w:gridCol w:w="4505"/>
      </w:tblGrid>
      <w:tr w:rsidR="006F12BB" w14:paraId="013DCF15" w14:textId="77777777" w:rsidTr="00A303A6">
        <w:tc>
          <w:tcPr>
            <w:tcW w:w="2695" w:type="dxa"/>
            <w:shd w:val="clear" w:color="auto" w:fill="E7E6E6" w:themeFill="background2"/>
          </w:tcPr>
          <w:p w14:paraId="714DCC8C" w14:textId="77777777" w:rsidR="006F12BB" w:rsidRDefault="006F12BB" w:rsidP="00413622">
            <w:pPr>
              <w:pStyle w:val="TAH"/>
              <w:jc w:val="left"/>
            </w:pPr>
            <w:r>
              <w:t>UE associated identifier</w:t>
            </w:r>
          </w:p>
        </w:tc>
        <w:tc>
          <w:tcPr>
            <w:tcW w:w="2429" w:type="dxa"/>
            <w:shd w:val="clear" w:color="auto" w:fill="E7E6E6" w:themeFill="background2"/>
          </w:tcPr>
          <w:p w14:paraId="50ACFF3C" w14:textId="77777777" w:rsidR="006F12BB" w:rsidDel="00091235" w:rsidRDefault="006F12BB" w:rsidP="00413622">
            <w:pPr>
              <w:pStyle w:val="TAH"/>
              <w:jc w:val="left"/>
            </w:pPr>
            <w:r>
              <w:t>Reference Specification</w:t>
            </w:r>
          </w:p>
        </w:tc>
        <w:tc>
          <w:tcPr>
            <w:tcW w:w="4505" w:type="dxa"/>
            <w:shd w:val="clear" w:color="auto" w:fill="E7E6E6" w:themeFill="background2"/>
          </w:tcPr>
          <w:p w14:paraId="17C87BB0" w14:textId="77777777" w:rsidR="006F12BB" w:rsidRDefault="006F12BB" w:rsidP="00413622">
            <w:pPr>
              <w:pStyle w:val="TAH"/>
              <w:jc w:val="left"/>
            </w:pPr>
            <w:r>
              <w:t>Comments</w:t>
            </w:r>
          </w:p>
        </w:tc>
      </w:tr>
      <w:tr w:rsidR="006F12BB" w14:paraId="511EA6CF" w14:textId="77777777" w:rsidTr="00A303A6">
        <w:tc>
          <w:tcPr>
            <w:tcW w:w="2695" w:type="dxa"/>
          </w:tcPr>
          <w:p w14:paraId="3B3DF853" w14:textId="77777777" w:rsidR="006F12BB" w:rsidRPr="00CB529B" w:rsidRDefault="006F12BB" w:rsidP="00413622">
            <w:pPr>
              <w:pStyle w:val="TAL"/>
            </w:pPr>
            <w:r w:rsidRPr="00CB529B">
              <w:t xml:space="preserve">AMF UE NGAP ID </w:t>
            </w:r>
          </w:p>
        </w:tc>
        <w:tc>
          <w:tcPr>
            <w:tcW w:w="2429" w:type="dxa"/>
          </w:tcPr>
          <w:p w14:paraId="536C5B9F" w14:textId="77777777" w:rsidR="006F12BB" w:rsidRDefault="006F12BB" w:rsidP="00413622">
            <w:pPr>
              <w:pStyle w:val="TAL"/>
            </w:pPr>
            <w:r>
              <w:t xml:space="preserve">3GPP TS 38.413 </w:t>
            </w:r>
            <w:r>
              <w:fldChar w:fldCharType="begin"/>
            </w:r>
            <w:r>
              <w:instrText xml:space="preserve"> REF _Ref161267369 \r \h </w:instrText>
            </w:r>
            <w:r>
              <w:fldChar w:fldCharType="separate"/>
            </w:r>
            <w:r>
              <w:t>[11]</w:t>
            </w:r>
            <w:r>
              <w:fldChar w:fldCharType="end"/>
            </w:r>
          </w:p>
        </w:tc>
        <w:tc>
          <w:tcPr>
            <w:tcW w:w="4505" w:type="dxa"/>
          </w:tcPr>
          <w:p w14:paraId="7F03D566" w14:textId="77777777" w:rsidR="006F12BB" w:rsidRDefault="006F12BB" w:rsidP="00413622">
            <w:pPr>
              <w:pStyle w:val="TAL"/>
            </w:pPr>
            <w:r>
              <w:t>Reported by O-CU-CP and O-</w:t>
            </w:r>
            <w:proofErr w:type="spellStart"/>
            <w:r>
              <w:t>eNB</w:t>
            </w:r>
            <w:proofErr w:type="spellEnd"/>
            <w:r>
              <w:t xml:space="preserve"> for UEs connected to 5GC.</w:t>
            </w:r>
          </w:p>
        </w:tc>
      </w:tr>
      <w:tr w:rsidR="006F12BB" w14:paraId="1C8379D0" w14:textId="77777777" w:rsidTr="00A303A6">
        <w:tc>
          <w:tcPr>
            <w:tcW w:w="2695" w:type="dxa"/>
          </w:tcPr>
          <w:p w14:paraId="1FF23DAD" w14:textId="77777777" w:rsidR="006F12BB" w:rsidRDefault="006F12BB" w:rsidP="00413622">
            <w:pPr>
              <w:pStyle w:val="TAL"/>
            </w:pPr>
            <w:r w:rsidRPr="00091235">
              <w:t xml:space="preserve">GUAMI </w:t>
            </w:r>
          </w:p>
        </w:tc>
        <w:tc>
          <w:tcPr>
            <w:tcW w:w="2429" w:type="dxa"/>
          </w:tcPr>
          <w:p w14:paraId="2B34CD99" w14:textId="77777777" w:rsidR="006F12BB" w:rsidRDefault="006F12BB" w:rsidP="00413622">
            <w:pPr>
              <w:pStyle w:val="TAL"/>
            </w:pPr>
            <w:r>
              <w:t xml:space="preserve">3GPP TS 38.413 </w:t>
            </w:r>
            <w:r>
              <w:fldChar w:fldCharType="begin"/>
            </w:r>
            <w:r>
              <w:instrText xml:space="preserve"> REF _Ref161267369 \r \h </w:instrText>
            </w:r>
            <w:r>
              <w:fldChar w:fldCharType="separate"/>
            </w:r>
            <w:r>
              <w:t>[11]</w:t>
            </w:r>
            <w:r>
              <w:fldChar w:fldCharType="end"/>
            </w:r>
          </w:p>
        </w:tc>
        <w:tc>
          <w:tcPr>
            <w:tcW w:w="4505" w:type="dxa"/>
          </w:tcPr>
          <w:p w14:paraId="23C01F74" w14:textId="77777777" w:rsidR="006F12BB" w:rsidRDefault="006F12BB" w:rsidP="00413622">
            <w:pPr>
              <w:pStyle w:val="TAL"/>
            </w:pPr>
            <w:r>
              <w:t>R</w:t>
            </w:r>
            <w:r w:rsidRPr="00091235">
              <w:t>eported by O-CU-CP and O-</w:t>
            </w:r>
            <w:proofErr w:type="spellStart"/>
            <w:r w:rsidRPr="00091235">
              <w:t>eNB</w:t>
            </w:r>
            <w:proofErr w:type="spellEnd"/>
            <w:r w:rsidRPr="00091235">
              <w:t xml:space="preserve"> for UEs connected to 5GC</w:t>
            </w:r>
            <w:r>
              <w:t>.</w:t>
            </w:r>
          </w:p>
        </w:tc>
      </w:tr>
      <w:tr w:rsidR="006F12BB" w14:paraId="6B4BEA27" w14:textId="77777777" w:rsidTr="00A303A6">
        <w:tc>
          <w:tcPr>
            <w:tcW w:w="2695" w:type="dxa"/>
          </w:tcPr>
          <w:p w14:paraId="7AE4DDC7" w14:textId="77777777" w:rsidR="006F12BB" w:rsidRDefault="006F12BB" w:rsidP="00413622">
            <w:pPr>
              <w:pStyle w:val="TAL"/>
            </w:pPr>
            <w:r>
              <w:t>MME UE S1AP ID</w:t>
            </w:r>
          </w:p>
        </w:tc>
        <w:tc>
          <w:tcPr>
            <w:tcW w:w="2429" w:type="dxa"/>
          </w:tcPr>
          <w:p w14:paraId="391D047E" w14:textId="77777777" w:rsidR="006F12BB" w:rsidRDefault="006F12BB" w:rsidP="00413622">
            <w:pPr>
              <w:pStyle w:val="TAL"/>
            </w:pPr>
            <w:r>
              <w:t xml:space="preserve">3GPP TS 36.413 </w:t>
            </w:r>
            <w:r>
              <w:fldChar w:fldCharType="begin"/>
            </w:r>
            <w:r>
              <w:instrText xml:space="preserve"> REF _Ref161245422 \r \h </w:instrText>
            </w:r>
            <w:r>
              <w:fldChar w:fldCharType="separate"/>
            </w:r>
            <w:r>
              <w:t>[5]</w:t>
            </w:r>
            <w:r>
              <w:fldChar w:fldCharType="end"/>
            </w:r>
          </w:p>
        </w:tc>
        <w:tc>
          <w:tcPr>
            <w:tcW w:w="4505" w:type="dxa"/>
          </w:tcPr>
          <w:p w14:paraId="29423083" w14:textId="77777777" w:rsidR="006F12BB" w:rsidRDefault="006F12BB" w:rsidP="00413622">
            <w:pPr>
              <w:pStyle w:val="TAL"/>
            </w:pPr>
            <w:r>
              <w:t>Reported by O-</w:t>
            </w:r>
            <w:proofErr w:type="spellStart"/>
            <w:r>
              <w:t>eNB</w:t>
            </w:r>
            <w:proofErr w:type="spellEnd"/>
            <w:r>
              <w:t xml:space="preserve"> for UEs connected to EPC.</w:t>
            </w:r>
          </w:p>
        </w:tc>
      </w:tr>
      <w:tr w:rsidR="006F12BB" w14:paraId="3760E21F" w14:textId="77777777" w:rsidTr="00A303A6">
        <w:tc>
          <w:tcPr>
            <w:tcW w:w="2695" w:type="dxa"/>
          </w:tcPr>
          <w:p w14:paraId="5A62CED4" w14:textId="77777777" w:rsidR="006F12BB" w:rsidRDefault="006F12BB" w:rsidP="00413622">
            <w:pPr>
              <w:pStyle w:val="TAL"/>
            </w:pPr>
            <w:r>
              <w:t xml:space="preserve">GUMMEI </w:t>
            </w:r>
          </w:p>
        </w:tc>
        <w:tc>
          <w:tcPr>
            <w:tcW w:w="2429" w:type="dxa"/>
          </w:tcPr>
          <w:p w14:paraId="1BA5942D" w14:textId="77777777" w:rsidR="006F12BB" w:rsidRDefault="006F12BB" w:rsidP="00413622">
            <w:pPr>
              <w:pStyle w:val="TAL"/>
            </w:pPr>
            <w:r>
              <w:t xml:space="preserve">3GPP TS 36.413 </w:t>
            </w:r>
            <w:r>
              <w:fldChar w:fldCharType="begin"/>
            </w:r>
            <w:r>
              <w:instrText xml:space="preserve"> REF _Ref161245422 \r \h </w:instrText>
            </w:r>
            <w:r>
              <w:fldChar w:fldCharType="separate"/>
            </w:r>
            <w:r>
              <w:t>[5]</w:t>
            </w:r>
            <w:r>
              <w:fldChar w:fldCharType="end"/>
            </w:r>
          </w:p>
        </w:tc>
        <w:tc>
          <w:tcPr>
            <w:tcW w:w="4505" w:type="dxa"/>
          </w:tcPr>
          <w:p w14:paraId="3A32512C" w14:textId="77777777" w:rsidR="006F12BB" w:rsidRDefault="006F12BB" w:rsidP="00413622">
            <w:pPr>
              <w:pStyle w:val="TAL"/>
            </w:pPr>
            <w:r>
              <w:t>Reported by O-</w:t>
            </w:r>
            <w:proofErr w:type="spellStart"/>
            <w:r>
              <w:t>eNB</w:t>
            </w:r>
            <w:proofErr w:type="spellEnd"/>
            <w:r>
              <w:t xml:space="preserve"> for UEs connected to EPC.</w:t>
            </w:r>
          </w:p>
        </w:tc>
      </w:tr>
      <w:tr w:rsidR="006F12BB" w14:paraId="7F962231" w14:textId="77777777" w:rsidTr="00A303A6">
        <w:tc>
          <w:tcPr>
            <w:tcW w:w="2695" w:type="dxa"/>
          </w:tcPr>
          <w:p w14:paraId="1ACF90A3" w14:textId="77777777" w:rsidR="006F12BB" w:rsidRDefault="006F12BB" w:rsidP="00413622">
            <w:pPr>
              <w:pStyle w:val="TAL"/>
            </w:pPr>
            <w:proofErr w:type="spellStart"/>
            <w:r>
              <w:t>gNB</w:t>
            </w:r>
            <w:proofErr w:type="spellEnd"/>
            <w:r>
              <w:t>-CU UE F1AP ID</w:t>
            </w:r>
          </w:p>
        </w:tc>
        <w:tc>
          <w:tcPr>
            <w:tcW w:w="2429" w:type="dxa"/>
          </w:tcPr>
          <w:p w14:paraId="27EC7ABC" w14:textId="77777777" w:rsidR="006F12BB" w:rsidRDefault="006F12BB" w:rsidP="00413622">
            <w:pPr>
              <w:pStyle w:val="TAL"/>
            </w:pPr>
            <w:r>
              <w:t xml:space="preserve">3GPP TS 38.473 </w:t>
            </w:r>
            <w:r>
              <w:fldChar w:fldCharType="begin"/>
            </w:r>
            <w:r>
              <w:instrText xml:space="preserve"> REF _Ref161310487 \r \h </w:instrText>
            </w:r>
            <w:r>
              <w:fldChar w:fldCharType="separate"/>
            </w:r>
            <w:r>
              <w:t>[17]</w:t>
            </w:r>
            <w:r>
              <w:fldChar w:fldCharType="end"/>
            </w:r>
          </w:p>
        </w:tc>
        <w:tc>
          <w:tcPr>
            <w:tcW w:w="4505" w:type="dxa"/>
          </w:tcPr>
          <w:p w14:paraId="362D36A5" w14:textId="77777777" w:rsidR="006F12BB" w:rsidRDefault="006F12BB" w:rsidP="00413622">
            <w:pPr>
              <w:pStyle w:val="TAL"/>
            </w:pPr>
            <w:r>
              <w:t>Reported by O-CU-CP and O-DU.</w:t>
            </w:r>
          </w:p>
        </w:tc>
      </w:tr>
      <w:tr w:rsidR="006F12BB" w14:paraId="0ED84203" w14:textId="77777777" w:rsidTr="00A303A6">
        <w:tc>
          <w:tcPr>
            <w:tcW w:w="2695" w:type="dxa"/>
          </w:tcPr>
          <w:p w14:paraId="3DAAB23A" w14:textId="77777777" w:rsidR="006F12BB" w:rsidRDefault="006F12BB" w:rsidP="00413622">
            <w:pPr>
              <w:pStyle w:val="TAL"/>
            </w:pPr>
            <w:proofErr w:type="spellStart"/>
            <w:r w:rsidRPr="00885353">
              <w:t>gNB</w:t>
            </w:r>
            <w:proofErr w:type="spellEnd"/>
            <w:r w:rsidRPr="00885353">
              <w:t>-CU-CP UE E1AP ID</w:t>
            </w:r>
          </w:p>
        </w:tc>
        <w:tc>
          <w:tcPr>
            <w:tcW w:w="2429" w:type="dxa"/>
          </w:tcPr>
          <w:p w14:paraId="588441CC" w14:textId="77777777" w:rsidR="006F12BB" w:rsidRPr="00091235" w:rsidRDefault="006F12BB" w:rsidP="00413622">
            <w:pPr>
              <w:pStyle w:val="TAL"/>
            </w:pPr>
            <w:r>
              <w:t xml:space="preserve">3GPP TS 38.463 </w:t>
            </w:r>
            <w:r>
              <w:fldChar w:fldCharType="begin"/>
            </w:r>
            <w:r>
              <w:instrText xml:space="preserve"> REF _Ref161268890 \r \h </w:instrText>
            </w:r>
            <w:r>
              <w:fldChar w:fldCharType="separate"/>
            </w:r>
            <w:r>
              <w:t>[15]</w:t>
            </w:r>
            <w:r>
              <w:fldChar w:fldCharType="end"/>
            </w:r>
          </w:p>
        </w:tc>
        <w:tc>
          <w:tcPr>
            <w:tcW w:w="4505" w:type="dxa"/>
          </w:tcPr>
          <w:p w14:paraId="64DD0A12" w14:textId="77777777" w:rsidR="006F12BB" w:rsidRDefault="006F12BB" w:rsidP="00413622">
            <w:pPr>
              <w:pStyle w:val="TAL"/>
            </w:pPr>
            <w:r>
              <w:t>Reported by O-CU-CP and O-CU-UP.</w:t>
            </w:r>
          </w:p>
        </w:tc>
      </w:tr>
      <w:tr w:rsidR="006F12BB" w14:paraId="1D2A5A09" w14:textId="77777777" w:rsidTr="00A303A6">
        <w:tc>
          <w:tcPr>
            <w:tcW w:w="2695" w:type="dxa"/>
          </w:tcPr>
          <w:p w14:paraId="19692F08" w14:textId="77777777" w:rsidR="006F12BB" w:rsidRDefault="006F12BB" w:rsidP="00413622">
            <w:pPr>
              <w:pStyle w:val="TAL"/>
            </w:pPr>
            <w:r w:rsidRPr="00AF159A">
              <w:t>RAN UE ID</w:t>
            </w:r>
          </w:p>
        </w:tc>
        <w:tc>
          <w:tcPr>
            <w:tcW w:w="2429" w:type="dxa"/>
          </w:tcPr>
          <w:p w14:paraId="733DF363" w14:textId="77777777" w:rsidR="006F12BB" w:rsidRDefault="006F12BB" w:rsidP="00413622">
            <w:pPr>
              <w:pStyle w:val="TAL"/>
            </w:pPr>
            <w:r>
              <w:t xml:space="preserve">3GPP TS 38.473 </w:t>
            </w:r>
            <w:r>
              <w:fldChar w:fldCharType="begin"/>
            </w:r>
            <w:r>
              <w:instrText xml:space="preserve"> REF _Ref161310487 \r \h </w:instrText>
            </w:r>
            <w:r>
              <w:fldChar w:fldCharType="separate"/>
            </w:r>
            <w:r>
              <w:t>[17]</w:t>
            </w:r>
            <w:r>
              <w:fldChar w:fldCharType="end"/>
            </w:r>
          </w:p>
          <w:p w14:paraId="2AAF009F" w14:textId="77777777" w:rsidR="006F12BB" w:rsidRPr="00091235" w:rsidRDefault="006F12BB" w:rsidP="00413622">
            <w:pPr>
              <w:pStyle w:val="TAL"/>
            </w:pPr>
            <w:r>
              <w:t xml:space="preserve">3GPP TS 38.463 </w:t>
            </w:r>
            <w:r>
              <w:fldChar w:fldCharType="begin"/>
            </w:r>
            <w:r>
              <w:instrText xml:space="preserve"> REF _Ref161268890 \r \h </w:instrText>
            </w:r>
            <w:r>
              <w:fldChar w:fldCharType="separate"/>
            </w:r>
            <w:r>
              <w:t>[15]</w:t>
            </w:r>
            <w:r>
              <w:fldChar w:fldCharType="end"/>
            </w:r>
          </w:p>
        </w:tc>
        <w:tc>
          <w:tcPr>
            <w:tcW w:w="4505" w:type="dxa"/>
          </w:tcPr>
          <w:p w14:paraId="16B79DB8" w14:textId="77777777" w:rsidR="006F12BB" w:rsidRDefault="006F12BB" w:rsidP="00413622">
            <w:pPr>
              <w:pStyle w:val="TAL"/>
            </w:pPr>
            <w:r>
              <w:t>Reported by O-CU-CP, O-CU-UP and O-DU when available/allocated.</w:t>
            </w:r>
          </w:p>
        </w:tc>
      </w:tr>
      <w:tr w:rsidR="006F12BB" w14:paraId="6CE15C68" w14:textId="77777777" w:rsidTr="00A303A6">
        <w:tc>
          <w:tcPr>
            <w:tcW w:w="2695" w:type="dxa"/>
          </w:tcPr>
          <w:p w14:paraId="7CCCDBF7" w14:textId="77777777" w:rsidR="006F12BB" w:rsidRDefault="006F12BB" w:rsidP="00413622">
            <w:pPr>
              <w:pStyle w:val="TAL"/>
            </w:pPr>
            <w:r>
              <w:t xml:space="preserve">M-NG-RAN node UE </w:t>
            </w:r>
            <w:proofErr w:type="spellStart"/>
            <w:r>
              <w:t>XnAP</w:t>
            </w:r>
            <w:proofErr w:type="spellEnd"/>
            <w:r>
              <w:t xml:space="preserve"> ID </w:t>
            </w:r>
          </w:p>
        </w:tc>
        <w:tc>
          <w:tcPr>
            <w:tcW w:w="2429" w:type="dxa"/>
          </w:tcPr>
          <w:p w14:paraId="5A1F849F" w14:textId="77777777" w:rsidR="006F12BB" w:rsidRPr="007948DB" w:rsidRDefault="006F12BB" w:rsidP="00413622">
            <w:pPr>
              <w:pStyle w:val="TAL"/>
            </w:pPr>
            <w:r>
              <w:t xml:space="preserve">3GPP TS 38.423 </w:t>
            </w:r>
            <w:r>
              <w:fldChar w:fldCharType="begin"/>
            </w:r>
            <w:r>
              <w:instrText xml:space="preserve"> REF _Ref161268268 \r \h </w:instrText>
            </w:r>
            <w:r>
              <w:fldChar w:fldCharType="separate"/>
            </w:r>
            <w:r>
              <w:t>[13]</w:t>
            </w:r>
            <w:r>
              <w:fldChar w:fldCharType="end"/>
            </w:r>
          </w:p>
        </w:tc>
        <w:tc>
          <w:tcPr>
            <w:tcW w:w="4505" w:type="dxa"/>
          </w:tcPr>
          <w:p w14:paraId="062FA533" w14:textId="77777777" w:rsidR="006F12BB" w:rsidRDefault="006F12BB" w:rsidP="00413622">
            <w:pPr>
              <w:pStyle w:val="TAL"/>
            </w:pPr>
            <w:r w:rsidRPr="007948DB">
              <w:t>Identifier reported when the UE operate</w:t>
            </w:r>
            <w:r>
              <w:t>s</w:t>
            </w:r>
            <w:r w:rsidRPr="007948DB">
              <w:t xml:space="preserve"> in DC with 5GC</w:t>
            </w:r>
            <w:r>
              <w:t>. Reported by O-CU-CP and O-</w:t>
            </w:r>
            <w:proofErr w:type="spellStart"/>
            <w:r>
              <w:t>eNB</w:t>
            </w:r>
            <w:proofErr w:type="spellEnd"/>
            <w:r>
              <w:t>.</w:t>
            </w:r>
          </w:p>
        </w:tc>
      </w:tr>
      <w:tr w:rsidR="006F12BB" w14:paraId="3DF947E7" w14:textId="77777777" w:rsidTr="00A303A6">
        <w:tc>
          <w:tcPr>
            <w:tcW w:w="2695" w:type="dxa"/>
          </w:tcPr>
          <w:p w14:paraId="1CA2FB8B" w14:textId="77777777" w:rsidR="006F12BB" w:rsidRDefault="006F12BB" w:rsidP="00413622">
            <w:pPr>
              <w:pStyle w:val="TAL"/>
            </w:pPr>
            <w:r>
              <w:t>Global NG-RAN Node ID</w:t>
            </w:r>
          </w:p>
          <w:p w14:paraId="3398BD6B" w14:textId="77777777" w:rsidR="006F12BB" w:rsidRDefault="006F12BB" w:rsidP="00413622">
            <w:pPr>
              <w:pStyle w:val="TAL"/>
            </w:pPr>
          </w:p>
        </w:tc>
        <w:tc>
          <w:tcPr>
            <w:tcW w:w="2429" w:type="dxa"/>
          </w:tcPr>
          <w:p w14:paraId="05A77503" w14:textId="77777777" w:rsidR="006F12BB" w:rsidRPr="007948DB" w:rsidRDefault="006F12BB" w:rsidP="00413622">
            <w:pPr>
              <w:pStyle w:val="TAL"/>
            </w:pPr>
            <w:r>
              <w:t xml:space="preserve">3GPP TS 38.423 </w:t>
            </w:r>
            <w:r>
              <w:fldChar w:fldCharType="begin"/>
            </w:r>
            <w:r>
              <w:instrText xml:space="preserve"> REF _Ref161268268 \r \h </w:instrText>
            </w:r>
            <w:r>
              <w:fldChar w:fldCharType="separate"/>
            </w:r>
            <w:r>
              <w:t>[13]</w:t>
            </w:r>
            <w:r>
              <w:fldChar w:fldCharType="end"/>
            </w:r>
          </w:p>
        </w:tc>
        <w:tc>
          <w:tcPr>
            <w:tcW w:w="4505" w:type="dxa"/>
          </w:tcPr>
          <w:p w14:paraId="04409DFB" w14:textId="77777777" w:rsidR="006F12BB" w:rsidRDefault="006F12BB" w:rsidP="00413622">
            <w:pPr>
              <w:pStyle w:val="TAL"/>
            </w:pPr>
            <w:r w:rsidRPr="007948DB">
              <w:t>Identifier reported when the UE operate</w:t>
            </w:r>
            <w:r>
              <w:t>s</w:t>
            </w:r>
            <w:r w:rsidRPr="007948DB">
              <w:t xml:space="preserve"> in DC with 5GC</w:t>
            </w:r>
            <w:r>
              <w:t xml:space="preserve">. Identifies the peer </w:t>
            </w:r>
            <w:proofErr w:type="spellStart"/>
            <w:r>
              <w:t>gNB</w:t>
            </w:r>
            <w:proofErr w:type="spellEnd"/>
            <w:r>
              <w:t>/ng-</w:t>
            </w:r>
            <w:proofErr w:type="spellStart"/>
            <w:r>
              <w:t>eNB</w:t>
            </w:r>
            <w:proofErr w:type="spellEnd"/>
            <w:r>
              <w:t xml:space="preserve"> and is reported in conjunction with the M-NG-RAN node UE </w:t>
            </w:r>
            <w:proofErr w:type="spellStart"/>
            <w:r>
              <w:t>XnAP</w:t>
            </w:r>
            <w:proofErr w:type="spellEnd"/>
            <w:r>
              <w:t xml:space="preserve"> ID to ensure that the UE can be uniquely identified over </w:t>
            </w:r>
            <w:proofErr w:type="spellStart"/>
            <w:r>
              <w:t>Xn</w:t>
            </w:r>
            <w:proofErr w:type="spellEnd"/>
            <w:r>
              <w:t xml:space="preserve"> interface. Reported by O-</w:t>
            </w:r>
            <w:proofErr w:type="spellStart"/>
            <w:r>
              <w:t>eNB</w:t>
            </w:r>
            <w:proofErr w:type="spellEnd"/>
            <w:r>
              <w:t xml:space="preserve"> and O-CU-CP.</w:t>
            </w:r>
          </w:p>
        </w:tc>
      </w:tr>
      <w:tr w:rsidR="006F12BB" w14:paraId="4AB21E38" w14:textId="77777777" w:rsidTr="00A303A6">
        <w:tc>
          <w:tcPr>
            <w:tcW w:w="2695" w:type="dxa"/>
          </w:tcPr>
          <w:p w14:paraId="1F4838B8" w14:textId="77777777" w:rsidR="006F12BB" w:rsidRDefault="006F12BB" w:rsidP="00413622">
            <w:pPr>
              <w:pStyle w:val="TAL"/>
            </w:pPr>
            <w:proofErr w:type="spellStart"/>
            <w:r>
              <w:t>MeNB</w:t>
            </w:r>
            <w:proofErr w:type="spellEnd"/>
            <w:r>
              <w:t xml:space="preserve"> UE X2AP ID</w:t>
            </w:r>
          </w:p>
        </w:tc>
        <w:tc>
          <w:tcPr>
            <w:tcW w:w="2429" w:type="dxa"/>
          </w:tcPr>
          <w:p w14:paraId="30B4AF7B" w14:textId="77777777" w:rsidR="006F12BB" w:rsidRDefault="006F12BB" w:rsidP="00413622">
            <w:pPr>
              <w:pStyle w:val="TAL"/>
            </w:pPr>
            <w:r>
              <w:t xml:space="preserve">3GPP TS 36.423 </w:t>
            </w:r>
            <w:r>
              <w:fldChar w:fldCharType="begin"/>
            </w:r>
            <w:r>
              <w:instrText xml:space="preserve"> REF _Ref161245714 \r \h </w:instrText>
            </w:r>
            <w:r>
              <w:fldChar w:fldCharType="separate"/>
            </w:r>
            <w:r>
              <w:t>[7]</w:t>
            </w:r>
            <w:r>
              <w:fldChar w:fldCharType="end"/>
            </w:r>
          </w:p>
        </w:tc>
        <w:tc>
          <w:tcPr>
            <w:tcW w:w="4505" w:type="dxa"/>
          </w:tcPr>
          <w:p w14:paraId="1EBCC3D9" w14:textId="77777777" w:rsidR="006F12BB" w:rsidRDefault="006F12BB" w:rsidP="00413622">
            <w:pPr>
              <w:pStyle w:val="TAL"/>
            </w:pPr>
            <w:r>
              <w:t>Identifier reported when the UE operate in DC with EPC. Reported by O-CU-CP and O-</w:t>
            </w:r>
            <w:proofErr w:type="spellStart"/>
            <w:r>
              <w:t>eNB</w:t>
            </w:r>
            <w:proofErr w:type="spellEnd"/>
            <w:r>
              <w:t>.</w:t>
            </w:r>
          </w:p>
        </w:tc>
      </w:tr>
      <w:tr w:rsidR="006F12BB" w14:paraId="6043019F" w14:textId="77777777" w:rsidTr="00A303A6">
        <w:tc>
          <w:tcPr>
            <w:tcW w:w="2695" w:type="dxa"/>
          </w:tcPr>
          <w:p w14:paraId="2E3E21A3" w14:textId="77777777" w:rsidR="006F12BB" w:rsidRDefault="006F12BB" w:rsidP="00413622">
            <w:pPr>
              <w:pStyle w:val="TAL"/>
            </w:pPr>
            <w:r>
              <w:t xml:space="preserve">Global </w:t>
            </w:r>
            <w:proofErr w:type="spellStart"/>
            <w:r>
              <w:t>eNB</w:t>
            </w:r>
            <w:proofErr w:type="spellEnd"/>
            <w:r>
              <w:t xml:space="preserve"> ID</w:t>
            </w:r>
          </w:p>
        </w:tc>
        <w:tc>
          <w:tcPr>
            <w:tcW w:w="2429" w:type="dxa"/>
          </w:tcPr>
          <w:p w14:paraId="209D3525" w14:textId="77777777" w:rsidR="006F12BB" w:rsidRDefault="006F12BB" w:rsidP="00413622">
            <w:pPr>
              <w:pStyle w:val="TAL"/>
            </w:pPr>
            <w:r>
              <w:t xml:space="preserve">3GPP TS 36.423 </w:t>
            </w:r>
            <w:r>
              <w:fldChar w:fldCharType="begin"/>
            </w:r>
            <w:r>
              <w:instrText xml:space="preserve"> REF _Ref161245714 \r \h </w:instrText>
            </w:r>
            <w:r>
              <w:fldChar w:fldCharType="separate"/>
            </w:r>
            <w:r>
              <w:t>[7]</w:t>
            </w:r>
            <w:r>
              <w:fldChar w:fldCharType="end"/>
            </w:r>
          </w:p>
        </w:tc>
        <w:tc>
          <w:tcPr>
            <w:tcW w:w="4505" w:type="dxa"/>
          </w:tcPr>
          <w:p w14:paraId="4A0C987E" w14:textId="77777777" w:rsidR="006F12BB" w:rsidRDefault="006F12BB" w:rsidP="00413622">
            <w:pPr>
              <w:pStyle w:val="TAL"/>
            </w:pPr>
            <w:r>
              <w:t xml:space="preserve">Identifier reported when the UE operate in DC with EPC. Identifies the peer </w:t>
            </w:r>
            <w:proofErr w:type="spellStart"/>
            <w:r>
              <w:t>eNB</w:t>
            </w:r>
            <w:proofErr w:type="spellEnd"/>
            <w:r>
              <w:t xml:space="preserve"> and is reported in conjunction with the </w:t>
            </w:r>
            <w:proofErr w:type="spellStart"/>
            <w:r>
              <w:t>MeNB</w:t>
            </w:r>
            <w:proofErr w:type="spellEnd"/>
            <w:r>
              <w:t xml:space="preserve"> UE X2AP ID to ensure that the UE can be uniquely identified over X2 interface. Reported by O-CU-CP and O-</w:t>
            </w:r>
            <w:proofErr w:type="spellStart"/>
            <w:r>
              <w:t>eNB</w:t>
            </w:r>
            <w:proofErr w:type="spellEnd"/>
            <w:r>
              <w:t>.</w:t>
            </w:r>
          </w:p>
        </w:tc>
      </w:tr>
      <w:tr w:rsidR="006F12BB" w14:paraId="789EAEDF" w14:textId="77777777" w:rsidTr="00A303A6">
        <w:tc>
          <w:tcPr>
            <w:tcW w:w="2695" w:type="dxa"/>
          </w:tcPr>
          <w:p w14:paraId="05A22787" w14:textId="77777777" w:rsidR="006F12BB" w:rsidRDefault="006F12BB" w:rsidP="00413622">
            <w:pPr>
              <w:pStyle w:val="TAL"/>
            </w:pPr>
            <w:r>
              <w:t>C-RNTI (Cell Radio Network Temporary Identifier)</w:t>
            </w:r>
          </w:p>
        </w:tc>
        <w:tc>
          <w:tcPr>
            <w:tcW w:w="2429" w:type="dxa"/>
          </w:tcPr>
          <w:p w14:paraId="38D315B3" w14:textId="77777777" w:rsidR="006F12BB" w:rsidRDefault="006F12BB" w:rsidP="00413622">
            <w:pPr>
              <w:pStyle w:val="TAL"/>
            </w:pPr>
            <w:r>
              <w:t xml:space="preserve">3GPP TS 38.331 </w:t>
            </w:r>
            <w:r>
              <w:fldChar w:fldCharType="begin"/>
            </w:r>
            <w:r>
              <w:instrText xml:space="preserve"> REF _Ref161265881 \r \h </w:instrText>
            </w:r>
            <w:r>
              <w:fldChar w:fldCharType="separate"/>
            </w:r>
            <w:r>
              <w:t>[9]</w:t>
            </w:r>
            <w:r>
              <w:fldChar w:fldCharType="end"/>
            </w:r>
          </w:p>
        </w:tc>
        <w:tc>
          <w:tcPr>
            <w:tcW w:w="4505" w:type="dxa"/>
          </w:tcPr>
          <w:p w14:paraId="14F43B96" w14:textId="77777777" w:rsidR="006F12BB" w:rsidRDefault="006F12BB" w:rsidP="00413622">
            <w:pPr>
              <w:pStyle w:val="TAL"/>
            </w:pPr>
            <w:r>
              <w:t>Optionally reported by O-CU-CP, O-DU and O-</w:t>
            </w:r>
            <w:proofErr w:type="spellStart"/>
            <w:r>
              <w:t>eNB</w:t>
            </w:r>
            <w:proofErr w:type="spellEnd"/>
            <w:r>
              <w:t>.</w:t>
            </w:r>
          </w:p>
        </w:tc>
      </w:tr>
    </w:tbl>
    <w:p w14:paraId="7F525618" w14:textId="77777777" w:rsidR="003E6E5C" w:rsidRDefault="003E6E5C" w:rsidP="00637296">
      <w:pPr>
        <w:pStyle w:val="TH"/>
      </w:pPr>
    </w:p>
    <w:p w14:paraId="0D05BF8A" w14:textId="77777777" w:rsidR="006F12BB" w:rsidRPr="00AB6A34" w:rsidRDefault="006F12BB" w:rsidP="006F12BB">
      <w:r>
        <w:t xml:space="preserve">Additionally, the Non-RT RIC and Near-RT RIC may initiate messages towards the O-RAN NFs which are associated with specific UEs. In such cases, the Non-RT RIC and Near RT RIC </w:t>
      </w:r>
      <w:r w:rsidRPr="009649D5">
        <w:t>may</w:t>
      </w:r>
      <w:r>
        <w:t xml:space="preserve"> include one or more of the UE associated identifiers specified </w:t>
      </w:r>
      <w:r w:rsidRPr="00235821">
        <w:t xml:space="preserve">in the </w:t>
      </w:r>
      <w:r>
        <w:fldChar w:fldCharType="begin"/>
      </w:r>
      <w:r>
        <w:instrText xml:space="preserve"> REF _Ref84941373 \h </w:instrText>
      </w:r>
      <w:r>
        <w:fldChar w:fldCharType="separate"/>
      </w:r>
      <w:r>
        <w:t xml:space="preserve">Table </w:t>
      </w:r>
      <w:r>
        <w:rPr>
          <w:noProof/>
        </w:rPr>
        <w:t>5.5</w:t>
      </w:r>
      <w:r>
        <w:noBreakHyphen/>
      </w:r>
      <w:r>
        <w:rPr>
          <w:noProof/>
        </w:rPr>
        <w:t>1</w:t>
      </w:r>
      <w:r>
        <w:fldChar w:fldCharType="end"/>
      </w:r>
      <w:r>
        <w:t xml:space="preserve"> </w:t>
      </w:r>
      <w:r w:rsidRPr="00235821">
        <w:t xml:space="preserve">above </w:t>
      </w:r>
      <w:r>
        <w:t>with any UE associated messages over A1 and E2 interface for identification of the UE in the O-RAN NFs.</w:t>
      </w:r>
    </w:p>
    <w:p w14:paraId="3091CCDA" w14:textId="0E71EB85" w:rsidR="006F12BB" w:rsidRDefault="006F12BB" w:rsidP="006F12BB">
      <w:pPr>
        <w:pStyle w:val="Heading2"/>
      </w:pPr>
      <w:bookmarkStart w:id="283" w:name="_Toc182812671"/>
      <w:bookmarkStart w:id="284" w:name="_Toc192695452"/>
      <w:bookmarkStart w:id="285" w:name="_Toc194128569"/>
      <w:r>
        <w:t>5.6</w:t>
      </w:r>
      <w:r>
        <w:tab/>
      </w:r>
      <w:r w:rsidRPr="003E0618">
        <w:t xml:space="preserve">O-RAN </w:t>
      </w:r>
      <w:r w:rsidR="005E1F41">
        <w:t>s</w:t>
      </w:r>
      <w:r w:rsidRPr="003E0618">
        <w:t xml:space="preserve">ecurity </w:t>
      </w:r>
      <w:r w:rsidR="005E1F41">
        <w:t>a</w:t>
      </w:r>
      <w:r w:rsidRPr="003E0618">
        <w:t>rchitecture</w:t>
      </w:r>
      <w:bookmarkEnd w:id="283"/>
      <w:bookmarkEnd w:id="284"/>
      <w:bookmarkEnd w:id="285"/>
    </w:p>
    <w:p w14:paraId="646C981E" w14:textId="77777777" w:rsidR="006F12BB" w:rsidRDefault="006F12BB" w:rsidP="006F12BB">
      <w:r w:rsidRPr="00A42A4C">
        <w:t>The goal</w:t>
      </w:r>
      <w:r>
        <w:t>s</w:t>
      </w:r>
      <w:r w:rsidRPr="00A42A4C">
        <w:t xml:space="preserve"> of the O-RAN ALLIANCE </w:t>
      </w:r>
      <w:r>
        <w:t>are</w:t>
      </w:r>
      <w:r w:rsidRPr="00A42A4C">
        <w:t xml:space="preserve"> to achieve a secure, open, and interoperable RAN. Building upon security advancements from the 3GPP and IETF standards development organizations, the O-RAN ALLIANCE specif</w:t>
      </w:r>
      <w:r>
        <w:t>ies</w:t>
      </w:r>
      <w:r w:rsidRPr="00A42A4C">
        <w:t xml:space="preserve"> an O-RAN security architecture </w:t>
      </w:r>
      <w:r>
        <w:t>with the goal to enable</w:t>
      </w:r>
      <w:r w:rsidRPr="00A42A4C">
        <w:t xml:space="preserve"> 5G CSP</w:t>
      </w:r>
      <w:r>
        <w:t>s</w:t>
      </w:r>
      <w:r w:rsidRPr="00A42A4C">
        <w:t xml:space="preserve"> (</w:t>
      </w:r>
      <w:r>
        <w:t>C</w:t>
      </w:r>
      <w:r w:rsidRPr="00A42A4C">
        <w:t xml:space="preserve">ommunication </w:t>
      </w:r>
      <w:r>
        <w:t>S</w:t>
      </w:r>
      <w:r w:rsidRPr="00A42A4C">
        <w:t xml:space="preserve">ervice </w:t>
      </w:r>
      <w:r>
        <w:t>P</w:t>
      </w:r>
      <w:r w:rsidRPr="00A42A4C">
        <w:t>rovider) to deploy and operate O-RAN with the same</w:t>
      </w:r>
      <w:r>
        <w:t>, or higher</w:t>
      </w:r>
      <w:r w:rsidRPr="00A42A4C">
        <w:t xml:space="preserve"> level of confidence as a 3GPP-specified RAN. The O-RAN ALLIANCE is strengthening O-RAN’s security posture by</w:t>
      </w:r>
      <w:r>
        <w:t xml:space="preserve"> specifying security requirements and security controls that mitigate</w:t>
      </w:r>
      <w:r w:rsidRPr="00A42A4C">
        <w:t xml:space="preserve"> risk across its attack surface while pursuing the goals of </w:t>
      </w:r>
      <w:r w:rsidRPr="00EB7223">
        <w:t>a ZTA</w:t>
      </w:r>
      <w:r>
        <w:t xml:space="preserve"> (Z</w:t>
      </w:r>
      <w:r w:rsidRPr="00A42A4C">
        <w:t>ero-</w:t>
      </w:r>
      <w:r>
        <w:t>T</w:t>
      </w:r>
      <w:r w:rsidRPr="00A42A4C">
        <w:t xml:space="preserve">rust </w:t>
      </w:r>
      <w:r>
        <w:t>A</w:t>
      </w:r>
      <w:r w:rsidRPr="00A42A4C">
        <w:t>rchitecture</w:t>
      </w:r>
      <w:r>
        <w:t>)</w:t>
      </w:r>
      <w:r w:rsidRPr="00A42A4C">
        <w:t>.</w:t>
      </w:r>
    </w:p>
    <w:p w14:paraId="35149755" w14:textId="77777777" w:rsidR="006F12BB" w:rsidRDefault="006F12BB" w:rsidP="006F12BB">
      <w:r>
        <w:lastRenderedPageBreak/>
        <w:t xml:space="preserve">The O-RAN security architecture is specified in the following two O-RAN Technical Specifications:  </w:t>
      </w:r>
    </w:p>
    <w:p w14:paraId="71FE68F3" w14:textId="77777777" w:rsidR="006F12BB" w:rsidRPr="00206899" w:rsidRDefault="006F12BB" w:rsidP="006F12BB">
      <w:pPr>
        <w:pStyle w:val="B10"/>
        <w:numPr>
          <w:ilvl w:val="0"/>
          <w:numId w:val="2"/>
        </w:numPr>
        <w:rPr>
          <w:b/>
        </w:rPr>
      </w:pPr>
      <w:r w:rsidRPr="00206899">
        <w:t>Security Protocols Specifications</w:t>
      </w:r>
      <w:r>
        <w:t xml:space="preserve"> </w:t>
      </w:r>
      <w:r>
        <w:fldChar w:fldCharType="begin"/>
      </w:r>
      <w:r>
        <w:instrText xml:space="preserve"> REF _Ref118595290 \r \h </w:instrText>
      </w:r>
      <w:r>
        <w:fldChar w:fldCharType="separate"/>
      </w:r>
      <w:r>
        <w:t>[36]</w:t>
      </w:r>
      <w:r>
        <w:fldChar w:fldCharType="end"/>
      </w:r>
    </w:p>
    <w:p w14:paraId="480D20A6" w14:textId="77777777" w:rsidR="006F12BB" w:rsidRPr="00AA60F5" w:rsidRDefault="006F12BB" w:rsidP="006F12BB">
      <w:pPr>
        <w:pStyle w:val="B10"/>
        <w:numPr>
          <w:ilvl w:val="0"/>
          <w:numId w:val="2"/>
        </w:numPr>
      </w:pPr>
      <w:r w:rsidRPr="00206899">
        <w:t>Security Requirements and Controls Specifications</w:t>
      </w:r>
      <w:r>
        <w:t xml:space="preserve"> </w:t>
      </w:r>
      <w:r>
        <w:fldChar w:fldCharType="begin"/>
      </w:r>
      <w:r>
        <w:instrText xml:space="preserve"> REF _Ref118595341 \r \h </w:instrText>
      </w:r>
      <w:r>
        <w:fldChar w:fldCharType="separate"/>
      </w:r>
      <w:r>
        <w:t>[37]</w:t>
      </w:r>
      <w:r>
        <w:fldChar w:fldCharType="end"/>
      </w:r>
    </w:p>
    <w:p w14:paraId="3AAA4936" w14:textId="3DDDE76F" w:rsidR="006F12BB" w:rsidRPr="00691D02" w:rsidRDefault="006F12BB" w:rsidP="006F12BB">
      <w:r w:rsidRPr="00691D02">
        <w:t>The above TSs</w:t>
      </w:r>
      <w:r w:rsidR="008963BE">
        <w:t xml:space="preserve">, </w:t>
      </w:r>
      <w:r w:rsidR="008963BE" w:rsidRPr="006D15CA">
        <w:t>Security Protocols Specifications</w:t>
      </w:r>
      <w:r w:rsidRPr="00691D02">
        <w:t xml:space="preserve"> </w:t>
      </w:r>
      <w:r>
        <w:fldChar w:fldCharType="begin"/>
      </w:r>
      <w:r>
        <w:instrText xml:space="preserve"> REF _Ref118595290 \r \h </w:instrText>
      </w:r>
      <w:r>
        <w:fldChar w:fldCharType="separate"/>
      </w:r>
      <w:r>
        <w:t>[36]</w:t>
      </w:r>
      <w:r>
        <w:fldChar w:fldCharType="end"/>
      </w:r>
      <w:r>
        <w:t xml:space="preserve"> </w:t>
      </w:r>
      <w:r w:rsidRPr="00691D02">
        <w:t>and</w:t>
      </w:r>
      <w:r w:rsidR="008963BE">
        <w:t xml:space="preserve"> </w:t>
      </w:r>
      <w:r w:rsidR="008963BE" w:rsidRPr="00206899">
        <w:t>Security Requirements and Controls Specifications</w:t>
      </w:r>
      <w:r w:rsidRPr="00691D02">
        <w:t xml:space="preserve"> </w:t>
      </w:r>
      <w:r>
        <w:fldChar w:fldCharType="begin"/>
      </w:r>
      <w:r>
        <w:instrText xml:space="preserve"> REF _Ref118595341 \r \h </w:instrText>
      </w:r>
      <w:r>
        <w:fldChar w:fldCharType="separate"/>
      </w:r>
      <w:r>
        <w:t>[37]</w:t>
      </w:r>
      <w:r>
        <w:fldChar w:fldCharType="end"/>
      </w:r>
      <w:r w:rsidR="008963BE">
        <w:t>,</w:t>
      </w:r>
      <w:r w:rsidRPr="00691D02">
        <w:t xml:space="preserve"> include specifications for configuration and cipher suites with use of the following security protocols on O-RAN interfaces to ensure confidentiality, integrity, availability, and authenticity: SSHv2 (Secure Shell 2.0), TLS 1.2 and 1.3, DTLS (</w:t>
      </w:r>
      <w:r w:rsidRPr="00D66E84">
        <w:t>Datagram Transport Layer Security</w:t>
      </w:r>
      <w:r>
        <w:t>)</w:t>
      </w:r>
      <w:r w:rsidRPr="00691D02">
        <w:t xml:space="preserve"> 1.2, IPsec (Internet Protocol Security), OAuth 2.0, CMPv2, IEEE 802.1X, and NETCONF (Network </w:t>
      </w:r>
      <w:r w:rsidRPr="00410B2D">
        <w:t>Configuration Protocol</w:t>
      </w:r>
      <w:r>
        <w:t>)</w:t>
      </w:r>
      <w:r w:rsidRPr="00691D02">
        <w:t xml:space="preserve"> over Secure Transport. </w:t>
      </w:r>
    </w:p>
    <w:p w14:paraId="31C76C58" w14:textId="3D4F1DF5" w:rsidR="006F12BB" w:rsidRPr="00691D02" w:rsidRDefault="006F12BB" w:rsidP="006F12BB">
      <w:r w:rsidRPr="00691D02">
        <w:t>O-RAN has also provided requirements for SBOM (Software Bill of Materials) in</w:t>
      </w:r>
      <w:r>
        <w:t xml:space="preserve"> </w:t>
      </w:r>
      <w:r w:rsidR="008963BE" w:rsidRPr="00206899">
        <w:t>Security Requirements and Controls Specifications</w:t>
      </w:r>
      <w:r w:rsidR="008963BE">
        <w:t xml:space="preserve"> </w:t>
      </w:r>
      <w:r>
        <w:fldChar w:fldCharType="begin"/>
      </w:r>
      <w:r>
        <w:instrText xml:space="preserve"> REF _Ref118595341 \r \h </w:instrText>
      </w:r>
      <w:r>
        <w:fldChar w:fldCharType="separate"/>
      </w:r>
      <w:r>
        <w:t>[37]</w:t>
      </w:r>
      <w:r>
        <w:fldChar w:fldCharType="end"/>
      </w:r>
      <w:r w:rsidRPr="00691D02">
        <w:t>.</w:t>
      </w:r>
    </w:p>
    <w:p w14:paraId="4A9429A2" w14:textId="77777777" w:rsidR="006F12BB" w:rsidRPr="00691D02" w:rsidRDefault="006F12BB" w:rsidP="006F12BB">
      <w:r>
        <w:t>The test cases to verify proper security implementation of O-RAN security architecture is specified in the O-RAN Technical Specification:</w:t>
      </w:r>
    </w:p>
    <w:p w14:paraId="310E1880" w14:textId="77777777" w:rsidR="006F12BB" w:rsidRPr="00AA60F5" w:rsidRDefault="006F12BB" w:rsidP="006F12BB">
      <w:pPr>
        <w:pStyle w:val="B10"/>
        <w:numPr>
          <w:ilvl w:val="0"/>
          <w:numId w:val="2"/>
        </w:numPr>
      </w:pPr>
      <w:r w:rsidRPr="00691D02">
        <w:t xml:space="preserve">O-RAN Security Tests Specifications </w:t>
      </w:r>
      <w:r>
        <w:fldChar w:fldCharType="begin"/>
      </w:r>
      <w:r>
        <w:instrText xml:space="preserve"> REF _Ref161471517 \r \h </w:instrText>
      </w:r>
      <w:r>
        <w:fldChar w:fldCharType="separate"/>
      </w:r>
      <w:r>
        <w:t>[32]</w:t>
      </w:r>
      <w:r>
        <w:fldChar w:fldCharType="end"/>
      </w:r>
    </w:p>
    <w:p w14:paraId="04CEA884" w14:textId="77777777" w:rsidR="006F12BB" w:rsidRDefault="006F12BB" w:rsidP="006F12BB">
      <w:r>
        <w:t>The threats to the O-RAN architecture and the risk assessment are documented in the TR:</w:t>
      </w:r>
    </w:p>
    <w:p w14:paraId="07238468" w14:textId="77777777" w:rsidR="006F12BB" w:rsidRPr="00691D02" w:rsidRDefault="006F12BB" w:rsidP="006F12BB">
      <w:pPr>
        <w:pStyle w:val="B10"/>
        <w:numPr>
          <w:ilvl w:val="0"/>
          <w:numId w:val="2"/>
        </w:numPr>
      </w:pPr>
      <w:r w:rsidRPr="00691D02">
        <w:t xml:space="preserve">O-RAN Security Threat </w:t>
      </w:r>
      <w:proofErr w:type="spellStart"/>
      <w:r w:rsidRPr="00691D02">
        <w:t>Modeling</w:t>
      </w:r>
      <w:proofErr w:type="spellEnd"/>
      <w:r w:rsidRPr="00691D02">
        <w:t xml:space="preserve"> and Risk Assessment </w:t>
      </w:r>
      <w:r>
        <w:fldChar w:fldCharType="begin"/>
      </w:r>
      <w:r>
        <w:instrText xml:space="preserve"> REF _Ref161414619 \r \h </w:instrText>
      </w:r>
      <w:r>
        <w:fldChar w:fldCharType="separate"/>
      </w:r>
      <w:r>
        <w:t>[i.4]</w:t>
      </w:r>
      <w:r>
        <w:fldChar w:fldCharType="end"/>
      </w:r>
    </w:p>
    <w:p w14:paraId="789B42F3" w14:textId="14312A14" w:rsidR="006F12BB" w:rsidRPr="00AA60F5" w:rsidRDefault="006F12BB" w:rsidP="006F12BB">
      <w:pPr>
        <w:rPr>
          <w:lang w:eastAsia="x-none"/>
        </w:rPr>
      </w:pPr>
      <w:r>
        <w:t xml:space="preserve">The security threat modeling and risk analysis is used to derive the security requirements and security controls in the Security Requirements and Controls Specifications </w:t>
      </w:r>
      <w:r>
        <w:fldChar w:fldCharType="begin"/>
      </w:r>
      <w:r>
        <w:instrText xml:space="preserve"> REF _Ref118595341 \r \h </w:instrText>
      </w:r>
      <w:r>
        <w:fldChar w:fldCharType="separate"/>
      </w:r>
      <w:r>
        <w:t>[37]</w:t>
      </w:r>
      <w:r>
        <w:fldChar w:fldCharType="end"/>
      </w:r>
      <w:r>
        <w:t xml:space="preserve">. </w:t>
      </w:r>
      <w:r w:rsidRPr="00AA60F5">
        <w:t xml:space="preserve">The </w:t>
      </w:r>
      <w:r w:rsidRPr="00691D02">
        <w:t>O-RAN Security Threat Modeling and Risk Assessment</w:t>
      </w:r>
      <w:r w:rsidRPr="00AA60F5">
        <w:t xml:space="preserve"> </w:t>
      </w:r>
      <w:r>
        <w:fldChar w:fldCharType="begin"/>
      </w:r>
      <w:r>
        <w:instrText xml:space="preserve"> REF _Ref161414619 \r \h </w:instrText>
      </w:r>
      <w:r>
        <w:fldChar w:fldCharType="separate"/>
      </w:r>
      <w:r>
        <w:t>[i.4]</w:t>
      </w:r>
      <w:r>
        <w:fldChar w:fldCharType="end"/>
      </w:r>
      <w:r w:rsidRPr="00AA60F5">
        <w:t xml:space="preserve"> considers external and internal threats to achieve a ZTA.  In addition, security analysis TRs are maintained for O</w:t>
      </w:r>
      <w:r w:rsidRPr="00AA60F5">
        <w:rPr>
          <w:lang w:eastAsia="x-none"/>
        </w:rPr>
        <w:t xml:space="preserve">-RAN NFs and features.  These TRs help to drive the requirements in the O-RAN security specifications. </w:t>
      </w:r>
    </w:p>
    <w:p w14:paraId="5F16CF88" w14:textId="3410273B" w:rsidR="006F12BB" w:rsidRPr="007C6BAF" w:rsidRDefault="006F12BB" w:rsidP="006F12BB">
      <w:pPr>
        <w:ind w:left="270" w:firstLine="14"/>
      </w:pPr>
      <w:r w:rsidRPr="00795361">
        <w:rPr>
          <w:lang w:eastAsia="x-none"/>
        </w:rPr>
        <w:t xml:space="preserve">NOTE: </w:t>
      </w:r>
      <w:r w:rsidRPr="00AA60F5">
        <w:rPr>
          <w:lang w:eastAsia="x-none"/>
        </w:rPr>
        <w:t>Internal and external threats are considered in a ZTA, as defined in NIST SP 800-207</w:t>
      </w:r>
      <w:r>
        <w:rPr>
          <w:lang w:eastAsia="x-none"/>
        </w:rPr>
        <w:t xml:space="preserve"> </w:t>
      </w:r>
      <w:r>
        <w:rPr>
          <w:lang w:eastAsia="x-none"/>
        </w:rPr>
        <w:fldChar w:fldCharType="begin"/>
      </w:r>
      <w:r>
        <w:rPr>
          <w:lang w:eastAsia="x-none"/>
        </w:rPr>
        <w:instrText xml:space="preserve"> REF _Ref118594552 \r \h </w:instrText>
      </w:r>
      <w:r>
        <w:rPr>
          <w:lang w:eastAsia="x-none"/>
        </w:rPr>
      </w:r>
      <w:r>
        <w:rPr>
          <w:lang w:eastAsia="x-none"/>
        </w:rPr>
        <w:fldChar w:fldCharType="separate"/>
      </w:r>
      <w:r>
        <w:rPr>
          <w:lang w:eastAsia="x-none"/>
        </w:rPr>
        <w:t>[i.6]</w:t>
      </w:r>
      <w:r>
        <w:rPr>
          <w:lang w:eastAsia="x-none"/>
        </w:rPr>
        <w:fldChar w:fldCharType="end"/>
      </w:r>
      <w:r w:rsidRPr="00AA60F5">
        <w:rPr>
          <w:lang w:eastAsia="x-none"/>
        </w:rPr>
        <w:t xml:space="preserve">.  </w:t>
      </w:r>
      <w:r w:rsidRPr="00795361">
        <w:rPr>
          <w:lang w:eastAsia="x-none"/>
        </w:rPr>
        <w:t>Achieving a ZTA is an incremental</w:t>
      </w:r>
      <w:r w:rsidRPr="00AA60F5">
        <w:t xml:space="preserve"> process, as identified by the United States Department of Homeland Security’s Cybersecurity and Infrastructure Security Agency</w:t>
      </w:r>
      <w:r w:rsidR="00A36C8B">
        <w:t xml:space="preserve"> in Zero Trust Maturity Model</w:t>
      </w:r>
      <w:r w:rsidRPr="00AA60F5">
        <w:t xml:space="preserve"> </w:t>
      </w:r>
      <w:r>
        <w:fldChar w:fldCharType="begin"/>
      </w:r>
      <w:r>
        <w:instrText xml:space="preserve"> REF _Ref147662708 \r \h </w:instrText>
      </w:r>
      <w:r>
        <w:fldChar w:fldCharType="separate"/>
      </w:r>
      <w:r>
        <w:t>[i.7]</w:t>
      </w:r>
      <w:r>
        <w:fldChar w:fldCharType="end"/>
      </w:r>
      <w:r w:rsidRPr="00AA60F5">
        <w:t>.  The O-RAN ALLIANCE is continuing to pursue a ZTA as the O-RAN architecture, threats, and controls evolve.</w:t>
      </w:r>
    </w:p>
    <w:p w14:paraId="09248D1F" w14:textId="43650D4E" w:rsidR="006F12BB" w:rsidRDefault="006F12BB" w:rsidP="001C3065">
      <w:pPr>
        <w:pStyle w:val="Heading1"/>
      </w:pPr>
      <w:bookmarkStart w:id="286" w:name="_Toc22145231"/>
      <w:bookmarkStart w:id="287" w:name="_Toc182812672"/>
      <w:bookmarkStart w:id="288" w:name="_Toc192695453"/>
      <w:bookmarkStart w:id="289" w:name="_Toc194128570"/>
      <w:r>
        <w:t>6</w:t>
      </w:r>
      <w:r>
        <w:tab/>
        <w:t xml:space="preserve">O-RAN Information Model (IM) </w:t>
      </w:r>
      <w:r w:rsidR="005E1F41">
        <w:t>p</w:t>
      </w:r>
      <w:r>
        <w:t>rinciples</w:t>
      </w:r>
      <w:bookmarkEnd w:id="286"/>
      <w:bookmarkEnd w:id="287"/>
      <w:bookmarkEnd w:id="288"/>
      <w:bookmarkEnd w:id="289"/>
    </w:p>
    <w:p w14:paraId="5A468346" w14:textId="3A68FAAA" w:rsidR="006F12BB" w:rsidRDefault="006F12BB" w:rsidP="006F12BB">
      <w:r>
        <w:t xml:space="preserve">O-RAN shall align its Information Model (IM) with 3GPP to the extent possible. The additional O-RAN extensions to its IM and DMs (Data Model) are described </w:t>
      </w:r>
      <w:r w:rsidRPr="009C4114">
        <w:t>in</w:t>
      </w:r>
      <w:r w:rsidR="008963BE">
        <w:t xml:space="preserve"> </w:t>
      </w:r>
      <w:r w:rsidR="008963BE" w:rsidRPr="008C10B1">
        <w:t>O-RAN Information Model and Data Models Specification</w:t>
      </w:r>
      <w:r>
        <w:t xml:space="preserve"> </w:t>
      </w:r>
      <w:r>
        <w:fldChar w:fldCharType="begin"/>
      </w:r>
      <w:r>
        <w:instrText xml:space="preserve"> REF _Ref118595477 \r \h </w:instrText>
      </w:r>
      <w:r>
        <w:fldChar w:fldCharType="separate"/>
      </w:r>
      <w:r>
        <w:t>[30]</w:t>
      </w:r>
      <w:r>
        <w:fldChar w:fldCharType="end"/>
      </w:r>
      <w:r>
        <w:t>.</w:t>
      </w:r>
    </w:p>
    <w:p w14:paraId="65CD1013" w14:textId="22E8200D" w:rsidR="008C1BD9" w:rsidRPr="00963B3B" w:rsidRDefault="008C1BD9" w:rsidP="001C3065">
      <w:pPr>
        <w:pStyle w:val="Heading8"/>
      </w:pPr>
      <w:bookmarkStart w:id="290" w:name="_Toc192695454"/>
      <w:bookmarkStart w:id="291" w:name="_Toc194128571"/>
      <w:bookmarkEnd w:id="117"/>
      <w:bookmarkEnd w:id="118"/>
      <w:bookmarkEnd w:id="119"/>
      <w:bookmarkEnd w:id="120"/>
      <w:bookmarkEnd w:id="121"/>
      <w:bookmarkEnd w:id="122"/>
      <w:r>
        <w:t xml:space="preserve">Annex </w:t>
      </w:r>
      <w:r w:rsidRPr="00EF7CDE">
        <w:t>(informative)</w:t>
      </w:r>
      <w:r>
        <w:t xml:space="preserve">: Implementation </w:t>
      </w:r>
      <w:r w:rsidR="005E1F41">
        <w:t>o</w:t>
      </w:r>
      <w:r>
        <w:t xml:space="preserve">ptions of O-RAN </w:t>
      </w:r>
      <w:r w:rsidR="005E1F41">
        <w:t>f</w:t>
      </w:r>
      <w:r>
        <w:t xml:space="preserve">unctions and </w:t>
      </w:r>
      <w:proofErr w:type="spellStart"/>
      <w:r w:rsidR="005E1F41">
        <w:t>n</w:t>
      </w:r>
      <w:r>
        <w:t>ework</w:t>
      </w:r>
      <w:proofErr w:type="spellEnd"/>
      <w:r>
        <w:t xml:space="preserve"> </w:t>
      </w:r>
      <w:r w:rsidR="005E1F41">
        <w:t>e</w:t>
      </w:r>
      <w:r>
        <w:t>lements</w:t>
      </w:r>
      <w:bookmarkEnd w:id="290"/>
      <w:bookmarkEnd w:id="291"/>
    </w:p>
    <w:p w14:paraId="06EE9255" w14:textId="49687454" w:rsidR="008C1BD9" w:rsidRPr="00286492" w:rsidRDefault="008C1BD9" w:rsidP="008C1BD9">
      <w:pPr>
        <w:pStyle w:val="Heading2"/>
      </w:pPr>
      <w:bookmarkStart w:id="292" w:name="_Toc192695455"/>
      <w:bookmarkStart w:id="293" w:name="_Toc194128572"/>
      <w:r w:rsidRPr="00286492">
        <w:t>A.1</w:t>
      </w:r>
      <w:r w:rsidRPr="00286492">
        <w:tab/>
      </w:r>
      <w:r>
        <w:t xml:space="preserve">Shared </w:t>
      </w:r>
      <w:r w:rsidR="005E1F41">
        <w:t>c</w:t>
      </w:r>
      <w:r>
        <w:t>ell</w:t>
      </w:r>
      <w:bookmarkEnd w:id="292"/>
      <w:bookmarkEnd w:id="293"/>
    </w:p>
    <w:p w14:paraId="097069CD" w14:textId="18C76CE1" w:rsidR="008C1BD9" w:rsidRDefault="008C1BD9" w:rsidP="008C1BD9">
      <w:r>
        <w:t>Shared cell</w:t>
      </w:r>
      <w:r w:rsidR="00D51A3B">
        <w:t>,</w:t>
      </w:r>
      <w:r w:rsidR="00A66FC8">
        <w:t xml:space="preserve"> as specified in Open FH CUS-Plane</w:t>
      </w:r>
      <w:r>
        <w:t xml:space="preserve"> </w:t>
      </w:r>
      <w:r>
        <w:fldChar w:fldCharType="begin"/>
      </w:r>
      <w:r>
        <w:instrText xml:space="preserve"> REF _Ref118612195 \r \h </w:instrText>
      </w:r>
      <w:r>
        <w:fldChar w:fldCharType="separate"/>
      </w:r>
      <w:r>
        <w:t>[19]</w:t>
      </w:r>
      <w:r>
        <w:fldChar w:fldCharType="end"/>
      </w:r>
      <w:r w:rsidR="00D51A3B">
        <w:t>,</w:t>
      </w:r>
      <w:r>
        <w:t xml:space="preserve"> is defined as the operation for the same cell by several O-RUs with one or multiple component carriers. It can be deployed in either FHM (Fronthaul Multiplexer) or Cascade mode as described below.</w:t>
      </w:r>
    </w:p>
    <w:p w14:paraId="38978350" w14:textId="77777777" w:rsidR="008C1BD9" w:rsidRDefault="008C1BD9" w:rsidP="008C1BD9">
      <w:r>
        <w:t xml:space="preserve">In FHM mode, the shared cell may be realized by placing an FHM function between an O-DU and several O-RUs that may have one or multiple component carriers from these O-RUs. FHM function may be modelled as an O-RU with LLS Fronthaul support (same as normal O-RU) along with the copy and combine function (additional to normal O-RU), but without radio transmission/reception capability. The </w:t>
      </w:r>
      <w:r>
        <w:fldChar w:fldCharType="begin"/>
      </w:r>
      <w:r>
        <w:instrText xml:space="preserve"> REF _Ref54932876 \h </w:instrText>
      </w:r>
      <w:r>
        <w:fldChar w:fldCharType="separate"/>
      </w:r>
      <w:r>
        <w:t>Figure A.1-</w:t>
      </w:r>
      <w:r>
        <w:rPr>
          <w:noProof/>
        </w:rPr>
        <w:t>1</w:t>
      </w:r>
      <w:r>
        <w:fldChar w:fldCharType="end"/>
      </w:r>
      <w:r>
        <w:t xml:space="preserve"> below shows how each O-RU can be used for either operating in the same cell (Single Cell Scenario) or in different cells (Multiple Cells Scenario) by configuring the FHM function.</w:t>
      </w:r>
    </w:p>
    <w:p w14:paraId="2795637D" w14:textId="77777777" w:rsidR="008C1BD9" w:rsidRDefault="008C1BD9" w:rsidP="008C1BD9">
      <w:pPr>
        <w:pStyle w:val="FL"/>
      </w:pPr>
      <w:r>
        <w:rPr>
          <w:noProof/>
          <w:lang w:eastAsia="ja-JP"/>
        </w:rPr>
        <w:lastRenderedPageBreak/>
        <w:drawing>
          <wp:inline distT="0" distB="0" distL="0" distR="0" wp14:anchorId="6B53C155" wp14:editId="084DD725">
            <wp:extent cx="5929457" cy="274069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3697" cy="2761145"/>
                    </a:xfrm>
                    <a:prstGeom prst="rect">
                      <a:avLst/>
                    </a:prstGeom>
                    <a:noFill/>
                  </pic:spPr>
                </pic:pic>
              </a:graphicData>
            </a:graphic>
          </wp:inline>
        </w:drawing>
      </w:r>
    </w:p>
    <w:p w14:paraId="29167A91" w14:textId="77777777" w:rsidR="008C1BD9" w:rsidRDefault="008C1BD9" w:rsidP="008C1BD9">
      <w:pPr>
        <w:pStyle w:val="Caption"/>
        <w:jc w:val="center"/>
      </w:pPr>
      <w:bookmarkStart w:id="294" w:name="_Ref54932876"/>
      <w:r>
        <w:t>Figure A.1-</w:t>
      </w:r>
      <w:r>
        <w:fldChar w:fldCharType="begin"/>
      </w:r>
      <w:r>
        <w:instrText xml:space="preserve"> SEQ Figure_A.1 \* ARABIC </w:instrText>
      </w:r>
      <w:r>
        <w:fldChar w:fldCharType="separate"/>
      </w:r>
      <w:r>
        <w:rPr>
          <w:noProof/>
        </w:rPr>
        <w:t>1</w:t>
      </w:r>
      <w:r>
        <w:rPr>
          <w:noProof/>
        </w:rPr>
        <w:fldChar w:fldCharType="end"/>
      </w:r>
      <w:bookmarkEnd w:id="294"/>
      <w:r>
        <w:t>: Shared cell deployment using FHM mode</w:t>
      </w:r>
    </w:p>
    <w:p w14:paraId="5E68E371" w14:textId="77777777" w:rsidR="008C1BD9" w:rsidRDefault="008C1BD9" w:rsidP="008C1BD9">
      <w:r>
        <w:t>In Cascade mode, the s</w:t>
      </w:r>
      <w:r w:rsidRPr="00074D73">
        <w:t xml:space="preserve">hared cell is realized by several O-RUs cascaded in chain. In this case, one or more O-RUs are inserted between the O-DU and the O-RU. The O-RUs in the cascaded chain except for the last O-RU support Copy and Combine function. </w:t>
      </w:r>
      <w:r>
        <w:fldChar w:fldCharType="begin"/>
      </w:r>
      <w:r>
        <w:instrText xml:space="preserve"> REF _Ref54813018 \h </w:instrText>
      </w:r>
      <w:r>
        <w:fldChar w:fldCharType="separate"/>
      </w:r>
      <w:r>
        <w:t>Figure A.1-</w:t>
      </w:r>
      <w:r>
        <w:rPr>
          <w:noProof/>
        </w:rPr>
        <w:t>2</w:t>
      </w:r>
      <w:r>
        <w:fldChar w:fldCharType="end"/>
      </w:r>
      <w:r>
        <w:t xml:space="preserve"> below shows an implementation of Cascade mode shared cell. </w:t>
      </w:r>
    </w:p>
    <w:p w14:paraId="78EA4CED" w14:textId="77777777" w:rsidR="008C1BD9" w:rsidRDefault="008C1BD9" w:rsidP="008C1BD9">
      <w:pPr>
        <w:pStyle w:val="FL"/>
      </w:pPr>
      <w:r>
        <w:rPr>
          <w:noProof/>
        </w:rPr>
        <w:drawing>
          <wp:inline distT="0" distB="0" distL="0" distR="0" wp14:anchorId="5BB4CC09" wp14:editId="42044D89">
            <wp:extent cx="1427893" cy="3225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7893" cy="3225800"/>
                    </a:xfrm>
                    <a:prstGeom prst="rect">
                      <a:avLst/>
                    </a:prstGeom>
                    <a:noFill/>
                  </pic:spPr>
                </pic:pic>
              </a:graphicData>
            </a:graphic>
          </wp:inline>
        </w:drawing>
      </w:r>
    </w:p>
    <w:p w14:paraId="4F9608FF" w14:textId="77777777" w:rsidR="008C1BD9" w:rsidRPr="00156BAC" w:rsidRDefault="008C1BD9" w:rsidP="008C1BD9">
      <w:pPr>
        <w:pStyle w:val="Caption"/>
        <w:jc w:val="center"/>
      </w:pPr>
      <w:bookmarkStart w:id="295" w:name="_Ref54813018"/>
      <w:r>
        <w:t>Figure A.1-</w:t>
      </w:r>
      <w:r>
        <w:fldChar w:fldCharType="begin"/>
      </w:r>
      <w:r>
        <w:instrText xml:space="preserve"> SEQ Figure_A.1 \* ARABIC </w:instrText>
      </w:r>
      <w:r>
        <w:fldChar w:fldCharType="separate"/>
      </w:r>
      <w:r>
        <w:rPr>
          <w:noProof/>
        </w:rPr>
        <w:t>2</w:t>
      </w:r>
      <w:r>
        <w:rPr>
          <w:noProof/>
        </w:rPr>
        <w:fldChar w:fldCharType="end"/>
      </w:r>
      <w:bookmarkEnd w:id="295"/>
      <w:r>
        <w:t xml:space="preserve">: </w:t>
      </w:r>
      <w:r w:rsidRPr="00985F0D">
        <w:t>Shared cell deployment using Cascade mode</w:t>
      </w:r>
    </w:p>
    <w:p w14:paraId="49E403DD" w14:textId="77777777" w:rsidR="008C1BD9" w:rsidRDefault="008C1BD9" w:rsidP="008C1BD9">
      <w:r>
        <w:t>The Cascade mode, as described above, is implemented within the O-RU.</w:t>
      </w:r>
    </w:p>
    <w:p w14:paraId="4B751E56" w14:textId="1B4A72DD" w:rsidR="008C1BD9" w:rsidRDefault="008C1BD9" w:rsidP="008C1BD9">
      <w:r>
        <w:t>Please refer to</w:t>
      </w:r>
      <w:r w:rsidR="00A66FC8">
        <w:t xml:space="preserve"> Open FH CUS-Plane</w:t>
      </w:r>
      <w:r>
        <w:t xml:space="preserve"> </w:t>
      </w:r>
      <w:r>
        <w:fldChar w:fldCharType="begin"/>
      </w:r>
      <w:r>
        <w:instrText xml:space="preserve"> REF _Ref118612195 \r \h </w:instrText>
      </w:r>
      <w:r>
        <w:fldChar w:fldCharType="separate"/>
      </w:r>
      <w:r>
        <w:t>[19]</w:t>
      </w:r>
      <w:r>
        <w:fldChar w:fldCharType="end"/>
      </w:r>
      <w:r>
        <w:t xml:space="preserve"> for additional information. </w:t>
      </w:r>
    </w:p>
    <w:p w14:paraId="6719960B" w14:textId="2505E1EF" w:rsidR="008C1BD9" w:rsidRDefault="008C1BD9" w:rsidP="008C1BD9">
      <w:pPr>
        <w:pStyle w:val="Heading2"/>
      </w:pPr>
      <w:bookmarkStart w:id="296" w:name="_Toc192695456"/>
      <w:bookmarkStart w:id="297" w:name="_Toc194128573"/>
      <w:r w:rsidRPr="00286492">
        <w:t>A.</w:t>
      </w:r>
      <w:r>
        <w:t>2</w:t>
      </w:r>
      <w:r w:rsidRPr="00286492">
        <w:tab/>
      </w:r>
      <w:r w:rsidRPr="0071460C">
        <w:t xml:space="preserve">FHGW </w:t>
      </w:r>
      <w:r w:rsidR="005E1F41">
        <w:t>f</w:t>
      </w:r>
      <w:r w:rsidRPr="0071460C">
        <w:t>unction</w:t>
      </w:r>
      <w:bookmarkEnd w:id="296"/>
      <w:bookmarkEnd w:id="297"/>
    </w:p>
    <w:p w14:paraId="5B9E04CD" w14:textId="77777777" w:rsidR="008C1BD9" w:rsidRDefault="008C1BD9" w:rsidP="008C1BD9">
      <w:r>
        <w:t>The FHGW (Fronthaul Gateway) function may be placed between the O-DU and RU/RRU (Radio Unit / Remote Radio Unit) with the following O-RAN specified interfaces:</w:t>
      </w:r>
    </w:p>
    <w:p w14:paraId="582B2063" w14:textId="77777777" w:rsidR="008C1BD9" w:rsidRDefault="008C1BD9" w:rsidP="008C1BD9">
      <w:pPr>
        <w:pStyle w:val="B10"/>
        <w:numPr>
          <w:ilvl w:val="0"/>
          <w:numId w:val="2"/>
        </w:numPr>
      </w:pPr>
      <w:r w:rsidRPr="00D22A80">
        <w:lastRenderedPageBreak/>
        <w:t xml:space="preserve">The interface between </w:t>
      </w:r>
      <w:r>
        <w:t>O-DU and FHGW function is Open Fronthaul (Option 7-2x).</w:t>
      </w:r>
    </w:p>
    <w:p w14:paraId="09864FBC" w14:textId="382356DA" w:rsidR="008C1BD9" w:rsidRDefault="008C1BD9" w:rsidP="008C1BD9">
      <w:pPr>
        <w:pStyle w:val="B10"/>
        <w:numPr>
          <w:ilvl w:val="0"/>
          <w:numId w:val="2"/>
        </w:numPr>
      </w:pPr>
      <w:r>
        <w:t xml:space="preserve">The interface between FHGW function and RU/RRU is </w:t>
      </w:r>
      <w:r w:rsidRPr="0023128D">
        <w:t xml:space="preserve">subject to reference implementation </w:t>
      </w:r>
      <w:r>
        <w:t>developed</w:t>
      </w:r>
      <w:r w:rsidRPr="003C101C">
        <w:t xml:space="preserve"> by </w:t>
      </w:r>
      <w:r>
        <w:t>any relevant</w:t>
      </w:r>
      <w:r w:rsidRPr="003C101C">
        <w:t xml:space="preserve"> O-RAN WG (e.g., WG7)</w:t>
      </w:r>
      <w:r>
        <w:t xml:space="preserve"> as</w:t>
      </w:r>
      <w:r w:rsidRPr="003C101C">
        <w:t xml:space="preserve"> </w:t>
      </w:r>
      <w:r>
        <w:t>described</w:t>
      </w:r>
      <w:r w:rsidRPr="0065617A">
        <w:t xml:space="preserve"> in</w:t>
      </w:r>
      <w:r w:rsidR="00A66FC8">
        <w:t xml:space="preserve"> </w:t>
      </w:r>
      <w:r w:rsidR="00A66FC8" w:rsidRPr="006C173E">
        <w:t>Hardware Reference Design Specification for Indoor Picocell FR1 with Split Architecture Option</w:t>
      </w:r>
      <w:r w:rsidR="00A66FC8">
        <w:t xml:space="preserve"> 8</w:t>
      </w:r>
      <w:r>
        <w:t xml:space="preserve"> </w:t>
      </w:r>
      <w:r>
        <w:fldChar w:fldCharType="begin"/>
      </w:r>
      <w:r>
        <w:instrText xml:space="preserve"> REF _Ref118616447 \r \h </w:instrText>
      </w:r>
      <w:r>
        <w:fldChar w:fldCharType="separate"/>
      </w:r>
      <w:r>
        <w:t>[23]</w:t>
      </w:r>
      <w:r>
        <w:fldChar w:fldCharType="end"/>
      </w:r>
      <w:r>
        <w:t>.</w:t>
      </w:r>
    </w:p>
    <w:p w14:paraId="00AD83A4" w14:textId="77777777" w:rsidR="008C1BD9" w:rsidRDefault="008C1BD9" w:rsidP="008C1BD9">
      <w:pPr>
        <w:pStyle w:val="B10"/>
        <w:numPr>
          <w:ilvl w:val="0"/>
          <w:numId w:val="2"/>
        </w:numPr>
      </w:pPr>
      <w:r w:rsidRPr="00A27384">
        <w:t>The interface between FHGW</w:t>
      </w:r>
      <w:r>
        <w:t xml:space="preserve"> function</w:t>
      </w:r>
      <w:r w:rsidRPr="00A27384">
        <w:t xml:space="preserve"> and RU/RRU </w:t>
      </w:r>
      <w:r>
        <w:t>does</w:t>
      </w:r>
      <w:r w:rsidRPr="00A27384">
        <w:t xml:space="preserve"> not support Open Fronthaul (Option 7</w:t>
      </w:r>
      <w:r>
        <w:t>-</w:t>
      </w:r>
      <w:r w:rsidRPr="00A27384">
        <w:t>2x)</w:t>
      </w:r>
      <w:r>
        <w:t>.</w:t>
      </w:r>
    </w:p>
    <w:p w14:paraId="1B9FE1BA" w14:textId="77777777" w:rsidR="008C1BD9" w:rsidRPr="003C101C" w:rsidRDefault="008C1BD9" w:rsidP="008C1BD9">
      <w:pPr>
        <w:pStyle w:val="B10"/>
        <w:numPr>
          <w:ilvl w:val="0"/>
          <w:numId w:val="2"/>
        </w:numPr>
      </w:pPr>
      <w:r w:rsidRPr="00A27384">
        <w:t>The</w:t>
      </w:r>
      <w:r>
        <w:t xml:space="preserve"> FHGW function may be packaged with other functions (such as Ethernet switching) in a physical product, as considered within WG7.</w:t>
      </w:r>
    </w:p>
    <w:p w14:paraId="5FA36A6C" w14:textId="77777777" w:rsidR="008C1BD9" w:rsidRDefault="008C1BD9" w:rsidP="008C1BD9">
      <w:pPr>
        <w:pStyle w:val="ListParagraph"/>
      </w:pPr>
    </w:p>
    <w:p w14:paraId="1B368C03" w14:textId="77777777" w:rsidR="008C1BD9" w:rsidRDefault="008C1BD9" w:rsidP="008C1BD9">
      <w:r>
        <w:t xml:space="preserve">The </w:t>
      </w:r>
      <w:r>
        <w:fldChar w:fldCharType="begin"/>
      </w:r>
      <w:r>
        <w:instrText xml:space="preserve"> REF _Ref54807879 \h </w:instrText>
      </w:r>
      <w:r>
        <w:fldChar w:fldCharType="separate"/>
      </w:r>
      <w:r>
        <w:t>Figure A.2-</w:t>
      </w:r>
      <w:r>
        <w:rPr>
          <w:noProof/>
        </w:rPr>
        <w:t>1</w:t>
      </w:r>
      <w:r>
        <w:fldChar w:fldCharType="end"/>
      </w:r>
      <w:r>
        <w:t xml:space="preserve"> below depicts the deployment of the FHGW function using O-RAN specified interfaces. </w:t>
      </w:r>
    </w:p>
    <w:p w14:paraId="16A617EC" w14:textId="77777777" w:rsidR="008C1BD9" w:rsidRDefault="008C1BD9" w:rsidP="008C1BD9">
      <w:pPr>
        <w:pStyle w:val="FL"/>
      </w:pPr>
      <w:r>
        <w:rPr>
          <w:noProof/>
        </w:rPr>
        <w:drawing>
          <wp:inline distT="0" distB="0" distL="0" distR="0" wp14:anchorId="3A1F598F" wp14:editId="5FBBA627">
            <wp:extent cx="2192655" cy="186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7773" cy="1881715"/>
                    </a:xfrm>
                    <a:prstGeom prst="rect">
                      <a:avLst/>
                    </a:prstGeom>
                    <a:noFill/>
                  </pic:spPr>
                </pic:pic>
              </a:graphicData>
            </a:graphic>
          </wp:inline>
        </w:drawing>
      </w:r>
    </w:p>
    <w:p w14:paraId="7CF0817D" w14:textId="77777777" w:rsidR="008C1BD9" w:rsidRDefault="008C1BD9" w:rsidP="008C1BD9">
      <w:pPr>
        <w:pStyle w:val="TF"/>
      </w:pPr>
      <w:bookmarkStart w:id="298" w:name="_Ref54807879"/>
      <w:r>
        <w:t>Figure A.2-</w:t>
      </w:r>
      <w:r>
        <w:fldChar w:fldCharType="begin"/>
      </w:r>
      <w:r>
        <w:instrText xml:space="preserve"> SEQ Figure_A.2 \* ARABIC </w:instrText>
      </w:r>
      <w:r>
        <w:fldChar w:fldCharType="separate"/>
      </w:r>
      <w:r>
        <w:rPr>
          <w:noProof/>
        </w:rPr>
        <w:t>1</w:t>
      </w:r>
      <w:r>
        <w:rPr>
          <w:noProof/>
        </w:rPr>
        <w:fldChar w:fldCharType="end"/>
      </w:r>
      <w:bookmarkEnd w:id="298"/>
      <w:r>
        <w:t xml:space="preserve">: </w:t>
      </w:r>
      <w:r w:rsidRPr="00B23CCB">
        <w:t>Deployment of O-DU and RU/RRU using FHGW function</w:t>
      </w:r>
    </w:p>
    <w:p w14:paraId="31A48090" w14:textId="77777777" w:rsidR="008C1BD9" w:rsidRDefault="008C1BD9" w:rsidP="008C1BD9">
      <w:pPr>
        <w:pStyle w:val="Heading2"/>
      </w:pPr>
      <w:bookmarkStart w:id="299" w:name="_Toc192695457"/>
      <w:bookmarkStart w:id="300" w:name="_Toc194128574"/>
      <w:r w:rsidRPr="00286492">
        <w:t>A.</w:t>
      </w:r>
      <w:r>
        <w:t>3</w:t>
      </w:r>
      <w:r w:rsidRPr="00286492">
        <w:tab/>
      </w:r>
      <w:r>
        <w:t>Near-RT RIC</w:t>
      </w:r>
      <w:bookmarkEnd w:id="299"/>
      <w:bookmarkEnd w:id="300"/>
    </w:p>
    <w:p w14:paraId="0EE4DA60" w14:textId="77777777" w:rsidR="008C1BD9" w:rsidRDefault="008C1BD9" w:rsidP="008C1BD9">
      <w:r>
        <w:t xml:space="preserve">The Near-RT RIC </w:t>
      </w:r>
      <w:r w:rsidRPr="00DB231E">
        <w:t xml:space="preserve">can control multiple E2 </w:t>
      </w:r>
      <w:r>
        <w:t>N</w:t>
      </w:r>
      <w:r w:rsidRPr="00DB231E">
        <w:t xml:space="preserve">odes or can control a single E2 </w:t>
      </w:r>
      <w:r>
        <w:t>N</w:t>
      </w:r>
      <w:r w:rsidRPr="00DB231E">
        <w:t>ode</w:t>
      </w:r>
      <w:r>
        <w:t>. The following figures show two implementation options of Near-RT RIC.</w:t>
      </w:r>
    </w:p>
    <w:p w14:paraId="7C9A41FA" w14:textId="77777777" w:rsidR="008C1BD9" w:rsidRDefault="008C1BD9" w:rsidP="008C1BD9"/>
    <w:p w14:paraId="44E2215C" w14:textId="77777777" w:rsidR="008C1BD9" w:rsidRDefault="008C1BD9" w:rsidP="008C1BD9">
      <w:pPr>
        <w:pStyle w:val="FL"/>
      </w:pPr>
      <w:r>
        <w:rPr>
          <w:noProof/>
        </w:rPr>
        <w:drawing>
          <wp:inline distT="0" distB="0" distL="0" distR="0" wp14:anchorId="3CE212E4" wp14:editId="3626C484">
            <wp:extent cx="6395588"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5484" cy="2256694"/>
                    </a:xfrm>
                    <a:prstGeom prst="rect">
                      <a:avLst/>
                    </a:prstGeom>
                    <a:noFill/>
                  </pic:spPr>
                </pic:pic>
              </a:graphicData>
            </a:graphic>
          </wp:inline>
        </w:drawing>
      </w:r>
    </w:p>
    <w:p w14:paraId="3226A4E8" w14:textId="77777777" w:rsidR="008C1BD9" w:rsidRPr="00FA435E" w:rsidRDefault="008C1BD9" w:rsidP="008C1BD9">
      <w:pPr>
        <w:pStyle w:val="TF"/>
      </w:pPr>
      <w:r>
        <w:t>Figure A.3-</w:t>
      </w:r>
      <w:r>
        <w:fldChar w:fldCharType="begin"/>
      </w:r>
      <w:r>
        <w:instrText xml:space="preserve"> SEQ Figure_A.3 \* ARABIC </w:instrText>
      </w:r>
      <w:r>
        <w:fldChar w:fldCharType="separate"/>
      </w:r>
      <w:r>
        <w:rPr>
          <w:noProof/>
        </w:rPr>
        <w:t>1</w:t>
      </w:r>
      <w:r>
        <w:rPr>
          <w:noProof/>
        </w:rPr>
        <w:fldChar w:fldCharType="end"/>
      </w:r>
      <w:r>
        <w:t xml:space="preserve">: </w:t>
      </w:r>
      <w:r w:rsidRPr="0032154E">
        <w:t>Centralized Near-RT RIC Serving 4G and 5G Simultaneously</w:t>
      </w:r>
    </w:p>
    <w:p w14:paraId="0F9133FF" w14:textId="77777777" w:rsidR="008C1BD9" w:rsidRPr="00E21F34" w:rsidRDefault="008C1BD9" w:rsidP="008C1BD9"/>
    <w:p w14:paraId="50847DB3" w14:textId="77777777" w:rsidR="008C1BD9" w:rsidRDefault="008C1BD9" w:rsidP="008C1BD9">
      <w:pPr>
        <w:pStyle w:val="FL"/>
      </w:pPr>
      <w:r>
        <w:rPr>
          <w:noProof/>
        </w:rPr>
        <w:lastRenderedPageBreak/>
        <w:drawing>
          <wp:inline distT="0" distB="0" distL="0" distR="0" wp14:anchorId="161644E5" wp14:editId="77168630">
            <wp:extent cx="5107094" cy="213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577" cy="2177990"/>
                    </a:xfrm>
                    <a:prstGeom prst="rect">
                      <a:avLst/>
                    </a:prstGeom>
                    <a:noFill/>
                  </pic:spPr>
                </pic:pic>
              </a:graphicData>
            </a:graphic>
          </wp:inline>
        </w:drawing>
      </w:r>
    </w:p>
    <w:p w14:paraId="05D7217C" w14:textId="77777777" w:rsidR="008C1BD9" w:rsidRPr="002E31EB" w:rsidRDefault="008C1BD9" w:rsidP="008C1BD9">
      <w:pPr>
        <w:pStyle w:val="TF"/>
      </w:pPr>
      <w:r>
        <w:t>Figure A.3-</w:t>
      </w:r>
      <w:r>
        <w:fldChar w:fldCharType="begin"/>
      </w:r>
      <w:r>
        <w:instrText xml:space="preserve"> SEQ Figure_A.3 \* ARABIC </w:instrText>
      </w:r>
      <w:r>
        <w:fldChar w:fldCharType="separate"/>
      </w:r>
      <w:r>
        <w:rPr>
          <w:noProof/>
        </w:rPr>
        <w:t>2</w:t>
      </w:r>
      <w:r>
        <w:rPr>
          <w:noProof/>
        </w:rPr>
        <w:fldChar w:fldCharType="end"/>
      </w:r>
      <w:r>
        <w:t>: Distributed Near-RT RIC</w:t>
      </w:r>
    </w:p>
    <w:p w14:paraId="292C4347" w14:textId="77777777" w:rsidR="008C1BD9" w:rsidRPr="00E83110" w:rsidRDefault="008C1BD9" w:rsidP="008C1BD9"/>
    <w:p w14:paraId="221DBB3C" w14:textId="77777777" w:rsidR="008C1BD9" w:rsidRDefault="008C1BD9" w:rsidP="008C1BD9">
      <w:pPr>
        <w:pStyle w:val="Heading2"/>
      </w:pPr>
      <w:bookmarkStart w:id="301" w:name="_Toc192695458"/>
      <w:bookmarkStart w:id="302" w:name="_Toc194128575"/>
      <w:r w:rsidRPr="00286492">
        <w:t>A.</w:t>
      </w:r>
      <w:r>
        <w:t>4</w:t>
      </w:r>
      <w:r w:rsidRPr="00286492">
        <w:tab/>
      </w:r>
      <w:r>
        <w:t>Near-RT RIC</w:t>
      </w:r>
      <w:r w:rsidRPr="00433DFE">
        <w:t>, O-CU-CP, O-CU-UP, O-DU, and O-RU</w:t>
      </w:r>
      <w:bookmarkEnd w:id="301"/>
      <w:bookmarkEnd w:id="302"/>
    </w:p>
    <w:p w14:paraId="69A4A85D" w14:textId="77777777" w:rsidR="008C1BD9" w:rsidRPr="001B4B78" w:rsidRDefault="008C1BD9" w:rsidP="008C1BD9">
      <w:r w:rsidRPr="001B4B78">
        <w:t xml:space="preserve">Although the O-RAN architecture specifies the O-RAN NFs Near-RT RIC, O-CU-CP, O-CU-UP, O-DU and O-RU as separate O-RAN architecture elements, it is possible in the implementation to </w:t>
      </w:r>
      <w:proofErr w:type="spellStart"/>
      <w:r w:rsidRPr="001B4B78">
        <w:t>aggreagate</w:t>
      </w:r>
      <w:proofErr w:type="spellEnd"/>
      <w:r w:rsidRPr="001B4B78">
        <w:t xml:space="preserve"> some or all of these O-RAN NFs, and thus collapsing some of the internal interfaces, e.g., F1-c, F1-u, E1, and E2. At least the following implementation options are possible:</w:t>
      </w:r>
    </w:p>
    <w:p w14:paraId="6CDBE122" w14:textId="77777777" w:rsidR="008C1BD9" w:rsidRPr="001B4B78" w:rsidRDefault="008C1BD9" w:rsidP="008C1BD9">
      <w:pPr>
        <w:pStyle w:val="B10"/>
        <w:numPr>
          <w:ilvl w:val="0"/>
          <w:numId w:val="2"/>
        </w:numPr>
      </w:pPr>
      <w:r w:rsidRPr="001B4B78">
        <w:t>Disaggregated O-RAN NFs as per O-RAN architecture</w:t>
      </w:r>
    </w:p>
    <w:p w14:paraId="4A58BE07" w14:textId="77777777" w:rsidR="008C1BD9" w:rsidRPr="001B4B78" w:rsidRDefault="008C1BD9" w:rsidP="008C1BD9">
      <w:pPr>
        <w:pStyle w:val="B10"/>
        <w:numPr>
          <w:ilvl w:val="0"/>
          <w:numId w:val="2"/>
        </w:numPr>
      </w:pPr>
      <w:r w:rsidRPr="001B4B78">
        <w:t>Aggregate O-CU-CP and O-CU-UP</w:t>
      </w:r>
    </w:p>
    <w:p w14:paraId="497EE2F1" w14:textId="77777777" w:rsidR="008C1BD9" w:rsidRPr="001B4B78" w:rsidRDefault="008C1BD9" w:rsidP="008C1BD9">
      <w:pPr>
        <w:pStyle w:val="B10"/>
        <w:numPr>
          <w:ilvl w:val="0"/>
          <w:numId w:val="2"/>
        </w:numPr>
      </w:pPr>
      <w:r w:rsidRPr="001B4B78">
        <w:t>Aggregate O-CU-CP, O-CU-UP, and O-DU</w:t>
      </w:r>
    </w:p>
    <w:p w14:paraId="23D50D92" w14:textId="77777777" w:rsidR="008C1BD9" w:rsidRPr="001B4B78" w:rsidRDefault="008C1BD9" w:rsidP="008C1BD9">
      <w:pPr>
        <w:pStyle w:val="B10"/>
        <w:numPr>
          <w:ilvl w:val="0"/>
          <w:numId w:val="2"/>
        </w:numPr>
      </w:pPr>
      <w:r w:rsidRPr="001B4B78">
        <w:t>Aggregate Near-RT RIC, O-CU-CP, and O-CU-UP</w:t>
      </w:r>
    </w:p>
    <w:p w14:paraId="3F766199" w14:textId="77777777" w:rsidR="008C1BD9" w:rsidRPr="001B4B78" w:rsidRDefault="008C1BD9" w:rsidP="008C1BD9">
      <w:pPr>
        <w:pStyle w:val="B10"/>
        <w:numPr>
          <w:ilvl w:val="0"/>
          <w:numId w:val="2"/>
        </w:numPr>
      </w:pPr>
      <w:r w:rsidRPr="001B4B78">
        <w:t>Aggregate O-CU-CP, O-CU-UP, O-DU, and O-RU</w:t>
      </w:r>
    </w:p>
    <w:p w14:paraId="3B8AEFF7" w14:textId="77777777" w:rsidR="008C1BD9" w:rsidRPr="001B4B78" w:rsidRDefault="008C1BD9" w:rsidP="008C1BD9">
      <w:pPr>
        <w:pStyle w:val="B10"/>
        <w:numPr>
          <w:ilvl w:val="0"/>
          <w:numId w:val="2"/>
        </w:numPr>
      </w:pPr>
      <w:r w:rsidRPr="001B4B78">
        <w:t>Aggregate O-DU and O-RU</w:t>
      </w:r>
    </w:p>
    <w:p w14:paraId="5C24B836" w14:textId="77777777" w:rsidR="008C1BD9" w:rsidRPr="001B4B78" w:rsidRDefault="008C1BD9" w:rsidP="008C1BD9">
      <w:pPr>
        <w:pStyle w:val="B10"/>
        <w:numPr>
          <w:ilvl w:val="0"/>
          <w:numId w:val="2"/>
        </w:numPr>
      </w:pPr>
      <w:r w:rsidRPr="001B4B78">
        <w:t>Aggregate Near-RT RIC, O-CU-CP, O-CU-UP, O-DU, and O-RU</w:t>
      </w:r>
    </w:p>
    <w:p w14:paraId="07BBD586" w14:textId="77777777" w:rsidR="008C1BD9" w:rsidRDefault="008C1BD9" w:rsidP="008C1BD9"/>
    <w:p w14:paraId="4BFB2A5B" w14:textId="73B97AE9" w:rsidR="008C1BD9" w:rsidRPr="001B4B78" w:rsidRDefault="008C1BD9" w:rsidP="008C1BD9">
      <w:r w:rsidRPr="001B4B78">
        <w:t>Aggregation of O-RAN NFs is supported by the O-RAN specified interfaces O1 and E2. For the O1 interface, the aggregated O-RAN NFs will be managed as separate Managed Functions belonging to a single Managed Element as specified in</w:t>
      </w:r>
      <w:r w:rsidR="008963BE">
        <w:t xml:space="preserve"> OAM Architecture</w:t>
      </w:r>
      <w:r w:rsidRPr="001B4B78">
        <w:t xml:space="preserve"> </w:t>
      </w:r>
      <w:r w:rsidRPr="001B4B78">
        <w:fldChar w:fldCharType="begin"/>
      </w:r>
      <w:r w:rsidRPr="001B4B78">
        <w:instrText xml:space="preserve"> REF _Ref161471906 \r \h </w:instrText>
      </w:r>
      <w:r w:rsidRPr="001B4B78">
        <w:fldChar w:fldCharType="separate"/>
      </w:r>
      <w:r w:rsidRPr="001B4B78">
        <w:t>[34]</w:t>
      </w:r>
      <w:r w:rsidRPr="001B4B78">
        <w:fldChar w:fldCharType="end"/>
      </w:r>
      <w:r w:rsidRPr="001B4B78">
        <w:t>. For the E2 interface the aggregated O-RAN NFs can be exposed as part of the E2 Service Model towards the Near-RT RIC (see Annex A in</w:t>
      </w:r>
      <w:r w:rsidR="00A66FC8">
        <w:t xml:space="preserve"> E</w:t>
      </w:r>
      <w:r w:rsidR="00D51A3B">
        <w:t>2</w:t>
      </w:r>
      <w:r w:rsidR="00A66FC8">
        <w:t>GAP</w:t>
      </w:r>
      <w:r w:rsidRPr="001B4B78">
        <w:t xml:space="preserve"> </w:t>
      </w:r>
      <w:r w:rsidRPr="001B4B78">
        <w:fldChar w:fldCharType="begin"/>
      </w:r>
      <w:r w:rsidRPr="001B4B78">
        <w:instrText xml:space="preserve"> REF _Ref161390763 \r \h </w:instrText>
      </w:r>
      <w:r w:rsidRPr="001B4B78">
        <w:fldChar w:fldCharType="separate"/>
      </w:r>
      <w:r w:rsidRPr="001B4B78">
        <w:t>[22]</w:t>
      </w:r>
      <w:r w:rsidRPr="001B4B78">
        <w:fldChar w:fldCharType="end"/>
      </w:r>
      <w:r w:rsidRPr="001B4B78">
        <w:t xml:space="preserve">). </w:t>
      </w:r>
    </w:p>
    <w:p w14:paraId="7D94B321" w14:textId="77777777" w:rsidR="008C1BD9" w:rsidRPr="001B4B78" w:rsidRDefault="008C1BD9" w:rsidP="008C1BD9">
      <w:bookmarkStart w:id="303" w:name="_Hlk142908587"/>
      <w:r w:rsidRPr="001B4B78">
        <w:t xml:space="preserve">Please see the figures (i.e., </w:t>
      </w:r>
      <w:r w:rsidRPr="001B4B78">
        <w:fldChar w:fldCharType="begin"/>
      </w:r>
      <w:r w:rsidRPr="001B4B78">
        <w:instrText xml:space="preserve"> REF _Ref54817296 \h </w:instrText>
      </w:r>
      <w:r w:rsidRPr="001B4B78">
        <w:fldChar w:fldCharType="separate"/>
      </w:r>
      <w:r w:rsidRPr="001B4B78">
        <w:t>Figure A.4-1</w:t>
      </w:r>
      <w:r w:rsidRPr="001B4B78">
        <w:fldChar w:fldCharType="end"/>
      </w:r>
      <w:r w:rsidRPr="001B4B78">
        <w:t xml:space="preserve"> through </w:t>
      </w:r>
      <w:r w:rsidRPr="001B4B78">
        <w:fldChar w:fldCharType="begin"/>
      </w:r>
      <w:r w:rsidRPr="001B4B78">
        <w:instrText xml:space="preserve"> REF _Ref54817311 \h </w:instrText>
      </w:r>
      <w:r w:rsidRPr="001B4B78">
        <w:fldChar w:fldCharType="separate"/>
      </w:r>
      <w:r w:rsidRPr="001B4B78">
        <w:t>Figure A.4-7</w:t>
      </w:r>
      <w:r w:rsidRPr="001B4B78">
        <w:fldChar w:fldCharType="end"/>
      </w:r>
      <w:r w:rsidRPr="001B4B78">
        <w:t>) below.</w:t>
      </w:r>
    </w:p>
    <w:bookmarkEnd w:id="303"/>
    <w:p w14:paraId="4CA90388" w14:textId="77777777" w:rsidR="008C1BD9" w:rsidRPr="001B4B78" w:rsidRDefault="008C1BD9" w:rsidP="008C1BD9"/>
    <w:p w14:paraId="0AF94CB4" w14:textId="0C31295C" w:rsidR="008C1BD9" w:rsidRPr="001B4B78" w:rsidRDefault="00367F86" w:rsidP="008C1BD9">
      <w:pPr>
        <w:pStyle w:val="FL"/>
      </w:pPr>
      <w:r>
        <w:rPr>
          <w:noProof/>
        </w:rPr>
        <w:lastRenderedPageBreak/>
        <w:drawing>
          <wp:inline distT="0" distB="0" distL="0" distR="0" wp14:anchorId="39DF4263" wp14:editId="57B287F4">
            <wp:extent cx="5765800" cy="3431705"/>
            <wp:effectExtent l="0" t="0" r="6350" b="0"/>
            <wp:docPr id="1648406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1319" cy="3452845"/>
                    </a:xfrm>
                    <a:prstGeom prst="rect">
                      <a:avLst/>
                    </a:prstGeom>
                    <a:noFill/>
                  </pic:spPr>
                </pic:pic>
              </a:graphicData>
            </a:graphic>
          </wp:inline>
        </w:drawing>
      </w:r>
    </w:p>
    <w:p w14:paraId="19005622" w14:textId="77777777" w:rsidR="008C1BD9" w:rsidRDefault="008C1BD9" w:rsidP="008C1BD9">
      <w:pPr>
        <w:pStyle w:val="TF"/>
      </w:pPr>
      <w:bookmarkStart w:id="304" w:name="_Ref54817296"/>
      <w:r w:rsidRPr="001B4B78">
        <w:t>Figure A.4-</w:t>
      </w:r>
      <w:r w:rsidRPr="001B4B78">
        <w:fldChar w:fldCharType="begin"/>
      </w:r>
      <w:r w:rsidRPr="001B4B78">
        <w:instrText xml:space="preserve"> SEQ Figure_A.4 \* ARABIC </w:instrText>
      </w:r>
      <w:r w:rsidRPr="001B4B78">
        <w:fldChar w:fldCharType="separate"/>
      </w:r>
      <w:r w:rsidRPr="001B4B78">
        <w:t>1</w:t>
      </w:r>
      <w:r w:rsidRPr="001B4B78">
        <w:fldChar w:fldCharType="end"/>
      </w:r>
      <w:bookmarkEnd w:id="304"/>
      <w:r w:rsidRPr="001B4B78">
        <w:t>: Disaggregated O-RAN Network Functions</w:t>
      </w:r>
    </w:p>
    <w:p w14:paraId="3CF5076E" w14:textId="77777777" w:rsidR="008C1BD9" w:rsidRPr="001B4B78" w:rsidRDefault="008C1BD9" w:rsidP="008C1BD9">
      <w:pPr>
        <w:jc w:val="center"/>
        <w:rPr>
          <w:b/>
          <w:bCs/>
        </w:rPr>
      </w:pPr>
    </w:p>
    <w:p w14:paraId="1F2ADFD4" w14:textId="77777777" w:rsidR="008C1BD9" w:rsidRPr="001B4B78" w:rsidRDefault="008C1BD9" w:rsidP="008C1BD9">
      <w:pPr>
        <w:pStyle w:val="FL"/>
      </w:pPr>
      <w:r w:rsidRPr="001B4B78">
        <w:rPr>
          <w:noProof/>
        </w:rPr>
        <w:drawing>
          <wp:inline distT="0" distB="0" distL="0" distR="0" wp14:anchorId="7F60AF4E" wp14:editId="1AC020AF">
            <wp:extent cx="6007100" cy="3597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25795" cy="3608821"/>
                    </a:xfrm>
                    <a:prstGeom prst="rect">
                      <a:avLst/>
                    </a:prstGeom>
                    <a:noFill/>
                  </pic:spPr>
                </pic:pic>
              </a:graphicData>
            </a:graphic>
          </wp:inline>
        </w:drawing>
      </w:r>
    </w:p>
    <w:p w14:paraId="4AD98BD3" w14:textId="77777777" w:rsidR="008C1BD9" w:rsidRDefault="008C1BD9" w:rsidP="008C1BD9">
      <w:pPr>
        <w:pStyle w:val="TF"/>
      </w:pPr>
      <w:r w:rsidRPr="001B4B78">
        <w:t>Figure A.4-</w:t>
      </w:r>
      <w:r w:rsidRPr="001B4B78">
        <w:fldChar w:fldCharType="begin"/>
      </w:r>
      <w:r w:rsidRPr="001B4B78">
        <w:instrText xml:space="preserve"> SEQ Figure_A.4 \* ARABIC </w:instrText>
      </w:r>
      <w:r w:rsidRPr="001B4B78">
        <w:fldChar w:fldCharType="separate"/>
      </w:r>
      <w:r w:rsidRPr="001B4B78">
        <w:t>2</w:t>
      </w:r>
      <w:r w:rsidRPr="001B4B78">
        <w:fldChar w:fldCharType="end"/>
      </w:r>
      <w:r w:rsidRPr="001B4B78">
        <w:t>: Aggregated O-CU-CP and O-CU-UP</w:t>
      </w:r>
    </w:p>
    <w:p w14:paraId="16D60641" w14:textId="77777777" w:rsidR="008C1BD9" w:rsidRPr="001B4B78" w:rsidRDefault="008C1BD9" w:rsidP="008C1BD9">
      <w:pPr>
        <w:jc w:val="center"/>
        <w:rPr>
          <w:b/>
          <w:bCs/>
        </w:rPr>
      </w:pPr>
    </w:p>
    <w:p w14:paraId="2BBAB4F8" w14:textId="77777777" w:rsidR="008C1BD9" w:rsidRPr="001B4B78" w:rsidRDefault="008C1BD9" w:rsidP="008C1BD9">
      <w:pPr>
        <w:pStyle w:val="FL"/>
      </w:pPr>
      <w:r w:rsidRPr="001B4B78">
        <w:rPr>
          <w:noProof/>
        </w:rPr>
        <w:lastRenderedPageBreak/>
        <w:drawing>
          <wp:inline distT="0" distB="0" distL="0" distR="0" wp14:anchorId="13E844C7" wp14:editId="1468FD0A">
            <wp:extent cx="5791200" cy="3461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06343" cy="3470937"/>
                    </a:xfrm>
                    <a:prstGeom prst="rect">
                      <a:avLst/>
                    </a:prstGeom>
                    <a:noFill/>
                  </pic:spPr>
                </pic:pic>
              </a:graphicData>
            </a:graphic>
          </wp:inline>
        </w:drawing>
      </w:r>
    </w:p>
    <w:p w14:paraId="34BD6144" w14:textId="77777777" w:rsidR="008C1BD9" w:rsidRDefault="008C1BD9" w:rsidP="008C1BD9">
      <w:pPr>
        <w:pStyle w:val="TF"/>
      </w:pPr>
      <w:r w:rsidRPr="001B4B78">
        <w:t>Figure A.4-</w:t>
      </w:r>
      <w:r w:rsidRPr="001B4B78">
        <w:fldChar w:fldCharType="begin"/>
      </w:r>
      <w:r w:rsidRPr="001B4B78">
        <w:instrText xml:space="preserve"> SEQ Figure_A.4 \* ARABIC </w:instrText>
      </w:r>
      <w:r w:rsidRPr="001B4B78">
        <w:fldChar w:fldCharType="separate"/>
      </w:r>
      <w:r w:rsidRPr="001B4B78">
        <w:t>3</w:t>
      </w:r>
      <w:r w:rsidRPr="001B4B78">
        <w:fldChar w:fldCharType="end"/>
      </w:r>
      <w:r w:rsidRPr="001B4B78">
        <w:t>: Aggregated O-CU-CP, O-CU-UP, and O-DU</w:t>
      </w:r>
    </w:p>
    <w:p w14:paraId="60493901" w14:textId="77777777" w:rsidR="008C1BD9" w:rsidRPr="001B4B78" w:rsidRDefault="008C1BD9" w:rsidP="008C1BD9">
      <w:pPr>
        <w:jc w:val="center"/>
        <w:rPr>
          <w:b/>
          <w:bCs/>
        </w:rPr>
      </w:pPr>
    </w:p>
    <w:p w14:paraId="741CCA41" w14:textId="77777777" w:rsidR="008C1BD9" w:rsidRPr="001B4B78" w:rsidRDefault="008C1BD9" w:rsidP="008C1BD9">
      <w:pPr>
        <w:pStyle w:val="FL"/>
      </w:pPr>
      <w:r w:rsidRPr="001B4B78">
        <w:rPr>
          <w:noProof/>
        </w:rPr>
        <w:drawing>
          <wp:inline distT="0" distB="0" distL="0" distR="0" wp14:anchorId="21ACA393" wp14:editId="2E5BD78D">
            <wp:extent cx="5872424" cy="3460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2367" cy="3466610"/>
                    </a:xfrm>
                    <a:prstGeom prst="rect">
                      <a:avLst/>
                    </a:prstGeom>
                    <a:noFill/>
                  </pic:spPr>
                </pic:pic>
              </a:graphicData>
            </a:graphic>
          </wp:inline>
        </w:drawing>
      </w:r>
    </w:p>
    <w:p w14:paraId="0F88193A" w14:textId="77777777" w:rsidR="008C1BD9" w:rsidRPr="001B4B78" w:rsidRDefault="008C1BD9" w:rsidP="008C1BD9">
      <w:pPr>
        <w:pStyle w:val="TF"/>
      </w:pPr>
      <w:r w:rsidRPr="001B4B78">
        <w:t>Figure A.4-</w:t>
      </w:r>
      <w:r w:rsidRPr="001B4B78">
        <w:fldChar w:fldCharType="begin"/>
      </w:r>
      <w:r w:rsidRPr="001B4B78">
        <w:instrText xml:space="preserve"> SEQ Figure_A.4 \* ARABIC </w:instrText>
      </w:r>
      <w:r w:rsidRPr="001B4B78">
        <w:fldChar w:fldCharType="separate"/>
      </w:r>
      <w:r w:rsidRPr="001B4B78">
        <w:t>4</w:t>
      </w:r>
      <w:r w:rsidRPr="001B4B78">
        <w:fldChar w:fldCharType="end"/>
      </w:r>
      <w:r w:rsidRPr="001B4B78">
        <w:t>: Aggregated Near-RT RIC, O-CU-CP, and O-CU-UP</w:t>
      </w:r>
    </w:p>
    <w:p w14:paraId="733C720D" w14:textId="77777777" w:rsidR="008C1BD9" w:rsidRPr="001B4B78" w:rsidRDefault="008C1BD9" w:rsidP="008C1BD9"/>
    <w:p w14:paraId="70F04E76" w14:textId="77777777" w:rsidR="008C1BD9" w:rsidRPr="001B4B78" w:rsidRDefault="008C1BD9" w:rsidP="008C1BD9">
      <w:pPr>
        <w:pStyle w:val="FL"/>
      </w:pPr>
      <w:r w:rsidRPr="001B4B78">
        <w:rPr>
          <w:noProof/>
        </w:rPr>
        <w:lastRenderedPageBreak/>
        <w:drawing>
          <wp:inline distT="0" distB="0" distL="0" distR="0" wp14:anchorId="24D74209" wp14:editId="42B82B24">
            <wp:extent cx="5925185" cy="350057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315" cy="3508920"/>
                    </a:xfrm>
                    <a:prstGeom prst="rect">
                      <a:avLst/>
                    </a:prstGeom>
                    <a:noFill/>
                  </pic:spPr>
                </pic:pic>
              </a:graphicData>
            </a:graphic>
          </wp:inline>
        </w:drawing>
      </w:r>
    </w:p>
    <w:p w14:paraId="4DFEFAE1" w14:textId="77777777" w:rsidR="008C1BD9" w:rsidRPr="001B4B78" w:rsidRDefault="008C1BD9" w:rsidP="008C1BD9">
      <w:pPr>
        <w:pStyle w:val="TF"/>
      </w:pPr>
      <w:r w:rsidRPr="001B4B78">
        <w:t>Figure A.4-</w:t>
      </w:r>
      <w:r w:rsidRPr="001B4B78">
        <w:fldChar w:fldCharType="begin"/>
      </w:r>
      <w:r w:rsidRPr="001B4B78">
        <w:instrText xml:space="preserve"> SEQ Figure_A.4 \* ARABIC </w:instrText>
      </w:r>
      <w:r w:rsidRPr="001B4B78">
        <w:fldChar w:fldCharType="separate"/>
      </w:r>
      <w:r w:rsidRPr="001B4B78">
        <w:t>5</w:t>
      </w:r>
      <w:r w:rsidRPr="001B4B78">
        <w:fldChar w:fldCharType="end"/>
      </w:r>
      <w:r w:rsidRPr="001B4B78">
        <w:t>: Aggregated O-CU-CP, O-CU-UP, O-DU, and O-RU</w:t>
      </w:r>
    </w:p>
    <w:p w14:paraId="49EB66E0" w14:textId="77777777" w:rsidR="008C1BD9" w:rsidRPr="001B4B78" w:rsidRDefault="008C1BD9" w:rsidP="008C1BD9"/>
    <w:p w14:paraId="66D670BF" w14:textId="77777777" w:rsidR="008C1BD9" w:rsidRPr="001B4B78" w:rsidRDefault="008C1BD9" w:rsidP="008C1BD9">
      <w:pPr>
        <w:pStyle w:val="FL"/>
      </w:pPr>
      <w:r w:rsidRPr="001B4B78">
        <w:rPr>
          <w:noProof/>
        </w:rPr>
        <w:drawing>
          <wp:inline distT="0" distB="0" distL="0" distR="0" wp14:anchorId="1E917EFD" wp14:editId="13BFDE19">
            <wp:extent cx="6073775" cy="36059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6522" cy="3613493"/>
                    </a:xfrm>
                    <a:prstGeom prst="rect">
                      <a:avLst/>
                    </a:prstGeom>
                    <a:noFill/>
                  </pic:spPr>
                </pic:pic>
              </a:graphicData>
            </a:graphic>
          </wp:inline>
        </w:drawing>
      </w:r>
    </w:p>
    <w:p w14:paraId="4BB03344" w14:textId="77777777" w:rsidR="008C1BD9" w:rsidRPr="001B4B78" w:rsidRDefault="008C1BD9" w:rsidP="008C1BD9">
      <w:pPr>
        <w:pStyle w:val="TF"/>
      </w:pPr>
      <w:r w:rsidRPr="001B4B78">
        <w:t>Figure A.4-</w:t>
      </w:r>
      <w:r w:rsidRPr="001B4B78">
        <w:fldChar w:fldCharType="begin"/>
      </w:r>
      <w:r w:rsidRPr="001B4B78">
        <w:instrText xml:space="preserve"> SEQ Figure_A.4 \* ARABIC </w:instrText>
      </w:r>
      <w:r w:rsidRPr="001B4B78">
        <w:fldChar w:fldCharType="separate"/>
      </w:r>
      <w:r w:rsidRPr="001B4B78">
        <w:t>6</w:t>
      </w:r>
      <w:r w:rsidRPr="001B4B78">
        <w:fldChar w:fldCharType="end"/>
      </w:r>
      <w:r w:rsidRPr="001B4B78">
        <w:t>: Aggregated O-DU and O-RU</w:t>
      </w:r>
    </w:p>
    <w:p w14:paraId="41AB966A" w14:textId="77777777" w:rsidR="008C1BD9" w:rsidRPr="001B4B78" w:rsidRDefault="008C1BD9" w:rsidP="008C1BD9"/>
    <w:p w14:paraId="6EB62AC2" w14:textId="77777777" w:rsidR="008C1BD9" w:rsidRPr="001B4B78" w:rsidRDefault="008C1BD9" w:rsidP="008C1BD9">
      <w:pPr>
        <w:pStyle w:val="FL"/>
      </w:pPr>
      <w:r w:rsidRPr="001B4B78">
        <w:rPr>
          <w:noProof/>
        </w:rPr>
        <w:lastRenderedPageBreak/>
        <w:drawing>
          <wp:inline distT="0" distB="0" distL="0" distR="0" wp14:anchorId="6E14075B" wp14:editId="679D2C78">
            <wp:extent cx="6062345" cy="361030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0032" cy="3620834"/>
                    </a:xfrm>
                    <a:prstGeom prst="rect">
                      <a:avLst/>
                    </a:prstGeom>
                    <a:noFill/>
                  </pic:spPr>
                </pic:pic>
              </a:graphicData>
            </a:graphic>
          </wp:inline>
        </w:drawing>
      </w:r>
    </w:p>
    <w:p w14:paraId="5D9354E7" w14:textId="77777777" w:rsidR="008C1BD9" w:rsidRPr="001B4B78" w:rsidRDefault="008C1BD9" w:rsidP="008C1BD9">
      <w:pPr>
        <w:pStyle w:val="TF"/>
      </w:pPr>
      <w:bookmarkStart w:id="305" w:name="_Ref54817311"/>
      <w:r w:rsidRPr="001B4B78">
        <w:t>Figure A.4-</w:t>
      </w:r>
      <w:r w:rsidRPr="001B4B78">
        <w:fldChar w:fldCharType="begin"/>
      </w:r>
      <w:r w:rsidRPr="001B4B78">
        <w:instrText xml:space="preserve"> SEQ Figure_A.4 \* ARABIC </w:instrText>
      </w:r>
      <w:r w:rsidRPr="001B4B78">
        <w:fldChar w:fldCharType="separate"/>
      </w:r>
      <w:r w:rsidRPr="001B4B78">
        <w:t>7</w:t>
      </w:r>
      <w:r w:rsidRPr="001B4B78">
        <w:fldChar w:fldCharType="end"/>
      </w:r>
      <w:bookmarkEnd w:id="305"/>
      <w:r w:rsidRPr="001B4B78">
        <w:t>: Aggregated Near-RT RIC, O-CU-CP, O-CU-UP, O-DU, and O-RU</w:t>
      </w:r>
    </w:p>
    <w:p w14:paraId="782D08A4" w14:textId="7208464E" w:rsidR="008C1BD9" w:rsidRDefault="008C1BD9" w:rsidP="008C1BD9">
      <w:pPr>
        <w:pStyle w:val="Heading2"/>
      </w:pPr>
      <w:bookmarkStart w:id="306" w:name="_Toc192695459"/>
      <w:bookmarkStart w:id="307" w:name="_Toc194128576"/>
      <w:r>
        <w:t>A.5</w:t>
      </w:r>
      <w:r>
        <w:tab/>
      </w:r>
      <w:r w:rsidRPr="00A702D4">
        <w:t xml:space="preserve">Cooperative </w:t>
      </w:r>
      <w:r w:rsidR="00375CA3">
        <w:t>t</w:t>
      </w:r>
      <w:r w:rsidRPr="00A702D4">
        <w:t>ransport</w:t>
      </w:r>
      <w:bookmarkEnd w:id="306"/>
      <w:bookmarkEnd w:id="307"/>
    </w:p>
    <w:p w14:paraId="72B17CE7" w14:textId="59DEDE2B" w:rsidR="008C1BD9" w:rsidRPr="005F315D" w:rsidRDefault="008C1BD9" w:rsidP="008C1BD9">
      <w:r w:rsidRPr="005F315D">
        <w:t>To enhance the resource utilization and reduce the latency of UL LLS traffic when using a shared point-to-multipoint transport network requiring resource allocation (such as PON or DOCSIS),</w:t>
      </w:r>
      <w:r w:rsidRPr="005F315D" w:rsidDel="00D966C8">
        <w:t xml:space="preserve"> </w:t>
      </w:r>
      <w:r w:rsidRPr="005F315D">
        <w:t>the O-RAN architecture supports a cooperative transport feature. The cooperative transport feature is based on the O-DU’s knowledge of the expected uplink LLS traffic from a given O-RU which is provided to the associated (PON or DOCSIS) TN in the transport network. This enables the TN to dynamically allocate the correct bandwidth over the shared transport network to the TU that is used by the O-RU. The CTI signaling is described in</w:t>
      </w:r>
      <w:r w:rsidR="00A66FC8">
        <w:t xml:space="preserve"> CTI </w:t>
      </w:r>
      <w:r w:rsidR="00462FDB">
        <w:t>Control</w:t>
      </w:r>
      <w:r w:rsidR="00462FDB" w:rsidRPr="005F315D">
        <w:t xml:space="preserve"> </w:t>
      </w:r>
      <w:r w:rsidRPr="005F315D">
        <w:fldChar w:fldCharType="begin"/>
      </w:r>
      <w:r w:rsidRPr="005F315D">
        <w:instrText xml:space="preserve"> REF _Ref118611825 \r \h </w:instrText>
      </w:r>
      <w:r w:rsidRPr="005F315D">
        <w:fldChar w:fldCharType="separate"/>
      </w:r>
      <w:r w:rsidRPr="005F315D">
        <w:t>[20]</w:t>
      </w:r>
      <w:r w:rsidRPr="005F315D">
        <w:fldChar w:fldCharType="end"/>
      </w:r>
      <w:r w:rsidRPr="005F315D">
        <w:t>. To support the CTI, the O-DU is configured over the O1 interface with CTI client specific configuration as described in</w:t>
      </w:r>
      <w:r w:rsidR="00A66FC8">
        <w:t xml:space="preserve"> CTI Management</w:t>
      </w:r>
      <w:r w:rsidRPr="005F315D">
        <w:t xml:space="preserve"> </w:t>
      </w:r>
      <w:r w:rsidRPr="005F315D">
        <w:fldChar w:fldCharType="begin"/>
      </w:r>
      <w:r w:rsidRPr="005F315D">
        <w:instrText xml:space="preserve"> REF _Ref118611840 \r \h </w:instrText>
      </w:r>
      <w:r w:rsidRPr="005F315D">
        <w:fldChar w:fldCharType="separate"/>
      </w:r>
      <w:r w:rsidRPr="005F315D">
        <w:t>[21]</w:t>
      </w:r>
      <w:r w:rsidRPr="005F315D">
        <w:fldChar w:fldCharType="end"/>
      </w:r>
      <w:r w:rsidRPr="005F315D">
        <w:t>. When there are intermediate nodes between the O-DU and the TN, they will forward the CTI messages transparently but will not participate in CTI interactions.</w:t>
      </w:r>
    </w:p>
    <w:p w14:paraId="1E11978A" w14:textId="028D4CC6" w:rsidR="008C1BD9" w:rsidRDefault="008C1BD9" w:rsidP="008C1BD9">
      <w:r w:rsidRPr="005F315D">
        <w:t xml:space="preserve">A simplified architecture of the CTI is shown in figure A.5-1 below. The SMO, O-DU and O1 interface shown in this figure are part of the O-RAN Architecture (please see </w:t>
      </w:r>
      <w:r w:rsidR="001F233E">
        <w:t>c</w:t>
      </w:r>
      <w:r w:rsidRPr="005F315D">
        <w:t xml:space="preserve">lauses </w:t>
      </w:r>
      <w:r w:rsidRPr="005F315D">
        <w:fldChar w:fldCharType="begin"/>
      </w:r>
      <w:r w:rsidRPr="005F315D">
        <w:instrText xml:space="preserve"> REF _Ref40633082 \r \h </w:instrText>
      </w:r>
      <w:r w:rsidRPr="005F315D">
        <w:fldChar w:fldCharType="separate"/>
      </w:r>
      <w:r w:rsidRPr="005F315D">
        <w:t>5.3.1</w:t>
      </w:r>
      <w:r w:rsidRPr="005F315D">
        <w:fldChar w:fldCharType="end"/>
      </w:r>
      <w:r w:rsidRPr="005F315D">
        <w:t xml:space="preserve">, </w:t>
      </w:r>
      <w:r w:rsidRPr="005F315D">
        <w:fldChar w:fldCharType="begin"/>
      </w:r>
      <w:r w:rsidRPr="005F315D">
        <w:instrText xml:space="preserve"> REF _Ref40633260 \r \h </w:instrText>
      </w:r>
      <w:r w:rsidRPr="005F315D">
        <w:fldChar w:fldCharType="separate"/>
      </w:r>
      <w:r w:rsidRPr="005F315D">
        <w:t>5.3.5</w:t>
      </w:r>
      <w:r w:rsidRPr="005F315D">
        <w:fldChar w:fldCharType="end"/>
      </w:r>
      <w:r w:rsidRPr="005F315D">
        <w:t xml:space="preserve">, and </w:t>
      </w:r>
      <w:r w:rsidRPr="005F315D">
        <w:fldChar w:fldCharType="begin"/>
      </w:r>
      <w:r w:rsidRPr="005F315D">
        <w:instrText xml:space="preserve"> REF _Ref118649378 \r \h </w:instrText>
      </w:r>
      <w:r w:rsidRPr="005F315D">
        <w:fldChar w:fldCharType="separate"/>
      </w:r>
      <w:r w:rsidRPr="005F315D">
        <w:t>5.4.3</w:t>
      </w:r>
      <w:r w:rsidRPr="005F315D">
        <w:fldChar w:fldCharType="end"/>
      </w:r>
      <w:r w:rsidRPr="005F315D">
        <w:t>, respectively), whereas the TN and Transport OAM, are the components of the transport network. For detailed specification and reference architecture, please see</w:t>
      </w:r>
      <w:r w:rsidR="00A66FC8">
        <w:t xml:space="preserve"> CTI </w:t>
      </w:r>
      <w:r w:rsidR="00462FDB">
        <w:t>Control</w:t>
      </w:r>
      <w:r w:rsidR="00462FDB" w:rsidRPr="005F315D">
        <w:t xml:space="preserve"> </w:t>
      </w:r>
      <w:r w:rsidRPr="005F315D">
        <w:fldChar w:fldCharType="begin"/>
      </w:r>
      <w:r w:rsidRPr="005F315D">
        <w:instrText xml:space="preserve"> REF _Ref118611825 \r \h </w:instrText>
      </w:r>
      <w:r w:rsidRPr="005F315D">
        <w:fldChar w:fldCharType="separate"/>
      </w:r>
      <w:r w:rsidRPr="005F315D">
        <w:t>[20]</w:t>
      </w:r>
      <w:r w:rsidRPr="005F315D">
        <w:fldChar w:fldCharType="end"/>
      </w:r>
      <w:r w:rsidRPr="005F315D">
        <w:t xml:space="preserve"> and</w:t>
      </w:r>
      <w:r w:rsidR="00A66FC8">
        <w:t xml:space="preserve"> CTI Management</w:t>
      </w:r>
      <w:r w:rsidRPr="005F315D">
        <w:t xml:space="preserve"> </w:t>
      </w:r>
      <w:r w:rsidRPr="005F315D">
        <w:fldChar w:fldCharType="begin"/>
      </w:r>
      <w:r w:rsidRPr="005F315D">
        <w:instrText xml:space="preserve"> REF _Ref118611840 \r \h </w:instrText>
      </w:r>
      <w:r w:rsidRPr="005F315D">
        <w:fldChar w:fldCharType="separate"/>
      </w:r>
      <w:r w:rsidRPr="005F315D">
        <w:t>[21]</w:t>
      </w:r>
      <w:r w:rsidRPr="005F315D">
        <w:fldChar w:fldCharType="end"/>
      </w:r>
      <w:r w:rsidRPr="005F315D">
        <w:t xml:space="preserve">. </w:t>
      </w:r>
    </w:p>
    <w:p w14:paraId="23EF5915" w14:textId="77777777" w:rsidR="008C1BD9" w:rsidRPr="005F315D" w:rsidRDefault="008C1BD9" w:rsidP="008C1BD9"/>
    <w:p w14:paraId="30394D34" w14:textId="77777777" w:rsidR="008C1BD9" w:rsidRPr="005F315D" w:rsidRDefault="008C1BD9" w:rsidP="008C1BD9">
      <w:pPr>
        <w:pStyle w:val="FL"/>
      </w:pPr>
      <w:r w:rsidRPr="005F315D">
        <w:rPr>
          <w:noProof/>
        </w:rPr>
        <w:lastRenderedPageBreak/>
        <w:drawing>
          <wp:inline distT="0" distB="0" distL="0" distR="0" wp14:anchorId="55DAE91B" wp14:editId="4A2D95D0">
            <wp:extent cx="5317657" cy="183962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65707" cy="1856245"/>
                    </a:xfrm>
                    <a:prstGeom prst="rect">
                      <a:avLst/>
                    </a:prstGeom>
                    <a:noFill/>
                  </pic:spPr>
                </pic:pic>
              </a:graphicData>
            </a:graphic>
          </wp:inline>
        </w:drawing>
      </w:r>
    </w:p>
    <w:p w14:paraId="21537DD0" w14:textId="77777777" w:rsidR="008C1BD9" w:rsidRDefault="008C1BD9" w:rsidP="008C1BD9">
      <w:pPr>
        <w:pStyle w:val="TF"/>
      </w:pPr>
      <w:r w:rsidRPr="005F315D">
        <w:t>A.5-</w:t>
      </w:r>
      <w:r w:rsidRPr="005F315D">
        <w:fldChar w:fldCharType="begin"/>
      </w:r>
      <w:r w:rsidRPr="005F315D">
        <w:instrText xml:space="preserve"> SEQ A.5- \* ARABIC </w:instrText>
      </w:r>
      <w:r w:rsidRPr="005F315D">
        <w:fldChar w:fldCharType="separate"/>
      </w:r>
      <w:r w:rsidRPr="005F315D">
        <w:t>1</w:t>
      </w:r>
      <w:r w:rsidRPr="005F315D">
        <w:fldChar w:fldCharType="end"/>
      </w:r>
      <w:r w:rsidRPr="005F315D">
        <w:t>: Simplified CTI Architecture</w:t>
      </w:r>
    </w:p>
    <w:p w14:paraId="4417A1FE" w14:textId="1CBF8315" w:rsidR="00795808" w:rsidRPr="005F315D" w:rsidRDefault="00795808" w:rsidP="00C4014B">
      <w:pPr>
        <w:pStyle w:val="Heading2"/>
      </w:pPr>
      <w:bookmarkStart w:id="308" w:name="_Toc194128577"/>
      <w:r>
        <w:t>A.6</w:t>
      </w:r>
      <w:r>
        <w:tab/>
        <w:t xml:space="preserve">Inter O-DU </w:t>
      </w:r>
      <w:r w:rsidR="0030539A">
        <w:t>Carrier Aggregation</w:t>
      </w:r>
      <w:r w:rsidR="00012D0C">
        <w:t xml:space="preserve"> (CA</w:t>
      </w:r>
      <w:r w:rsidR="0030539A">
        <w:t>)</w:t>
      </w:r>
      <w:bookmarkEnd w:id="308"/>
    </w:p>
    <w:p w14:paraId="1A7F370A" w14:textId="4977E900" w:rsidR="00940975" w:rsidRPr="00B07E60" w:rsidRDefault="00940975" w:rsidP="00940975">
      <w:r w:rsidRPr="00B07E60">
        <w:t xml:space="preserve">The D2 interface </w:t>
      </w:r>
      <w:r>
        <w:t xml:space="preserve">is </w:t>
      </w:r>
      <w:r w:rsidRPr="00B07E60">
        <w:t xml:space="preserve">used for supporting carrier aggregation across cells </w:t>
      </w:r>
      <w:r>
        <w:t>configured</w:t>
      </w:r>
      <w:r w:rsidRPr="00B07E60">
        <w:t xml:space="preserve"> in the different O-</w:t>
      </w:r>
      <w:r>
        <w:t xml:space="preserve">DUs </w:t>
      </w:r>
      <w:r w:rsidRPr="00C4014B">
        <w:t>as specified in D2</w:t>
      </w:r>
      <w:r w:rsidR="008963BE">
        <w:t>GAP</w:t>
      </w:r>
      <w:r w:rsidRPr="00C4014B">
        <w:t xml:space="preserve"> </w:t>
      </w:r>
      <w:r>
        <w:fldChar w:fldCharType="begin"/>
      </w:r>
      <w:r>
        <w:instrText xml:space="preserve"> REF _Ref193118915 \r \h </w:instrText>
      </w:r>
      <w:r>
        <w:fldChar w:fldCharType="separate"/>
      </w:r>
      <w:r>
        <w:t>[40]</w:t>
      </w:r>
      <w:r>
        <w:fldChar w:fldCharType="end"/>
      </w:r>
      <w:r w:rsidRPr="00C4014B">
        <w:t>.</w:t>
      </w:r>
      <w:r>
        <w:t xml:space="preserve"> In the present document, DL CA is supported by the D2 interface that includes D2-c and D2-u.</w:t>
      </w:r>
    </w:p>
    <w:p w14:paraId="1B0E57B3" w14:textId="3DC6ADE4" w:rsidR="008C1BD9" w:rsidRDefault="005E5B0B" w:rsidP="001F762A">
      <w:pPr>
        <w:pStyle w:val="FL"/>
      </w:pPr>
      <w:r>
        <w:rPr>
          <w:noProof/>
        </w:rPr>
        <w:drawing>
          <wp:inline distT="0" distB="0" distL="0" distR="0" wp14:anchorId="0C365784" wp14:editId="70D96A5F">
            <wp:extent cx="4805282" cy="2063750"/>
            <wp:effectExtent l="0" t="0" r="0" b="0"/>
            <wp:docPr id="41853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42779" cy="2079854"/>
                    </a:xfrm>
                    <a:prstGeom prst="rect">
                      <a:avLst/>
                    </a:prstGeom>
                    <a:noFill/>
                  </pic:spPr>
                </pic:pic>
              </a:graphicData>
            </a:graphic>
          </wp:inline>
        </w:drawing>
      </w:r>
    </w:p>
    <w:p w14:paraId="430B1811" w14:textId="754CBADF" w:rsidR="004C1163" w:rsidRDefault="004C1163" w:rsidP="004C1163">
      <w:pPr>
        <w:pStyle w:val="TF"/>
      </w:pPr>
      <w:r w:rsidRPr="005F315D">
        <w:t>A.</w:t>
      </w:r>
      <w:r>
        <w:t>6</w:t>
      </w:r>
      <w:r w:rsidRPr="005F315D">
        <w:t>-</w:t>
      </w:r>
      <w:r w:rsidRPr="005F315D">
        <w:fldChar w:fldCharType="begin"/>
      </w:r>
      <w:r w:rsidRPr="005F315D">
        <w:instrText xml:space="preserve"> SEQ A.</w:instrText>
      </w:r>
      <w:r>
        <w:instrText>6</w:instrText>
      </w:r>
      <w:r w:rsidRPr="005F315D">
        <w:instrText xml:space="preserve">- \* ARABIC </w:instrText>
      </w:r>
      <w:r w:rsidRPr="005F315D">
        <w:fldChar w:fldCharType="separate"/>
      </w:r>
      <w:r w:rsidRPr="005F315D">
        <w:t>1</w:t>
      </w:r>
      <w:r w:rsidRPr="005F315D">
        <w:fldChar w:fldCharType="end"/>
      </w:r>
      <w:r w:rsidRPr="005F315D">
        <w:t xml:space="preserve">: </w:t>
      </w:r>
      <w:r w:rsidR="00E95D07">
        <w:t>Inter O-DU CA</w:t>
      </w:r>
    </w:p>
    <w:p w14:paraId="5EB55B9A" w14:textId="6DD8753E" w:rsidR="001F762A" w:rsidRDefault="00FD5CB1" w:rsidP="00C4014B">
      <w:pPr>
        <w:pStyle w:val="FL"/>
      </w:pPr>
      <w:r>
        <w:lastRenderedPageBreak/>
        <w:t>5.20</w:t>
      </w:r>
    </w:p>
    <w:p w14:paraId="10473E47" w14:textId="77777777" w:rsidR="008C1BD9" w:rsidRPr="00C62615" w:rsidRDefault="008C1BD9" w:rsidP="001C3065">
      <w:pPr>
        <w:pStyle w:val="Heading8"/>
      </w:pPr>
      <w:bookmarkStart w:id="309" w:name="_Toc192695460"/>
      <w:bookmarkStart w:id="310" w:name="_Toc194128578"/>
      <w:r>
        <w:t xml:space="preserve">Annex </w:t>
      </w:r>
      <w:r w:rsidRPr="00EF7CDE">
        <w:t>(informative)</w:t>
      </w:r>
      <w:r>
        <w:t>:</w:t>
      </w:r>
      <w:r>
        <w:br/>
        <w:t>Change history</w:t>
      </w:r>
      <w:bookmarkEnd w:id="309"/>
      <w:bookmarkEnd w:id="310"/>
    </w:p>
    <w:tbl>
      <w:tblPr>
        <w:tblStyle w:val="TableGrid"/>
        <w:tblW w:w="10165" w:type="dxa"/>
        <w:tblLook w:val="04A0" w:firstRow="1" w:lastRow="0" w:firstColumn="1" w:lastColumn="0" w:noHBand="0" w:noVBand="1"/>
      </w:tblPr>
      <w:tblGrid>
        <w:gridCol w:w="1254"/>
        <w:gridCol w:w="1017"/>
        <w:gridCol w:w="7894"/>
      </w:tblGrid>
      <w:tr w:rsidR="008C1BD9" w14:paraId="02C49DB6" w14:textId="77777777" w:rsidTr="00EC3CCE">
        <w:tc>
          <w:tcPr>
            <w:tcW w:w="1254" w:type="dxa"/>
            <w:shd w:val="clear" w:color="auto" w:fill="F2F2F2" w:themeFill="background1" w:themeFillShade="F2"/>
          </w:tcPr>
          <w:p w14:paraId="182CF1E0" w14:textId="77777777" w:rsidR="008C1BD9" w:rsidRPr="00CE63C1" w:rsidRDefault="008C1BD9" w:rsidP="00413622">
            <w:pPr>
              <w:pStyle w:val="TAH"/>
              <w:jc w:val="left"/>
              <w:rPr>
                <w:b w:val="0"/>
                <w:bCs/>
              </w:rPr>
            </w:pPr>
            <w:r w:rsidRPr="00CE63C1">
              <w:rPr>
                <w:rStyle w:val="Strong"/>
              </w:rPr>
              <w:t>Date</w:t>
            </w:r>
          </w:p>
        </w:tc>
        <w:tc>
          <w:tcPr>
            <w:tcW w:w="1017" w:type="dxa"/>
            <w:shd w:val="clear" w:color="auto" w:fill="F2F2F2" w:themeFill="background1" w:themeFillShade="F2"/>
          </w:tcPr>
          <w:p w14:paraId="0F47EE2D" w14:textId="77777777" w:rsidR="008C1BD9" w:rsidRPr="00CE63C1" w:rsidRDefault="008C1BD9" w:rsidP="00413622">
            <w:pPr>
              <w:pStyle w:val="TAH"/>
              <w:jc w:val="left"/>
              <w:rPr>
                <w:b w:val="0"/>
                <w:bCs/>
              </w:rPr>
            </w:pPr>
            <w:r w:rsidRPr="00CE63C1">
              <w:rPr>
                <w:rStyle w:val="Strong"/>
              </w:rPr>
              <w:t>Revision</w:t>
            </w:r>
          </w:p>
        </w:tc>
        <w:tc>
          <w:tcPr>
            <w:tcW w:w="7894" w:type="dxa"/>
            <w:shd w:val="clear" w:color="auto" w:fill="F2F2F2" w:themeFill="background1" w:themeFillShade="F2"/>
          </w:tcPr>
          <w:p w14:paraId="5588F8FB" w14:textId="77777777" w:rsidR="008C1BD9" w:rsidRPr="00CE63C1" w:rsidRDefault="008C1BD9" w:rsidP="00413622">
            <w:pPr>
              <w:pStyle w:val="TAH"/>
              <w:jc w:val="left"/>
              <w:rPr>
                <w:b w:val="0"/>
                <w:bCs/>
              </w:rPr>
            </w:pPr>
            <w:r w:rsidRPr="00CE63C1">
              <w:rPr>
                <w:rStyle w:val="Strong"/>
              </w:rPr>
              <w:t>Description</w:t>
            </w:r>
          </w:p>
        </w:tc>
      </w:tr>
      <w:tr w:rsidR="008C1BD9" w14:paraId="2F2CFBA8" w14:textId="77777777" w:rsidTr="00EC3CCE">
        <w:tc>
          <w:tcPr>
            <w:tcW w:w="1254" w:type="dxa"/>
          </w:tcPr>
          <w:p w14:paraId="4BE31181" w14:textId="77777777" w:rsidR="008C1BD9" w:rsidRDefault="008C1BD9" w:rsidP="00413622">
            <w:pPr>
              <w:pStyle w:val="TAL"/>
            </w:pPr>
            <w:r w:rsidRPr="00360077">
              <w:t>2020.01.16</w:t>
            </w:r>
          </w:p>
        </w:tc>
        <w:tc>
          <w:tcPr>
            <w:tcW w:w="1017" w:type="dxa"/>
          </w:tcPr>
          <w:p w14:paraId="61235928" w14:textId="77777777" w:rsidR="008C1BD9" w:rsidRDefault="008C1BD9" w:rsidP="00413622">
            <w:pPr>
              <w:pStyle w:val="TAL"/>
            </w:pPr>
            <w:r w:rsidRPr="00360077">
              <w:t>01.00</w:t>
            </w:r>
          </w:p>
        </w:tc>
        <w:tc>
          <w:tcPr>
            <w:tcW w:w="7894" w:type="dxa"/>
          </w:tcPr>
          <w:p w14:paraId="24203577"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sidRPr="00A83575">
              <w:t xml:space="preserve">First version with an overall architecture of O-RAN. </w:t>
            </w:r>
          </w:p>
          <w:p w14:paraId="02AFD938"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sidRPr="00A83575">
              <w:t>Describe O-RAN architecture elements and relevant interfaces.</w:t>
            </w:r>
          </w:p>
        </w:tc>
      </w:tr>
      <w:tr w:rsidR="008C1BD9" w14:paraId="54480DC3" w14:textId="77777777" w:rsidTr="00EC3CCE">
        <w:tc>
          <w:tcPr>
            <w:tcW w:w="1254" w:type="dxa"/>
          </w:tcPr>
          <w:p w14:paraId="6BBF2C5B" w14:textId="77777777" w:rsidR="008C1BD9" w:rsidRDefault="008C1BD9" w:rsidP="00413622">
            <w:pPr>
              <w:pStyle w:val="TAL"/>
            </w:pPr>
            <w:r w:rsidRPr="00360077">
              <w:t>2020.10.30</w:t>
            </w:r>
          </w:p>
        </w:tc>
        <w:tc>
          <w:tcPr>
            <w:tcW w:w="1017" w:type="dxa"/>
          </w:tcPr>
          <w:p w14:paraId="2015851D" w14:textId="77777777" w:rsidR="008C1BD9" w:rsidRDefault="008C1BD9" w:rsidP="00413622">
            <w:pPr>
              <w:pStyle w:val="TAL"/>
            </w:pPr>
            <w:r w:rsidRPr="00360077">
              <w:t>02.00</w:t>
            </w:r>
          </w:p>
        </w:tc>
        <w:tc>
          <w:tcPr>
            <w:tcW w:w="7894" w:type="dxa"/>
          </w:tcPr>
          <w:p w14:paraId="74A06C4B" w14:textId="77777777" w:rsidR="008C1BD9" w:rsidRPr="00A83575"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sidRPr="00A83575">
              <w:t>Introduce new implementation options by bundling O-RAN logical functions.</w:t>
            </w:r>
          </w:p>
          <w:p w14:paraId="49677361"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sidRPr="00A83575">
              <w:t>Clarify</w:t>
            </w:r>
            <w:r>
              <w:t xml:space="preserve"> the O-RAN position</w:t>
            </w:r>
            <w:r w:rsidRPr="00A83575">
              <w:t xml:space="preserve"> that OFH (7-2x) is the interface between O-DU and O-RU. </w:t>
            </w:r>
          </w:p>
          <w:p w14:paraId="20C22D14"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sidRPr="00360077">
              <w:t>Add a new principle that architecture may evolve as deemed appropriate by the O-RAN community.</w:t>
            </w:r>
          </w:p>
        </w:tc>
      </w:tr>
      <w:tr w:rsidR="008C1BD9" w14:paraId="621CB388" w14:textId="77777777" w:rsidTr="00EC3CCE">
        <w:tc>
          <w:tcPr>
            <w:tcW w:w="1254" w:type="dxa"/>
          </w:tcPr>
          <w:p w14:paraId="6B44E633" w14:textId="77777777" w:rsidR="008C1BD9" w:rsidRDefault="008C1BD9" w:rsidP="00413622">
            <w:pPr>
              <w:pStyle w:val="TAL"/>
            </w:pPr>
            <w:r w:rsidRPr="00360077">
              <w:t>2020.11.25</w:t>
            </w:r>
          </w:p>
        </w:tc>
        <w:tc>
          <w:tcPr>
            <w:tcW w:w="1017" w:type="dxa"/>
          </w:tcPr>
          <w:p w14:paraId="4D40361A" w14:textId="77777777" w:rsidR="008C1BD9" w:rsidRDefault="008C1BD9" w:rsidP="00413622">
            <w:pPr>
              <w:pStyle w:val="TAL"/>
            </w:pPr>
            <w:r w:rsidRPr="00360077">
              <w:t>03.00</w:t>
            </w:r>
          </w:p>
        </w:tc>
        <w:tc>
          <w:tcPr>
            <w:tcW w:w="7894" w:type="dxa"/>
          </w:tcPr>
          <w:p w14:paraId="33685BC9" w14:textId="77777777" w:rsidR="008C1BD9" w:rsidRPr="00360077"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t>I</w:t>
            </w:r>
            <w:r w:rsidRPr="00411C58">
              <w:t>ntroduce</w:t>
            </w:r>
            <w:r>
              <w:t xml:space="preserve"> </w:t>
            </w:r>
            <w:r w:rsidRPr="00411C58">
              <w:t xml:space="preserve">functional architecture of </w:t>
            </w:r>
            <w:proofErr w:type="gramStart"/>
            <w:r w:rsidRPr="00411C58">
              <w:t>Non-RT RIC</w:t>
            </w:r>
            <w:proofErr w:type="gramEnd"/>
            <w:r w:rsidRPr="00411C58">
              <w:t xml:space="preserve"> with description of </w:t>
            </w:r>
            <w:proofErr w:type="spellStart"/>
            <w:r w:rsidRPr="00411C58">
              <w:t>rApps</w:t>
            </w:r>
            <w:proofErr w:type="spellEnd"/>
            <w:r w:rsidRPr="00411C58">
              <w:t xml:space="preserve">, R1 interface, and Non-RT RIC </w:t>
            </w:r>
            <w:r>
              <w:t>f</w:t>
            </w:r>
            <w:r w:rsidRPr="00411C58">
              <w:t xml:space="preserve">ramework. </w:t>
            </w:r>
          </w:p>
          <w:p w14:paraId="45960DC7" w14:textId="77777777" w:rsidR="008C1BD9" w:rsidRPr="00360077"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t>Add</w:t>
            </w:r>
            <w:r w:rsidRPr="00411C58">
              <w:t xml:space="preserve"> implementation options of FHM and FHGW function</w:t>
            </w:r>
            <w:r>
              <w:t>s</w:t>
            </w:r>
            <w:r w:rsidRPr="00411C58">
              <w:t>.</w:t>
            </w:r>
          </w:p>
          <w:p w14:paraId="289B6A61" w14:textId="77777777" w:rsidR="008C1BD9" w:rsidRPr="00360077"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t>R</w:t>
            </w:r>
            <w:r w:rsidRPr="00411C58">
              <w:t>emov</w:t>
            </w:r>
            <w:r>
              <w:t>e</w:t>
            </w:r>
            <w:r w:rsidRPr="00411C58">
              <w:t xml:space="preserve"> </w:t>
            </w:r>
            <w:r>
              <w:t xml:space="preserve">the </w:t>
            </w:r>
            <w:r w:rsidRPr="00411C58">
              <w:t>optional</w:t>
            </w:r>
            <w:r>
              <w:t>ity</w:t>
            </w:r>
            <w:r w:rsidRPr="00411C58">
              <w:t xml:space="preserve"> </w:t>
            </w:r>
            <w:r>
              <w:t>of</w:t>
            </w:r>
            <w:r w:rsidRPr="00411C58">
              <w:t xml:space="preserve"> SMO to support </w:t>
            </w:r>
            <w:r>
              <w:t>OFH</w:t>
            </w:r>
            <w:r w:rsidRPr="00411C58">
              <w:t xml:space="preserve"> M-Plane interface towards O-RU</w:t>
            </w:r>
            <w:r>
              <w:t>.</w:t>
            </w:r>
          </w:p>
          <w:p w14:paraId="6D4CD1F8" w14:textId="6E220E4D" w:rsidR="008C1BD9" w:rsidRPr="00360077"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t xml:space="preserve">Add </w:t>
            </w:r>
            <w:r w:rsidRPr="00411C58">
              <w:t xml:space="preserve">definition of </w:t>
            </w:r>
            <w:r w:rsidR="003A0B71">
              <w:t>"</w:t>
            </w:r>
            <w:r w:rsidRPr="00411C58">
              <w:t>Managed Application</w:t>
            </w:r>
            <w:r w:rsidR="003A0B71">
              <w:t>"</w:t>
            </w:r>
            <w:r>
              <w:t>.</w:t>
            </w:r>
          </w:p>
          <w:p w14:paraId="372002EB"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sidRPr="00360077">
              <w:t>Add ‘legends’ to the architecture figures.</w:t>
            </w:r>
          </w:p>
        </w:tc>
      </w:tr>
      <w:tr w:rsidR="008C1BD9" w14:paraId="572D3D62" w14:textId="77777777" w:rsidTr="00EC3CCE">
        <w:tc>
          <w:tcPr>
            <w:tcW w:w="1254" w:type="dxa"/>
          </w:tcPr>
          <w:p w14:paraId="02205129" w14:textId="77777777" w:rsidR="008C1BD9" w:rsidRDefault="008C1BD9" w:rsidP="00413622">
            <w:pPr>
              <w:pStyle w:val="TAL"/>
            </w:pPr>
            <w:r w:rsidRPr="00360077">
              <w:t>2021.03.18</w:t>
            </w:r>
          </w:p>
        </w:tc>
        <w:tc>
          <w:tcPr>
            <w:tcW w:w="1017" w:type="dxa"/>
          </w:tcPr>
          <w:p w14:paraId="2CD642D3" w14:textId="77777777" w:rsidR="008C1BD9" w:rsidRDefault="008C1BD9" w:rsidP="00413622">
            <w:pPr>
              <w:pStyle w:val="TAL"/>
            </w:pPr>
            <w:r w:rsidRPr="00360077">
              <w:t>04.00</w:t>
            </w:r>
          </w:p>
        </w:tc>
        <w:tc>
          <w:tcPr>
            <w:tcW w:w="7894" w:type="dxa"/>
          </w:tcPr>
          <w:p w14:paraId="32CE6396"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t>E</w:t>
            </w:r>
            <w:r w:rsidRPr="009B7064">
              <w:t xml:space="preserve">nhance O-RAN control loops by making their execution times and interactions dependent on use cases. </w:t>
            </w:r>
          </w:p>
          <w:p w14:paraId="32CF2E2F"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t xml:space="preserve">Explain that the </w:t>
            </w:r>
            <w:r w:rsidRPr="009B7064">
              <w:t xml:space="preserve">execution times of </w:t>
            </w:r>
            <w:r>
              <w:t>N</w:t>
            </w:r>
            <w:r w:rsidRPr="009B7064">
              <w:t xml:space="preserve">on-RT and Near-RT control loops may overlap as dictated by use cases. </w:t>
            </w:r>
          </w:p>
          <w:p w14:paraId="512B9FDC"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t>Designate</w:t>
            </w:r>
            <w:r w:rsidRPr="009B7064">
              <w:t xml:space="preserve"> the O1 interface between SMO and</w:t>
            </w:r>
            <w:r>
              <w:t xml:space="preserve"> </w:t>
            </w:r>
            <w:r w:rsidRPr="009B7064">
              <w:t>O-RU as</w:t>
            </w:r>
            <w:r>
              <w:t xml:space="preserve"> a topic</w:t>
            </w:r>
            <w:r w:rsidRPr="009B7064">
              <w:t xml:space="preserve"> </w:t>
            </w:r>
            <w:r>
              <w:t>for future study.</w:t>
            </w:r>
          </w:p>
          <w:p w14:paraId="11A08C26"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sidRPr="00360077">
              <w:t>Use two colors (i.e., green for O-RAN and black for 3GPP) for the logical interfaces in the architecture figures.</w:t>
            </w:r>
          </w:p>
        </w:tc>
      </w:tr>
      <w:tr w:rsidR="008C1BD9" w14:paraId="6B3D77AD" w14:textId="77777777" w:rsidTr="00EC3CCE">
        <w:tc>
          <w:tcPr>
            <w:tcW w:w="1254" w:type="dxa"/>
          </w:tcPr>
          <w:p w14:paraId="7D98BF8D" w14:textId="77777777" w:rsidR="008C1BD9" w:rsidRDefault="008C1BD9" w:rsidP="00413622">
            <w:pPr>
              <w:pStyle w:val="TAL"/>
            </w:pPr>
            <w:r w:rsidRPr="00360077">
              <w:t>2021.07.16</w:t>
            </w:r>
          </w:p>
        </w:tc>
        <w:tc>
          <w:tcPr>
            <w:tcW w:w="1017" w:type="dxa"/>
          </w:tcPr>
          <w:p w14:paraId="67F97417" w14:textId="77777777" w:rsidR="008C1BD9" w:rsidRDefault="008C1BD9" w:rsidP="00413622">
            <w:pPr>
              <w:pStyle w:val="TAL"/>
            </w:pPr>
            <w:r w:rsidRPr="00360077">
              <w:t>05.00</w:t>
            </w:r>
          </w:p>
        </w:tc>
        <w:tc>
          <w:tcPr>
            <w:tcW w:w="7894" w:type="dxa"/>
          </w:tcPr>
          <w:p w14:paraId="67E77789"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E</w:t>
            </w:r>
            <w:r w:rsidRPr="004F02AE">
              <w:rPr>
                <w:rFonts w:cs="Arial"/>
                <w:szCs w:val="18"/>
              </w:rPr>
              <w:t>laborat</w:t>
            </w:r>
            <w:r>
              <w:rPr>
                <w:rFonts w:cs="Arial"/>
                <w:szCs w:val="18"/>
              </w:rPr>
              <w:t>e</w:t>
            </w:r>
            <w:r w:rsidRPr="004F02AE">
              <w:rPr>
                <w:rFonts w:cs="Arial"/>
                <w:szCs w:val="18"/>
              </w:rPr>
              <w:t xml:space="preserve"> the relationship between </w:t>
            </w:r>
            <w:proofErr w:type="spellStart"/>
            <w:r w:rsidRPr="004F02AE">
              <w:rPr>
                <w:rFonts w:cs="Arial"/>
                <w:szCs w:val="18"/>
              </w:rPr>
              <w:t>rApps</w:t>
            </w:r>
            <w:proofErr w:type="spellEnd"/>
            <w:r w:rsidRPr="004F02AE">
              <w:rPr>
                <w:rFonts w:cs="Arial"/>
                <w:szCs w:val="18"/>
              </w:rPr>
              <w:t xml:space="preserve">, R1 interface, </w:t>
            </w:r>
            <w:proofErr w:type="gramStart"/>
            <w:r w:rsidRPr="004F02AE">
              <w:rPr>
                <w:rFonts w:cs="Arial"/>
                <w:szCs w:val="18"/>
              </w:rPr>
              <w:t>Non-RT RIC</w:t>
            </w:r>
            <w:proofErr w:type="gramEnd"/>
            <w:r w:rsidRPr="004F02AE">
              <w:rPr>
                <w:rFonts w:cs="Arial"/>
                <w:szCs w:val="18"/>
              </w:rPr>
              <w:t xml:space="preserve"> framework</w:t>
            </w:r>
            <w:r>
              <w:rPr>
                <w:rFonts w:cs="Arial"/>
                <w:szCs w:val="18"/>
              </w:rPr>
              <w:t>,</w:t>
            </w:r>
            <w:r w:rsidRPr="004F02AE">
              <w:rPr>
                <w:rFonts w:cs="Arial"/>
                <w:szCs w:val="18"/>
              </w:rPr>
              <w:t xml:space="preserve"> and SMO framework</w:t>
            </w:r>
            <w:r>
              <w:rPr>
                <w:rFonts w:cs="Arial"/>
                <w:szCs w:val="18"/>
              </w:rPr>
              <w:t xml:space="preserve"> within Non-RT RIC functional architecture.</w:t>
            </w:r>
          </w:p>
          <w:p w14:paraId="35E1B32A" w14:textId="69CD1B72"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I</w:t>
            </w:r>
            <w:r w:rsidRPr="004F02AE">
              <w:rPr>
                <w:rFonts w:cs="Arial"/>
                <w:szCs w:val="18"/>
              </w:rPr>
              <w:t>ntroduce</w:t>
            </w:r>
            <w:r>
              <w:rPr>
                <w:rFonts w:cs="Arial"/>
                <w:szCs w:val="18"/>
              </w:rPr>
              <w:t xml:space="preserve"> </w:t>
            </w:r>
            <w:r w:rsidRPr="004F02AE">
              <w:rPr>
                <w:rFonts w:cs="Arial"/>
                <w:szCs w:val="18"/>
              </w:rPr>
              <w:t xml:space="preserve">the concept of </w:t>
            </w:r>
            <w:r w:rsidR="007B0D01">
              <w:rPr>
                <w:rFonts w:cs="Arial"/>
                <w:szCs w:val="18"/>
              </w:rPr>
              <w:t>'</w:t>
            </w:r>
            <w:r w:rsidRPr="004F02AE">
              <w:rPr>
                <w:rFonts w:cs="Arial"/>
                <w:szCs w:val="18"/>
              </w:rPr>
              <w:t>anchored</w:t>
            </w:r>
            <w:r w:rsidR="007B0D01">
              <w:rPr>
                <w:rFonts w:cs="Arial"/>
                <w:szCs w:val="18"/>
              </w:rPr>
              <w:t>'</w:t>
            </w:r>
            <w:r w:rsidRPr="004F02AE">
              <w:rPr>
                <w:rFonts w:cs="Arial"/>
                <w:szCs w:val="18"/>
              </w:rPr>
              <w:t xml:space="preserve"> vs. </w:t>
            </w:r>
            <w:r w:rsidR="007B0D01">
              <w:rPr>
                <w:rFonts w:cs="Arial"/>
                <w:szCs w:val="18"/>
              </w:rPr>
              <w:t>'</w:t>
            </w:r>
            <w:r w:rsidRPr="004F02AE">
              <w:rPr>
                <w:rFonts w:cs="Arial"/>
                <w:szCs w:val="18"/>
              </w:rPr>
              <w:t>non-anchored</w:t>
            </w:r>
            <w:r w:rsidR="007B0D01">
              <w:rPr>
                <w:rFonts w:cs="Arial"/>
                <w:szCs w:val="18"/>
              </w:rPr>
              <w:t>'</w:t>
            </w:r>
            <w:r w:rsidRPr="004F02AE">
              <w:rPr>
                <w:rFonts w:cs="Arial"/>
                <w:szCs w:val="18"/>
              </w:rPr>
              <w:t xml:space="preserve"> functionality within SMO and Non-RT RIC frameworks. </w:t>
            </w:r>
          </w:p>
          <w:p w14:paraId="2EA3176B" w14:textId="0FD03715"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Provide</w:t>
            </w:r>
            <w:r w:rsidRPr="004F02AE">
              <w:rPr>
                <w:rFonts w:cs="Arial"/>
                <w:szCs w:val="18"/>
              </w:rPr>
              <w:t xml:space="preserve"> a high-level view of </w:t>
            </w:r>
            <w:r w:rsidR="007B0D01">
              <w:rPr>
                <w:rFonts w:cs="Arial"/>
                <w:szCs w:val="18"/>
              </w:rPr>
              <w:t>'</w:t>
            </w:r>
            <w:r w:rsidRPr="004F02AE">
              <w:rPr>
                <w:rFonts w:cs="Arial"/>
                <w:szCs w:val="18"/>
              </w:rPr>
              <w:t>functions</w:t>
            </w:r>
            <w:r w:rsidR="007B0D01">
              <w:rPr>
                <w:rFonts w:cs="Arial"/>
                <w:szCs w:val="18"/>
              </w:rPr>
              <w:t>'</w:t>
            </w:r>
            <w:r w:rsidRPr="004F02AE">
              <w:rPr>
                <w:rFonts w:cs="Arial"/>
                <w:szCs w:val="18"/>
              </w:rPr>
              <w:t xml:space="preserve"> required to enable the capabilities of </w:t>
            </w:r>
            <w:proofErr w:type="spellStart"/>
            <w:r w:rsidRPr="004F02AE">
              <w:rPr>
                <w:rFonts w:cs="Arial"/>
                <w:szCs w:val="18"/>
              </w:rPr>
              <w:t>rApps</w:t>
            </w:r>
            <w:proofErr w:type="spellEnd"/>
            <w:r w:rsidRPr="004F02AE">
              <w:rPr>
                <w:rFonts w:cs="Arial"/>
                <w:szCs w:val="18"/>
              </w:rPr>
              <w:t xml:space="preserve">. </w:t>
            </w:r>
          </w:p>
          <w:p w14:paraId="41C63073"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pPr>
            <w:r>
              <w:rPr>
                <w:rFonts w:cs="Arial"/>
                <w:szCs w:val="18"/>
              </w:rPr>
              <w:t>Add</w:t>
            </w:r>
            <w:r w:rsidRPr="004F02AE">
              <w:rPr>
                <w:rFonts w:cs="Arial"/>
                <w:szCs w:val="18"/>
              </w:rPr>
              <w:t xml:space="preserve"> </w:t>
            </w:r>
            <w:r>
              <w:rPr>
                <w:rFonts w:cs="Arial"/>
                <w:szCs w:val="18"/>
              </w:rPr>
              <w:t xml:space="preserve">a </w:t>
            </w:r>
            <w:r w:rsidRPr="004F02AE">
              <w:rPr>
                <w:rFonts w:cs="Arial"/>
                <w:szCs w:val="18"/>
              </w:rPr>
              <w:t xml:space="preserve">CTI </w:t>
            </w:r>
            <w:r>
              <w:rPr>
                <w:rFonts w:cs="Arial"/>
                <w:szCs w:val="18"/>
              </w:rPr>
              <w:t>clause and</w:t>
            </w:r>
            <w:r w:rsidRPr="004F02AE">
              <w:rPr>
                <w:rFonts w:cs="Arial"/>
                <w:szCs w:val="18"/>
              </w:rPr>
              <w:t xml:space="preserve"> a</w:t>
            </w:r>
            <w:r>
              <w:rPr>
                <w:rFonts w:cs="Arial"/>
                <w:szCs w:val="18"/>
              </w:rPr>
              <w:t xml:space="preserve">n Annex clause containing a </w:t>
            </w:r>
            <w:r w:rsidRPr="004F02AE">
              <w:rPr>
                <w:rFonts w:cs="Arial"/>
                <w:szCs w:val="18"/>
              </w:rPr>
              <w:t xml:space="preserve">simple </w:t>
            </w:r>
            <w:r>
              <w:rPr>
                <w:rFonts w:cs="Arial"/>
                <w:szCs w:val="18"/>
              </w:rPr>
              <w:t xml:space="preserve">CTI </w:t>
            </w:r>
            <w:r w:rsidRPr="004F02AE">
              <w:rPr>
                <w:rFonts w:cs="Arial"/>
                <w:szCs w:val="18"/>
              </w:rPr>
              <w:t>implementation</w:t>
            </w:r>
            <w:r>
              <w:rPr>
                <w:rFonts w:cs="Arial"/>
                <w:szCs w:val="18"/>
              </w:rPr>
              <w:t>.</w:t>
            </w:r>
          </w:p>
        </w:tc>
      </w:tr>
      <w:tr w:rsidR="008C1BD9" w14:paraId="2AE82666" w14:textId="77777777" w:rsidTr="00EC3CCE">
        <w:tc>
          <w:tcPr>
            <w:tcW w:w="1254" w:type="dxa"/>
          </w:tcPr>
          <w:p w14:paraId="30252820" w14:textId="77777777" w:rsidR="008C1BD9" w:rsidRPr="00360077" w:rsidRDefault="008C1BD9" w:rsidP="00413622">
            <w:pPr>
              <w:pStyle w:val="TAL"/>
            </w:pPr>
            <w:r w:rsidRPr="00360077">
              <w:t>2021.11.18</w:t>
            </w:r>
          </w:p>
        </w:tc>
        <w:tc>
          <w:tcPr>
            <w:tcW w:w="1017" w:type="dxa"/>
          </w:tcPr>
          <w:p w14:paraId="1C812C45" w14:textId="77777777" w:rsidR="008C1BD9" w:rsidRPr="00360077" w:rsidRDefault="008C1BD9" w:rsidP="00413622">
            <w:pPr>
              <w:pStyle w:val="TAL"/>
            </w:pPr>
            <w:r w:rsidRPr="00360077">
              <w:t>06.00</w:t>
            </w:r>
          </w:p>
        </w:tc>
        <w:tc>
          <w:tcPr>
            <w:tcW w:w="7894" w:type="dxa"/>
          </w:tcPr>
          <w:p w14:paraId="228C01F9" w14:textId="77777777" w:rsidR="008C1BD9" w:rsidRPr="00A83575"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A83575">
              <w:rPr>
                <w:rFonts w:cs="Arial"/>
                <w:szCs w:val="18"/>
              </w:rPr>
              <w:t xml:space="preserve">Clarify how R1 interface works between </w:t>
            </w:r>
            <w:proofErr w:type="spellStart"/>
            <w:r w:rsidRPr="00A83575">
              <w:rPr>
                <w:rFonts w:cs="Arial"/>
                <w:szCs w:val="18"/>
              </w:rPr>
              <w:t>rApps</w:t>
            </w:r>
            <w:proofErr w:type="spellEnd"/>
            <w:r w:rsidRPr="00A83575">
              <w:rPr>
                <w:rFonts w:cs="Arial"/>
                <w:szCs w:val="18"/>
              </w:rPr>
              <w:t xml:space="preserve"> and O-RAN logical functions.</w:t>
            </w:r>
          </w:p>
          <w:p w14:paraId="70347C0E" w14:textId="77F64C45" w:rsidR="008C1BD9" w:rsidRPr="00A83575"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Extend the</w:t>
            </w:r>
            <w:r w:rsidRPr="00A83575">
              <w:rPr>
                <w:rFonts w:cs="Arial"/>
                <w:szCs w:val="18"/>
              </w:rPr>
              <w:t xml:space="preserve"> </w:t>
            </w:r>
            <w:r w:rsidR="007B0D01">
              <w:rPr>
                <w:rFonts w:cs="Arial"/>
                <w:szCs w:val="18"/>
              </w:rPr>
              <w:t>"</w:t>
            </w:r>
            <w:r w:rsidRPr="00A83575">
              <w:rPr>
                <w:rFonts w:cs="Arial"/>
                <w:szCs w:val="18"/>
              </w:rPr>
              <w:t>OFH M-Plane</w:t>
            </w:r>
            <w:r w:rsidR="007B0D01">
              <w:rPr>
                <w:rFonts w:cs="Arial"/>
                <w:szCs w:val="18"/>
              </w:rPr>
              <w:t>"</w:t>
            </w:r>
            <w:r>
              <w:rPr>
                <w:rFonts w:cs="Arial"/>
                <w:szCs w:val="18"/>
              </w:rPr>
              <w:t xml:space="preserve"> </w:t>
            </w:r>
            <w:r w:rsidRPr="00A83575">
              <w:rPr>
                <w:rFonts w:cs="Arial"/>
                <w:szCs w:val="18"/>
              </w:rPr>
              <w:t>interface between SMO and O-RU.</w:t>
            </w:r>
          </w:p>
          <w:p w14:paraId="288813AF" w14:textId="205BD975" w:rsidR="008C1BD9" w:rsidRPr="00A83575"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w:t>
            </w:r>
            <w:r w:rsidRPr="00A83575">
              <w:rPr>
                <w:rFonts w:cs="Arial"/>
                <w:szCs w:val="18"/>
              </w:rPr>
              <w:t xml:space="preserve"> </w:t>
            </w:r>
            <w:r w:rsidR="007B0D01">
              <w:rPr>
                <w:rFonts w:cs="Arial"/>
                <w:szCs w:val="18"/>
              </w:rPr>
              <w:t>'</w:t>
            </w:r>
            <w:r w:rsidRPr="00D128AA">
              <w:rPr>
                <w:rFonts w:cs="Arial"/>
                <w:szCs w:val="18"/>
              </w:rPr>
              <w:t>UE Associated Identifiers Used in O-RAN</w:t>
            </w:r>
            <w:r w:rsidR="007B0D01">
              <w:rPr>
                <w:rFonts w:cs="Arial"/>
                <w:szCs w:val="18"/>
              </w:rPr>
              <w:t>'</w:t>
            </w:r>
            <w:r w:rsidRPr="00A83575">
              <w:rPr>
                <w:rFonts w:cs="Arial"/>
                <w:szCs w:val="18"/>
              </w:rPr>
              <w:t xml:space="preserve"> </w:t>
            </w:r>
            <w:r>
              <w:rPr>
                <w:rFonts w:cs="Arial"/>
                <w:szCs w:val="18"/>
              </w:rPr>
              <w:t xml:space="preserve">clause </w:t>
            </w:r>
            <w:r w:rsidRPr="00A83575">
              <w:rPr>
                <w:rFonts w:cs="Arial"/>
                <w:szCs w:val="18"/>
              </w:rPr>
              <w:t>for correlating UE identities.</w:t>
            </w:r>
          </w:p>
          <w:p w14:paraId="0767D7F3" w14:textId="14A06C8D" w:rsidR="008C1BD9" w:rsidRPr="00A83575"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A83575">
              <w:rPr>
                <w:rFonts w:cs="Arial"/>
                <w:szCs w:val="18"/>
              </w:rPr>
              <w:t xml:space="preserve">Introduce </w:t>
            </w:r>
            <w:r w:rsidR="007B0D01">
              <w:rPr>
                <w:rFonts w:cs="Arial"/>
                <w:szCs w:val="18"/>
              </w:rPr>
              <w:t>"</w:t>
            </w:r>
            <w:r w:rsidRPr="00A83575">
              <w:rPr>
                <w:rFonts w:cs="Arial"/>
                <w:szCs w:val="18"/>
              </w:rPr>
              <w:t>O-Cloud Notification</w:t>
            </w:r>
            <w:r w:rsidR="007B0D01">
              <w:rPr>
                <w:rFonts w:cs="Arial"/>
                <w:szCs w:val="18"/>
              </w:rPr>
              <w:t>"</w:t>
            </w:r>
            <w:r>
              <w:rPr>
                <w:rFonts w:cs="Arial"/>
                <w:szCs w:val="18"/>
              </w:rPr>
              <w:t xml:space="preserve"> </w:t>
            </w:r>
            <w:r w:rsidRPr="00A83575">
              <w:rPr>
                <w:rFonts w:cs="Arial"/>
                <w:szCs w:val="18"/>
              </w:rPr>
              <w:t xml:space="preserve">interface between O-RAN functions and O-Cloud. </w:t>
            </w:r>
          </w:p>
          <w:p w14:paraId="35D441AC" w14:textId="0535A7FA"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D015EB">
              <w:rPr>
                <w:rFonts w:cs="Arial"/>
                <w:szCs w:val="18"/>
              </w:rPr>
              <w:t xml:space="preserve">Add </w:t>
            </w:r>
            <w:r w:rsidR="003A0B71">
              <w:rPr>
                <w:rFonts w:cs="Arial"/>
                <w:szCs w:val="18"/>
              </w:rPr>
              <w:t>"</w:t>
            </w:r>
            <w:r w:rsidRPr="00D015EB">
              <w:rPr>
                <w:rFonts w:cs="Arial"/>
                <w:szCs w:val="18"/>
              </w:rPr>
              <w:t>O-RAN Security Architecture</w:t>
            </w:r>
            <w:r w:rsidR="003A0B71">
              <w:rPr>
                <w:rFonts w:cs="Arial"/>
                <w:szCs w:val="18"/>
              </w:rPr>
              <w:t>"</w:t>
            </w:r>
            <w:r w:rsidRPr="00D015EB">
              <w:rPr>
                <w:rFonts w:cs="Arial"/>
                <w:szCs w:val="18"/>
              </w:rPr>
              <w:t xml:space="preserve"> clause consisting of </w:t>
            </w:r>
            <w:r w:rsidR="00DB5E8D">
              <w:rPr>
                <w:rFonts w:cs="Arial"/>
                <w:szCs w:val="18"/>
              </w:rPr>
              <w:t>'</w:t>
            </w:r>
            <w:r w:rsidRPr="00D015EB">
              <w:rPr>
                <w:rFonts w:cs="Arial"/>
                <w:szCs w:val="18"/>
              </w:rPr>
              <w:t>Threat Analysis</w:t>
            </w:r>
            <w:r w:rsidR="00DB5E8D">
              <w:rPr>
                <w:rFonts w:cs="Arial"/>
                <w:szCs w:val="18"/>
              </w:rPr>
              <w:t>'</w:t>
            </w:r>
            <w:r w:rsidRPr="00D015EB">
              <w:rPr>
                <w:rFonts w:cs="Arial"/>
                <w:szCs w:val="18"/>
              </w:rPr>
              <w:t xml:space="preserve">, </w:t>
            </w:r>
            <w:r w:rsidR="00DB5E8D">
              <w:rPr>
                <w:rFonts w:cs="Arial"/>
                <w:szCs w:val="18"/>
              </w:rPr>
              <w:t>'</w:t>
            </w:r>
            <w:r w:rsidRPr="00D015EB">
              <w:rPr>
                <w:rFonts w:cs="Arial"/>
                <w:szCs w:val="18"/>
              </w:rPr>
              <w:t>Attac</w:t>
            </w:r>
            <w:r w:rsidR="00DB5E8D">
              <w:rPr>
                <w:rFonts w:cs="Arial"/>
                <w:szCs w:val="18"/>
              </w:rPr>
              <w:t>k</w:t>
            </w:r>
            <w:r w:rsidRPr="00D015EB">
              <w:rPr>
                <w:rFonts w:cs="Arial"/>
                <w:szCs w:val="18"/>
              </w:rPr>
              <w:t xml:space="preserve"> Surfaces</w:t>
            </w:r>
            <w:r w:rsidR="00DB5E8D">
              <w:rPr>
                <w:rFonts w:cs="Arial"/>
                <w:szCs w:val="18"/>
              </w:rPr>
              <w:t>'</w:t>
            </w:r>
            <w:r w:rsidRPr="00D015EB">
              <w:rPr>
                <w:rFonts w:cs="Arial"/>
                <w:szCs w:val="18"/>
              </w:rPr>
              <w:t xml:space="preserve">, and </w:t>
            </w:r>
            <w:r w:rsidR="007B0D01">
              <w:rPr>
                <w:rFonts w:cs="Arial"/>
                <w:szCs w:val="18"/>
              </w:rPr>
              <w:t>'</w:t>
            </w:r>
            <w:r w:rsidRPr="00D015EB">
              <w:rPr>
                <w:rFonts w:cs="Arial"/>
                <w:szCs w:val="18"/>
              </w:rPr>
              <w:t>Security Protocols</w:t>
            </w:r>
            <w:r w:rsidR="007B0D01">
              <w:rPr>
                <w:rFonts w:cs="Arial"/>
                <w:szCs w:val="18"/>
              </w:rPr>
              <w:t>'</w:t>
            </w:r>
            <w:r w:rsidRPr="00D015EB">
              <w:rPr>
                <w:rFonts w:cs="Arial"/>
                <w:szCs w:val="18"/>
              </w:rPr>
              <w:t>.</w:t>
            </w:r>
          </w:p>
        </w:tc>
      </w:tr>
      <w:tr w:rsidR="008C1BD9" w14:paraId="5A93B579" w14:textId="77777777" w:rsidTr="00EC3CCE">
        <w:tc>
          <w:tcPr>
            <w:tcW w:w="1254" w:type="dxa"/>
          </w:tcPr>
          <w:p w14:paraId="2715D266" w14:textId="77777777" w:rsidR="008C1BD9" w:rsidRPr="00360077" w:rsidRDefault="008C1BD9" w:rsidP="00413622">
            <w:pPr>
              <w:pStyle w:val="TAL"/>
            </w:pPr>
            <w:r w:rsidRPr="00360077">
              <w:t>2022.10.21</w:t>
            </w:r>
          </w:p>
        </w:tc>
        <w:tc>
          <w:tcPr>
            <w:tcW w:w="1017" w:type="dxa"/>
          </w:tcPr>
          <w:p w14:paraId="0B356781" w14:textId="77777777" w:rsidR="008C1BD9" w:rsidRPr="00360077" w:rsidRDefault="008C1BD9" w:rsidP="00413622">
            <w:pPr>
              <w:pStyle w:val="TAL"/>
            </w:pPr>
            <w:r w:rsidRPr="00360077">
              <w:t>07.00</w:t>
            </w:r>
          </w:p>
        </w:tc>
        <w:tc>
          <w:tcPr>
            <w:tcW w:w="7894" w:type="dxa"/>
          </w:tcPr>
          <w:p w14:paraId="1AD0682D" w14:textId="26566A51"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w:t>
            </w:r>
            <w:r w:rsidRPr="00356F7F">
              <w:rPr>
                <w:rFonts w:cs="Arial"/>
                <w:szCs w:val="18"/>
              </w:rPr>
              <w:t xml:space="preserve"> the concept of SBA as part of </w:t>
            </w:r>
            <w:r>
              <w:rPr>
                <w:rFonts w:cs="Arial"/>
                <w:szCs w:val="18"/>
              </w:rPr>
              <w:t xml:space="preserve">the </w:t>
            </w:r>
            <w:r w:rsidR="00DB5E8D">
              <w:rPr>
                <w:rFonts w:cs="Arial"/>
                <w:szCs w:val="18"/>
              </w:rPr>
              <w:t>"</w:t>
            </w:r>
            <w:r w:rsidRPr="00356F7F">
              <w:rPr>
                <w:rFonts w:cs="Arial"/>
                <w:szCs w:val="18"/>
              </w:rPr>
              <w:t>SMO Architecture Principles</w:t>
            </w:r>
            <w:r w:rsidR="00DB5E8D">
              <w:rPr>
                <w:rFonts w:cs="Arial"/>
                <w:szCs w:val="18"/>
              </w:rPr>
              <w:t>"</w:t>
            </w:r>
            <w:r>
              <w:rPr>
                <w:rFonts w:cs="Arial"/>
                <w:szCs w:val="18"/>
              </w:rPr>
              <w:t xml:space="preserve"> clause</w:t>
            </w:r>
            <w:r w:rsidRPr="00356F7F">
              <w:rPr>
                <w:rFonts w:cs="Arial"/>
                <w:szCs w:val="18"/>
              </w:rPr>
              <w:t xml:space="preserve">. </w:t>
            </w:r>
          </w:p>
          <w:p w14:paraId="4839558C"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360077">
              <w:rPr>
                <w:rFonts w:cs="Arial"/>
                <w:szCs w:val="18"/>
              </w:rPr>
              <w:t>Implement changes (i.e., new legal statement in cover page, revised foot note, and deletion of annex ZZZ) to be compliant with the new IPR policy of O-RAN ALLIANCE.</w:t>
            </w:r>
          </w:p>
        </w:tc>
      </w:tr>
      <w:tr w:rsidR="008C1BD9" w14:paraId="273A96AC" w14:textId="77777777" w:rsidTr="00EC3CCE">
        <w:tc>
          <w:tcPr>
            <w:tcW w:w="1254" w:type="dxa"/>
          </w:tcPr>
          <w:p w14:paraId="6FA5C616" w14:textId="77777777" w:rsidR="008C1BD9" w:rsidRPr="00360077" w:rsidRDefault="008C1BD9" w:rsidP="00413622">
            <w:pPr>
              <w:pStyle w:val="TAL"/>
              <w:keepLines w:val="0"/>
            </w:pPr>
            <w:r w:rsidRPr="00360077">
              <w:t>2022.11.17</w:t>
            </w:r>
          </w:p>
        </w:tc>
        <w:tc>
          <w:tcPr>
            <w:tcW w:w="1017" w:type="dxa"/>
          </w:tcPr>
          <w:p w14:paraId="45AD1FBF" w14:textId="77777777" w:rsidR="008C1BD9" w:rsidRPr="00360077" w:rsidRDefault="008C1BD9" w:rsidP="00413622">
            <w:pPr>
              <w:pStyle w:val="TAL"/>
              <w:keepLines w:val="0"/>
            </w:pPr>
            <w:r w:rsidRPr="00360077">
              <w:t>08.00</w:t>
            </w:r>
          </w:p>
        </w:tc>
        <w:tc>
          <w:tcPr>
            <w:tcW w:w="7894" w:type="dxa"/>
          </w:tcPr>
          <w:p w14:paraId="1DA7AFA4" w14:textId="77777777" w:rsidR="008C1BD9" w:rsidRDefault="008C1BD9" w:rsidP="008C1BD9">
            <w:pPr>
              <w:pStyle w:val="TB1"/>
              <w:keepLines w:val="0"/>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Introduce</w:t>
            </w:r>
            <w:r w:rsidRPr="000D16E4">
              <w:rPr>
                <w:rFonts w:cs="Arial"/>
                <w:szCs w:val="18"/>
              </w:rPr>
              <w:t xml:space="preserve"> </w:t>
            </w:r>
            <w:r>
              <w:rPr>
                <w:rFonts w:cs="Arial"/>
                <w:szCs w:val="18"/>
              </w:rPr>
              <w:t>new</w:t>
            </w:r>
            <w:r w:rsidRPr="000D16E4">
              <w:rPr>
                <w:rFonts w:cs="Arial"/>
                <w:szCs w:val="18"/>
              </w:rPr>
              <w:t xml:space="preserve"> Y1 interface for exposing RAN analytics </w:t>
            </w:r>
            <w:r>
              <w:rPr>
                <w:rFonts w:cs="Arial"/>
                <w:szCs w:val="18"/>
              </w:rPr>
              <w:t>information</w:t>
            </w:r>
            <w:r w:rsidRPr="000D16E4">
              <w:rPr>
                <w:rFonts w:cs="Arial"/>
                <w:szCs w:val="18"/>
              </w:rPr>
              <w:t xml:space="preserve"> to internal and/or external functions. </w:t>
            </w:r>
          </w:p>
          <w:p w14:paraId="4509E478" w14:textId="77777777" w:rsidR="008C1BD9" w:rsidRDefault="008C1BD9" w:rsidP="008C1BD9">
            <w:pPr>
              <w:pStyle w:val="TB1"/>
              <w:keepLines w:val="0"/>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R</w:t>
            </w:r>
            <w:r w:rsidRPr="000D16E4">
              <w:rPr>
                <w:rFonts w:cs="Arial"/>
                <w:szCs w:val="18"/>
              </w:rPr>
              <w:t>e</w:t>
            </w:r>
            <w:r>
              <w:rPr>
                <w:rFonts w:cs="Arial"/>
                <w:szCs w:val="18"/>
              </w:rPr>
              <w:t xml:space="preserve">move </w:t>
            </w:r>
            <w:r w:rsidRPr="000D16E4">
              <w:rPr>
                <w:rFonts w:cs="Arial"/>
                <w:szCs w:val="18"/>
              </w:rPr>
              <w:t xml:space="preserve">all references to future work items (e.g., O1 interface between SMO and O-RU, planned security enhancements etc.) to align with </w:t>
            </w:r>
            <w:r>
              <w:rPr>
                <w:rFonts w:cs="Arial"/>
                <w:szCs w:val="18"/>
              </w:rPr>
              <w:t xml:space="preserve">the </w:t>
            </w:r>
            <w:r w:rsidRPr="000D16E4">
              <w:rPr>
                <w:rFonts w:cs="Arial"/>
                <w:szCs w:val="18"/>
              </w:rPr>
              <w:t xml:space="preserve">O-RAN drafting rules. </w:t>
            </w:r>
          </w:p>
          <w:p w14:paraId="278EAAC9" w14:textId="77777777" w:rsidR="008C1BD9" w:rsidRDefault="008C1BD9" w:rsidP="008C1BD9">
            <w:pPr>
              <w:pStyle w:val="TB1"/>
              <w:keepLines w:val="0"/>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360077">
              <w:rPr>
                <w:rFonts w:cs="Arial"/>
                <w:szCs w:val="18"/>
              </w:rPr>
              <w:t>Add C-RNTI to UE identifier so that it can be optionally reported by O-CU-CP, O-DU, and O-</w:t>
            </w:r>
            <w:proofErr w:type="spellStart"/>
            <w:r w:rsidRPr="00360077">
              <w:rPr>
                <w:rFonts w:cs="Arial"/>
                <w:szCs w:val="18"/>
              </w:rPr>
              <w:t>eNB</w:t>
            </w:r>
            <w:proofErr w:type="spellEnd"/>
            <w:r w:rsidRPr="00360077">
              <w:rPr>
                <w:rFonts w:cs="Arial"/>
                <w:szCs w:val="18"/>
              </w:rPr>
              <w:t>.</w:t>
            </w:r>
          </w:p>
        </w:tc>
      </w:tr>
      <w:tr w:rsidR="008C1BD9" w14:paraId="3CD82398" w14:textId="77777777" w:rsidTr="00EC3CCE">
        <w:tc>
          <w:tcPr>
            <w:tcW w:w="1254" w:type="dxa"/>
          </w:tcPr>
          <w:p w14:paraId="0DB2FA10" w14:textId="77777777" w:rsidR="008C1BD9" w:rsidRPr="00360077" w:rsidRDefault="008C1BD9" w:rsidP="00413622">
            <w:pPr>
              <w:rPr>
                <w:rFonts w:ascii="Arial" w:hAnsi="Arial" w:cs="Arial"/>
                <w:sz w:val="18"/>
                <w:szCs w:val="18"/>
              </w:rPr>
            </w:pPr>
            <w:r w:rsidRPr="00360077">
              <w:rPr>
                <w:rFonts w:ascii="Arial" w:hAnsi="Arial" w:cs="Arial"/>
                <w:sz w:val="18"/>
                <w:szCs w:val="18"/>
              </w:rPr>
              <w:t>2023.03.25</w:t>
            </w:r>
          </w:p>
        </w:tc>
        <w:tc>
          <w:tcPr>
            <w:tcW w:w="1017" w:type="dxa"/>
          </w:tcPr>
          <w:p w14:paraId="262FE66B" w14:textId="77777777" w:rsidR="008C1BD9" w:rsidRPr="00360077" w:rsidRDefault="008C1BD9" w:rsidP="00413622">
            <w:pPr>
              <w:rPr>
                <w:rFonts w:ascii="Arial" w:hAnsi="Arial" w:cs="Arial"/>
                <w:sz w:val="18"/>
                <w:szCs w:val="18"/>
              </w:rPr>
            </w:pPr>
            <w:r w:rsidRPr="00360077">
              <w:rPr>
                <w:rFonts w:ascii="Arial" w:hAnsi="Arial" w:cs="Arial"/>
                <w:sz w:val="18"/>
                <w:szCs w:val="18"/>
              </w:rPr>
              <w:t>09.00</w:t>
            </w:r>
          </w:p>
        </w:tc>
        <w:tc>
          <w:tcPr>
            <w:tcW w:w="7894" w:type="dxa"/>
          </w:tcPr>
          <w:p w14:paraId="16A76FF7" w14:textId="77777777" w:rsidR="008C1BD9" w:rsidRDefault="008C1BD9" w:rsidP="008C1BD9">
            <w:pPr>
              <w:pStyle w:val="TB1"/>
              <w:keepLines w:val="0"/>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E</w:t>
            </w:r>
            <w:r w:rsidRPr="005C3854">
              <w:rPr>
                <w:rFonts w:cs="Arial"/>
                <w:szCs w:val="18"/>
              </w:rPr>
              <w:t>lucidate the role of Y1 consumers within or outside the PLMN trust domain</w:t>
            </w:r>
            <w:r>
              <w:rPr>
                <w:rFonts w:cs="Arial"/>
                <w:szCs w:val="18"/>
              </w:rPr>
              <w:t>.</w:t>
            </w:r>
          </w:p>
          <w:p w14:paraId="307F0915" w14:textId="77777777" w:rsidR="008C1BD9" w:rsidRDefault="008C1BD9" w:rsidP="008C1BD9">
            <w:pPr>
              <w:pStyle w:val="TB1"/>
              <w:keepLines w:val="0"/>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C</w:t>
            </w:r>
            <w:r w:rsidRPr="005C3854">
              <w:rPr>
                <w:rFonts w:cs="Arial"/>
                <w:szCs w:val="18"/>
              </w:rPr>
              <w:t>larif</w:t>
            </w:r>
            <w:r>
              <w:rPr>
                <w:rFonts w:cs="Arial"/>
                <w:szCs w:val="18"/>
              </w:rPr>
              <w:t>y</w:t>
            </w:r>
            <w:r w:rsidRPr="005C3854">
              <w:rPr>
                <w:rFonts w:cs="Arial"/>
                <w:szCs w:val="18"/>
              </w:rPr>
              <w:t xml:space="preserve"> that the Y1 consumers box depicted in</w:t>
            </w:r>
            <w:r>
              <w:rPr>
                <w:rFonts w:cs="Arial"/>
                <w:szCs w:val="18"/>
              </w:rPr>
              <w:t xml:space="preserve"> </w:t>
            </w:r>
            <w:r w:rsidRPr="005C3854">
              <w:rPr>
                <w:rFonts w:cs="Arial"/>
                <w:szCs w:val="18"/>
              </w:rPr>
              <w:t xml:space="preserve">figures </w:t>
            </w:r>
            <w:r>
              <w:rPr>
                <w:rFonts w:cs="Arial"/>
                <w:szCs w:val="18"/>
              </w:rPr>
              <w:t>is not</w:t>
            </w:r>
            <w:r w:rsidRPr="005C3854">
              <w:rPr>
                <w:rFonts w:cs="Arial"/>
                <w:szCs w:val="18"/>
              </w:rPr>
              <w:t xml:space="preserve"> a logical O-RAN function. </w:t>
            </w:r>
          </w:p>
          <w:p w14:paraId="148C46DE" w14:textId="51A1F525" w:rsidR="008C1BD9" w:rsidRDefault="008C1BD9" w:rsidP="008C1BD9">
            <w:pPr>
              <w:pStyle w:val="TB1"/>
              <w:keepLines w:val="0"/>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 definitions of</w:t>
            </w:r>
            <w:r w:rsidRPr="005C3854">
              <w:rPr>
                <w:rFonts w:cs="Arial"/>
                <w:szCs w:val="18"/>
              </w:rPr>
              <w:t xml:space="preserve"> </w:t>
            </w:r>
            <w:r w:rsidR="00994BDE">
              <w:rPr>
                <w:rFonts w:cs="Arial"/>
                <w:szCs w:val="18"/>
              </w:rPr>
              <w:t>"</w:t>
            </w:r>
            <w:r w:rsidRPr="005C3854">
              <w:rPr>
                <w:rFonts w:cs="Arial"/>
                <w:szCs w:val="18"/>
              </w:rPr>
              <w:t>Y1</w:t>
            </w:r>
            <w:r w:rsidR="00994BDE">
              <w:rPr>
                <w:rFonts w:cs="Arial"/>
                <w:szCs w:val="18"/>
              </w:rPr>
              <w:t>"</w:t>
            </w:r>
            <w:r>
              <w:rPr>
                <w:rFonts w:cs="Arial"/>
                <w:szCs w:val="18"/>
              </w:rPr>
              <w:t xml:space="preserve">, </w:t>
            </w:r>
            <w:r w:rsidR="00994BDE">
              <w:rPr>
                <w:rFonts w:cs="Arial"/>
                <w:szCs w:val="18"/>
              </w:rPr>
              <w:t>"</w:t>
            </w:r>
            <w:r w:rsidRPr="005C3854">
              <w:rPr>
                <w:rFonts w:cs="Arial"/>
                <w:szCs w:val="18"/>
              </w:rPr>
              <w:t>Y1 consumers</w:t>
            </w:r>
            <w:r w:rsidR="00994BDE">
              <w:rPr>
                <w:rFonts w:cs="Arial"/>
                <w:szCs w:val="18"/>
              </w:rPr>
              <w:t>"</w:t>
            </w:r>
            <w:r w:rsidRPr="005C3854">
              <w:rPr>
                <w:rFonts w:cs="Arial"/>
                <w:szCs w:val="18"/>
              </w:rPr>
              <w:t>,</w:t>
            </w:r>
            <w:r>
              <w:rPr>
                <w:rFonts w:cs="Arial"/>
                <w:szCs w:val="18"/>
              </w:rPr>
              <w:t xml:space="preserve"> </w:t>
            </w:r>
            <w:r w:rsidR="00994BDE">
              <w:rPr>
                <w:rFonts w:cs="Arial"/>
                <w:szCs w:val="18"/>
              </w:rPr>
              <w:t>"</w:t>
            </w:r>
            <w:r w:rsidRPr="005C3854">
              <w:rPr>
                <w:rFonts w:cs="Arial"/>
                <w:szCs w:val="18"/>
              </w:rPr>
              <w:t>SMO External Interface</w:t>
            </w:r>
            <w:r w:rsidR="00994BDE">
              <w:rPr>
                <w:rFonts w:cs="Arial"/>
                <w:szCs w:val="18"/>
              </w:rPr>
              <w:t>"</w:t>
            </w:r>
            <w:r w:rsidRPr="005C3854">
              <w:rPr>
                <w:rFonts w:cs="Arial"/>
                <w:szCs w:val="18"/>
              </w:rPr>
              <w:t xml:space="preserve">, </w:t>
            </w:r>
            <w:r w:rsidR="00994BDE">
              <w:rPr>
                <w:rFonts w:cs="Arial"/>
                <w:szCs w:val="18"/>
              </w:rPr>
              <w:t>"</w:t>
            </w:r>
            <w:r w:rsidRPr="005C3854">
              <w:rPr>
                <w:rFonts w:cs="Arial"/>
                <w:szCs w:val="18"/>
              </w:rPr>
              <w:t>SMO External System</w:t>
            </w:r>
            <w:r w:rsidR="00994BDE">
              <w:rPr>
                <w:rFonts w:cs="Arial"/>
                <w:szCs w:val="18"/>
              </w:rPr>
              <w:t>"</w:t>
            </w:r>
            <w:r w:rsidRPr="005C3854">
              <w:rPr>
                <w:rFonts w:cs="Arial"/>
                <w:szCs w:val="18"/>
              </w:rPr>
              <w:t xml:space="preserve">, </w:t>
            </w:r>
            <w:r w:rsidR="00994BDE">
              <w:rPr>
                <w:rFonts w:cs="Arial"/>
                <w:szCs w:val="18"/>
              </w:rPr>
              <w:t>"</w:t>
            </w:r>
            <w:r w:rsidRPr="005C3854">
              <w:rPr>
                <w:rFonts w:cs="Arial"/>
                <w:szCs w:val="18"/>
              </w:rPr>
              <w:t>SMOFs</w:t>
            </w:r>
            <w:r w:rsidR="00994BDE">
              <w:rPr>
                <w:rFonts w:cs="Arial"/>
                <w:szCs w:val="18"/>
              </w:rPr>
              <w:t>"</w:t>
            </w:r>
            <w:r w:rsidRPr="005C3854">
              <w:rPr>
                <w:rFonts w:cs="Arial"/>
                <w:szCs w:val="18"/>
              </w:rPr>
              <w:t xml:space="preserve">, and </w:t>
            </w:r>
            <w:r w:rsidR="00994BDE">
              <w:rPr>
                <w:rFonts w:cs="Arial"/>
                <w:szCs w:val="18"/>
              </w:rPr>
              <w:t>"</w:t>
            </w:r>
            <w:r w:rsidRPr="005C3854">
              <w:rPr>
                <w:rFonts w:cs="Arial"/>
                <w:szCs w:val="18"/>
              </w:rPr>
              <w:t>SMOS</w:t>
            </w:r>
            <w:r w:rsidR="00994BDE">
              <w:rPr>
                <w:rFonts w:cs="Arial"/>
                <w:szCs w:val="18"/>
              </w:rPr>
              <w:t>"</w:t>
            </w:r>
            <w:r w:rsidRPr="005C3854">
              <w:rPr>
                <w:rFonts w:cs="Arial"/>
                <w:szCs w:val="18"/>
              </w:rPr>
              <w:t xml:space="preserve">. </w:t>
            </w:r>
          </w:p>
          <w:p w14:paraId="64877D20" w14:textId="77777777" w:rsidR="008C1BD9" w:rsidRDefault="008C1BD9" w:rsidP="008C1BD9">
            <w:pPr>
              <w:pStyle w:val="TB1"/>
              <w:keepLines w:val="0"/>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 xml:space="preserve">Enhance the </w:t>
            </w:r>
            <w:r w:rsidRPr="005C3854">
              <w:rPr>
                <w:rFonts w:cs="Arial"/>
                <w:szCs w:val="18"/>
              </w:rPr>
              <w:t>description of O-DU to align it with</w:t>
            </w:r>
            <w:r>
              <w:rPr>
                <w:rFonts w:cs="Arial"/>
                <w:szCs w:val="18"/>
              </w:rPr>
              <w:t xml:space="preserve"> the</w:t>
            </w:r>
            <w:r w:rsidRPr="005C3854">
              <w:rPr>
                <w:rFonts w:cs="Arial"/>
                <w:szCs w:val="18"/>
              </w:rPr>
              <w:t xml:space="preserve"> </w:t>
            </w:r>
            <w:proofErr w:type="spellStart"/>
            <w:r w:rsidRPr="005C3854">
              <w:rPr>
                <w:rFonts w:cs="Arial"/>
                <w:szCs w:val="18"/>
              </w:rPr>
              <w:t>gNB</w:t>
            </w:r>
            <w:proofErr w:type="spellEnd"/>
            <w:r w:rsidRPr="005C3854">
              <w:rPr>
                <w:rFonts w:cs="Arial"/>
                <w:szCs w:val="18"/>
              </w:rPr>
              <w:t>-DU of 3GPP.</w:t>
            </w:r>
          </w:p>
        </w:tc>
      </w:tr>
      <w:tr w:rsidR="008C1BD9" w14:paraId="6C2AFC5F" w14:textId="77777777" w:rsidTr="00EC3CCE">
        <w:tc>
          <w:tcPr>
            <w:tcW w:w="1254" w:type="dxa"/>
          </w:tcPr>
          <w:p w14:paraId="4ADA586F" w14:textId="77777777" w:rsidR="008C1BD9" w:rsidRPr="00360077" w:rsidRDefault="008C1BD9" w:rsidP="00413622">
            <w:pPr>
              <w:pStyle w:val="TAL"/>
            </w:pPr>
            <w:r w:rsidRPr="00360077">
              <w:lastRenderedPageBreak/>
              <w:t>2023.07.27</w:t>
            </w:r>
          </w:p>
        </w:tc>
        <w:tc>
          <w:tcPr>
            <w:tcW w:w="1017" w:type="dxa"/>
          </w:tcPr>
          <w:p w14:paraId="357F687A" w14:textId="77777777" w:rsidR="008C1BD9" w:rsidRPr="00360077" w:rsidRDefault="008C1BD9" w:rsidP="00413622">
            <w:pPr>
              <w:pStyle w:val="TAL"/>
            </w:pPr>
            <w:r w:rsidRPr="00360077">
              <w:t>10.00</w:t>
            </w:r>
          </w:p>
        </w:tc>
        <w:tc>
          <w:tcPr>
            <w:tcW w:w="7894" w:type="dxa"/>
          </w:tcPr>
          <w:p w14:paraId="73D7D51A"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E</w:t>
            </w:r>
            <w:r w:rsidRPr="0070280A">
              <w:rPr>
                <w:rFonts w:cs="Arial"/>
                <w:szCs w:val="18"/>
              </w:rPr>
              <w:t>liminate</w:t>
            </w:r>
            <w:r>
              <w:rPr>
                <w:rFonts w:cs="Arial"/>
                <w:szCs w:val="18"/>
              </w:rPr>
              <w:t xml:space="preserve"> terminology</w:t>
            </w:r>
            <w:r w:rsidRPr="0070280A">
              <w:rPr>
                <w:rFonts w:cs="Arial"/>
                <w:szCs w:val="18"/>
              </w:rPr>
              <w:t xml:space="preserve"> inconsistencies between O-RAN</w:t>
            </w:r>
            <w:r>
              <w:rPr>
                <w:rFonts w:cs="Arial"/>
                <w:szCs w:val="18"/>
              </w:rPr>
              <w:t xml:space="preserve"> </w:t>
            </w:r>
            <w:r w:rsidRPr="0070280A">
              <w:rPr>
                <w:rFonts w:cs="Arial"/>
                <w:szCs w:val="18"/>
              </w:rPr>
              <w:t xml:space="preserve">NF, O-RAN function, and O-RAN node. </w:t>
            </w:r>
          </w:p>
          <w:p w14:paraId="3A173CE8" w14:textId="396806EB"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Clarify</w:t>
            </w:r>
            <w:r w:rsidRPr="0070280A">
              <w:rPr>
                <w:rFonts w:cs="Arial"/>
                <w:szCs w:val="18"/>
              </w:rPr>
              <w:t xml:space="preserve"> </w:t>
            </w:r>
            <w:r>
              <w:rPr>
                <w:rFonts w:cs="Arial"/>
                <w:szCs w:val="18"/>
              </w:rPr>
              <w:t xml:space="preserve">that </w:t>
            </w:r>
            <w:r w:rsidR="001162FA">
              <w:rPr>
                <w:rFonts w:cs="Arial"/>
                <w:szCs w:val="18"/>
              </w:rPr>
              <w:t>"</w:t>
            </w:r>
            <w:r w:rsidRPr="0070280A">
              <w:rPr>
                <w:rFonts w:cs="Arial"/>
                <w:szCs w:val="18"/>
              </w:rPr>
              <w:t>O-RAN NF</w:t>
            </w:r>
            <w:r>
              <w:rPr>
                <w:rFonts w:cs="Arial"/>
                <w:szCs w:val="18"/>
              </w:rPr>
              <w:t>”</w:t>
            </w:r>
            <w:r w:rsidRPr="0070280A">
              <w:rPr>
                <w:rFonts w:cs="Arial"/>
                <w:szCs w:val="18"/>
              </w:rPr>
              <w:t xml:space="preserve"> and </w:t>
            </w:r>
            <w:r w:rsidR="001162FA">
              <w:rPr>
                <w:rFonts w:cs="Arial"/>
                <w:szCs w:val="18"/>
              </w:rPr>
              <w:t>"</w:t>
            </w:r>
            <w:r w:rsidRPr="0070280A">
              <w:rPr>
                <w:rFonts w:cs="Arial"/>
                <w:szCs w:val="18"/>
              </w:rPr>
              <w:t>O-RAN node</w:t>
            </w:r>
            <w:r w:rsidR="001162FA">
              <w:rPr>
                <w:rFonts w:cs="Arial"/>
                <w:szCs w:val="18"/>
              </w:rPr>
              <w:t>"</w:t>
            </w:r>
            <w:r w:rsidRPr="0070280A">
              <w:rPr>
                <w:rFonts w:cs="Arial"/>
                <w:szCs w:val="18"/>
              </w:rPr>
              <w:t xml:space="preserve"> can be used interchangeably to denote an O-RAN logical entity, according to the context being described. </w:t>
            </w:r>
          </w:p>
          <w:p w14:paraId="288870DE" w14:textId="764B9660"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 definition of</w:t>
            </w:r>
            <w:r w:rsidRPr="0070280A">
              <w:rPr>
                <w:rFonts w:cs="Arial"/>
                <w:szCs w:val="18"/>
              </w:rPr>
              <w:t xml:space="preserve"> </w:t>
            </w:r>
            <w:r w:rsidR="00994BDE">
              <w:rPr>
                <w:rFonts w:cs="Arial"/>
                <w:szCs w:val="18"/>
              </w:rPr>
              <w:t>"</w:t>
            </w:r>
            <w:r w:rsidRPr="0070280A">
              <w:rPr>
                <w:rFonts w:cs="Arial"/>
                <w:szCs w:val="18"/>
              </w:rPr>
              <w:t>Cloudified NF</w:t>
            </w:r>
            <w:r w:rsidR="00994BDE">
              <w:rPr>
                <w:rFonts w:cs="Arial"/>
                <w:szCs w:val="18"/>
              </w:rPr>
              <w:t>"</w:t>
            </w:r>
            <w:r w:rsidRPr="0070280A">
              <w:rPr>
                <w:rFonts w:cs="Arial"/>
                <w:szCs w:val="18"/>
              </w:rPr>
              <w:t xml:space="preserve">. </w:t>
            </w:r>
          </w:p>
          <w:p w14:paraId="155EAD4C"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Update</w:t>
            </w:r>
            <w:r w:rsidRPr="0070280A">
              <w:rPr>
                <w:rFonts w:cs="Arial"/>
                <w:szCs w:val="18"/>
              </w:rPr>
              <w:t xml:space="preserve"> O-</w:t>
            </w:r>
            <w:proofErr w:type="spellStart"/>
            <w:r w:rsidRPr="0070280A">
              <w:rPr>
                <w:rFonts w:cs="Arial"/>
                <w:szCs w:val="18"/>
              </w:rPr>
              <w:t>eNB</w:t>
            </w:r>
            <w:proofErr w:type="spellEnd"/>
            <w:r w:rsidRPr="0070280A">
              <w:rPr>
                <w:rFonts w:cs="Arial"/>
                <w:szCs w:val="18"/>
              </w:rPr>
              <w:t xml:space="preserve"> clause to be consistent with the description of other O-RAN nodes.</w:t>
            </w:r>
          </w:p>
        </w:tc>
      </w:tr>
      <w:tr w:rsidR="008C1BD9" w14:paraId="5402F73B" w14:textId="77777777" w:rsidTr="00EC3CCE">
        <w:tc>
          <w:tcPr>
            <w:tcW w:w="1254" w:type="dxa"/>
          </w:tcPr>
          <w:p w14:paraId="4820B874" w14:textId="77777777" w:rsidR="008C1BD9" w:rsidRPr="00360077" w:rsidRDefault="008C1BD9" w:rsidP="00413622">
            <w:pPr>
              <w:pStyle w:val="TAL"/>
            </w:pPr>
            <w:r>
              <w:t>2023.11.21</w:t>
            </w:r>
          </w:p>
        </w:tc>
        <w:tc>
          <w:tcPr>
            <w:tcW w:w="1017" w:type="dxa"/>
          </w:tcPr>
          <w:p w14:paraId="2A51225E" w14:textId="77777777" w:rsidR="008C1BD9" w:rsidRPr="00360077" w:rsidRDefault="008C1BD9" w:rsidP="00413622">
            <w:pPr>
              <w:pStyle w:val="TAL"/>
            </w:pPr>
            <w:r>
              <w:t>11.00</w:t>
            </w:r>
          </w:p>
        </w:tc>
        <w:tc>
          <w:tcPr>
            <w:tcW w:w="7894" w:type="dxa"/>
          </w:tcPr>
          <w:p w14:paraId="05A03D07" w14:textId="5B5A292F"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Clarify</w:t>
            </w:r>
            <w:r w:rsidRPr="008A4CFF">
              <w:rPr>
                <w:rFonts w:cs="Arial"/>
                <w:szCs w:val="18"/>
              </w:rPr>
              <w:t xml:space="preserve"> that O-RAN NF has </w:t>
            </w:r>
            <w:r w:rsidR="001A6359">
              <w:rPr>
                <w:rFonts w:cs="Arial"/>
                <w:szCs w:val="18"/>
              </w:rPr>
              <w:t>"</w:t>
            </w:r>
            <w:r w:rsidRPr="008A4CFF">
              <w:rPr>
                <w:rFonts w:cs="Arial"/>
                <w:szCs w:val="18"/>
              </w:rPr>
              <w:t>O-RAN defined behaviors and interfaces</w:t>
            </w:r>
            <w:r w:rsidR="001A6359">
              <w:rPr>
                <w:rFonts w:cs="Arial"/>
                <w:szCs w:val="18"/>
              </w:rPr>
              <w:t>"</w:t>
            </w:r>
            <w:r w:rsidRPr="008A4CFF">
              <w:rPr>
                <w:rFonts w:cs="Arial"/>
                <w:szCs w:val="18"/>
              </w:rPr>
              <w:t xml:space="preserve"> but </w:t>
            </w:r>
            <w:r w:rsidR="001A6359">
              <w:rPr>
                <w:rFonts w:cs="Arial"/>
                <w:szCs w:val="18"/>
              </w:rPr>
              <w:t>"</w:t>
            </w:r>
            <w:r w:rsidRPr="008A4CFF">
              <w:rPr>
                <w:rFonts w:cs="Arial"/>
                <w:szCs w:val="18"/>
              </w:rPr>
              <w:t>can also inherit and/or extend</w:t>
            </w:r>
            <w:r w:rsidR="001A6359">
              <w:rPr>
                <w:rFonts w:cs="Arial"/>
                <w:szCs w:val="18"/>
              </w:rPr>
              <w:t>"</w:t>
            </w:r>
            <w:r w:rsidRPr="008A4CFF">
              <w:rPr>
                <w:rFonts w:cs="Arial"/>
                <w:szCs w:val="18"/>
              </w:rPr>
              <w:t xml:space="preserve"> a 3GPP Network Function. </w:t>
            </w:r>
          </w:p>
          <w:p w14:paraId="6F51F6F4" w14:textId="48872E34"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Remove</w:t>
            </w:r>
            <w:r w:rsidRPr="008A4CFF">
              <w:rPr>
                <w:rFonts w:cs="Arial"/>
                <w:szCs w:val="18"/>
              </w:rPr>
              <w:t xml:space="preserve"> </w:t>
            </w:r>
            <w:r w:rsidR="001162FA">
              <w:rPr>
                <w:rFonts w:cs="Arial"/>
                <w:szCs w:val="18"/>
              </w:rPr>
              <w:t>"</w:t>
            </w:r>
            <w:r w:rsidRPr="008A4CFF">
              <w:rPr>
                <w:rFonts w:cs="Arial"/>
                <w:szCs w:val="18"/>
              </w:rPr>
              <w:t>Cloudified NF</w:t>
            </w:r>
            <w:r w:rsidR="001162FA">
              <w:rPr>
                <w:rFonts w:cs="Arial"/>
                <w:szCs w:val="18"/>
              </w:rPr>
              <w:t>"</w:t>
            </w:r>
            <w:r w:rsidRPr="008A4CFF">
              <w:rPr>
                <w:rFonts w:cs="Arial"/>
                <w:szCs w:val="18"/>
              </w:rPr>
              <w:t xml:space="preserve"> definition </w:t>
            </w:r>
            <w:r>
              <w:rPr>
                <w:rFonts w:cs="Arial"/>
                <w:szCs w:val="18"/>
              </w:rPr>
              <w:t>that addresses</w:t>
            </w:r>
            <w:r w:rsidRPr="008A4CFF">
              <w:rPr>
                <w:rFonts w:cs="Arial"/>
                <w:szCs w:val="18"/>
              </w:rPr>
              <w:t xml:space="preserve"> deployment aspects to keep the focus of this document on logical network view. </w:t>
            </w:r>
          </w:p>
          <w:p w14:paraId="367BDE6F" w14:textId="1219B51E"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 xml:space="preserve">Add </w:t>
            </w:r>
            <w:r w:rsidRPr="008A4CFF">
              <w:rPr>
                <w:rFonts w:cs="Arial"/>
                <w:szCs w:val="18"/>
              </w:rPr>
              <w:t xml:space="preserve">R1 interface and Near-RT RIC APIs to </w:t>
            </w:r>
            <w:r w:rsidR="001162FA">
              <w:rPr>
                <w:rFonts w:cs="Arial"/>
                <w:szCs w:val="18"/>
              </w:rPr>
              <w:t>"</w:t>
            </w:r>
            <w:r w:rsidRPr="008A4CFF">
              <w:rPr>
                <w:rFonts w:cs="Arial"/>
                <w:szCs w:val="18"/>
              </w:rPr>
              <w:t>Relevant Interfaces in O-RAN Architecture</w:t>
            </w:r>
            <w:r w:rsidR="001162FA">
              <w:rPr>
                <w:rFonts w:cs="Arial"/>
                <w:szCs w:val="18"/>
              </w:rPr>
              <w:t>"</w:t>
            </w:r>
            <w:r w:rsidRPr="008A4CFF">
              <w:rPr>
                <w:rFonts w:cs="Arial"/>
                <w:szCs w:val="18"/>
              </w:rPr>
              <w:t xml:space="preserve"> clause. </w:t>
            </w:r>
          </w:p>
          <w:p w14:paraId="49112276"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 text and figure to describe service-base representation of Near-RT architecture.</w:t>
            </w:r>
          </w:p>
          <w:p w14:paraId="3163F66A" w14:textId="3CBE3735"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 xml:space="preserve">Simplify </w:t>
            </w:r>
            <w:r w:rsidR="00CA028C">
              <w:rPr>
                <w:rFonts w:cs="Arial"/>
                <w:szCs w:val="18"/>
              </w:rPr>
              <w:t>"</w:t>
            </w:r>
            <w:r>
              <w:rPr>
                <w:rFonts w:cs="Arial"/>
                <w:szCs w:val="18"/>
              </w:rPr>
              <w:t xml:space="preserve">O-RAN </w:t>
            </w:r>
            <w:r w:rsidRPr="008A4CFF">
              <w:rPr>
                <w:rFonts w:cs="Arial"/>
                <w:szCs w:val="18"/>
              </w:rPr>
              <w:t>Security Architecture</w:t>
            </w:r>
            <w:r w:rsidR="00CA028C">
              <w:rPr>
                <w:rFonts w:cs="Arial"/>
                <w:szCs w:val="18"/>
              </w:rPr>
              <w:t>"</w:t>
            </w:r>
            <w:r w:rsidRPr="008A4CFF">
              <w:rPr>
                <w:rFonts w:cs="Arial"/>
                <w:szCs w:val="18"/>
              </w:rPr>
              <w:t xml:space="preserve"> clause by removing informative </w:t>
            </w:r>
            <w:r>
              <w:rPr>
                <w:rFonts w:cs="Arial"/>
                <w:szCs w:val="18"/>
              </w:rPr>
              <w:t>content</w:t>
            </w:r>
            <w:r w:rsidRPr="008A4CFF">
              <w:rPr>
                <w:rFonts w:cs="Arial"/>
                <w:szCs w:val="18"/>
              </w:rPr>
              <w:t xml:space="preserve"> and referring to relevant WG11 specifications</w:t>
            </w:r>
            <w:r>
              <w:rPr>
                <w:rFonts w:cs="Arial"/>
                <w:szCs w:val="18"/>
              </w:rPr>
              <w:t>.</w:t>
            </w:r>
          </w:p>
          <w:p w14:paraId="62F10969"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AE65FB">
              <w:rPr>
                <w:rFonts w:cs="Arial"/>
                <w:szCs w:val="18"/>
              </w:rPr>
              <w:t>Update relevant clauses to add testability, clarify that O-RAN does not conflict with 3GPP, and align with OAM architecture by representing O1 as a management service.</w:t>
            </w:r>
          </w:p>
        </w:tc>
      </w:tr>
      <w:tr w:rsidR="008C1BD9" w14:paraId="03D59017" w14:textId="77777777" w:rsidTr="00EC3CCE">
        <w:tc>
          <w:tcPr>
            <w:tcW w:w="1254" w:type="dxa"/>
          </w:tcPr>
          <w:p w14:paraId="10D37677" w14:textId="77777777" w:rsidR="008C1BD9" w:rsidRDefault="008C1BD9" w:rsidP="00413622">
            <w:pPr>
              <w:pStyle w:val="TAL"/>
            </w:pPr>
            <w:r>
              <w:t>2024.03.29</w:t>
            </w:r>
          </w:p>
        </w:tc>
        <w:tc>
          <w:tcPr>
            <w:tcW w:w="1017" w:type="dxa"/>
          </w:tcPr>
          <w:p w14:paraId="1B747984" w14:textId="77777777" w:rsidR="008C1BD9" w:rsidRDefault="008C1BD9" w:rsidP="00413622">
            <w:pPr>
              <w:pStyle w:val="TAL"/>
            </w:pPr>
            <w:r>
              <w:t>12.00</w:t>
            </w:r>
          </w:p>
        </w:tc>
        <w:tc>
          <w:tcPr>
            <w:tcW w:w="7894" w:type="dxa"/>
          </w:tcPr>
          <w:p w14:paraId="5E667EF7" w14:textId="77777777" w:rsidR="008C1BD9" w:rsidRPr="001A7A00"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1A7A00">
              <w:rPr>
                <w:rFonts w:cs="Arial"/>
                <w:szCs w:val="18"/>
              </w:rPr>
              <w:t xml:space="preserve">Revise the definitions of O-Cloud, Near-RT RIC, Near-RT RIC APIs, Near-RT RIC platform, </w:t>
            </w:r>
            <w:proofErr w:type="spellStart"/>
            <w:r w:rsidRPr="001A7A00">
              <w:rPr>
                <w:rFonts w:cs="Arial"/>
                <w:szCs w:val="18"/>
              </w:rPr>
              <w:t>xApp</w:t>
            </w:r>
            <w:proofErr w:type="spellEnd"/>
            <w:r w:rsidRPr="001A7A00">
              <w:rPr>
                <w:rFonts w:cs="Arial"/>
                <w:szCs w:val="18"/>
              </w:rPr>
              <w:t xml:space="preserve">, Non-RT RIC, Non-RT RIC Framework, and </w:t>
            </w:r>
            <w:proofErr w:type="spellStart"/>
            <w:r w:rsidRPr="001A7A00">
              <w:rPr>
                <w:rFonts w:cs="Arial"/>
                <w:szCs w:val="18"/>
              </w:rPr>
              <w:t>rApp</w:t>
            </w:r>
            <w:proofErr w:type="spellEnd"/>
            <w:r w:rsidRPr="001A7A00">
              <w:rPr>
                <w:rFonts w:cs="Arial"/>
                <w:szCs w:val="18"/>
              </w:rPr>
              <w:t xml:space="preserve"> to align with ODR (O-RAN Drafting Rules).</w:t>
            </w:r>
          </w:p>
          <w:p w14:paraId="1D21A48C" w14:textId="2F94E553" w:rsidR="008C1BD9" w:rsidRPr="001A7A00"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1A7A00">
              <w:rPr>
                <w:rFonts w:cs="Arial"/>
                <w:szCs w:val="18"/>
              </w:rPr>
              <w:t xml:space="preserve">Move all TR references to </w:t>
            </w:r>
            <w:r w:rsidR="001A6359">
              <w:rPr>
                <w:rFonts w:cs="Arial"/>
                <w:szCs w:val="18"/>
              </w:rPr>
              <w:t>"</w:t>
            </w:r>
            <w:r w:rsidRPr="001A7A00">
              <w:rPr>
                <w:rFonts w:cs="Arial"/>
                <w:szCs w:val="18"/>
              </w:rPr>
              <w:t>Informative Reference</w:t>
            </w:r>
            <w:r w:rsidR="001A6359">
              <w:rPr>
                <w:rFonts w:cs="Arial"/>
                <w:szCs w:val="18"/>
              </w:rPr>
              <w:t>"</w:t>
            </w:r>
            <w:r w:rsidRPr="001A7A00">
              <w:rPr>
                <w:rFonts w:cs="Arial"/>
                <w:szCs w:val="18"/>
              </w:rPr>
              <w:t xml:space="preserve"> clause.</w:t>
            </w:r>
          </w:p>
          <w:p w14:paraId="2EB24808" w14:textId="77777777" w:rsidR="008C1BD9" w:rsidRPr="001A7A00"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1A7A00">
              <w:rPr>
                <w:rFonts w:cs="Arial"/>
                <w:szCs w:val="18"/>
              </w:rPr>
              <w:t>Add overlooked references and acronyms to their respective clauses.</w:t>
            </w:r>
          </w:p>
          <w:p w14:paraId="08822517" w14:textId="54ABDA23"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sidRPr="001A7A00">
              <w:rPr>
                <w:rFonts w:cs="Arial"/>
                <w:szCs w:val="18"/>
              </w:rPr>
              <w:t xml:space="preserve"> Change O1 related </w:t>
            </w:r>
            <w:r w:rsidR="001162FA">
              <w:rPr>
                <w:rFonts w:cs="Arial"/>
                <w:szCs w:val="18"/>
              </w:rPr>
              <w:t>"</w:t>
            </w:r>
            <w:r w:rsidRPr="001A7A00">
              <w:rPr>
                <w:rFonts w:cs="Arial"/>
                <w:szCs w:val="18"/>
              </w:rPr>
              <w:t>shall</w:t>
            </w:r>
            <w:r w:rsidR="001162FA">
              <w:rPr>
                <w:rFonts w:cs="Arial"/>
                <w:szCs w:val="18"/>
              </w:rPr>
              <w:t>"</w:t>
            </w:r>
            <w:r w:rsidRPr="001A7A00">
              <w:rPr>
                <w:rFonts w:cs="Arial"/>
                <w:szCs w:val="18"/>
              </w:rPr>
              <w:t xml:space="preserve"> statements to </w:t>
            </w:r>
            <w:r w:rsidR="001162FA">
              <w:rPr>
                <w:rFonts w:cs="Arial"/>
                <w:szCs w:val="18"/>
              </w:rPr>
              <w:t>"</w:t>
            </w:r>
            <w:r w:rsidRPr="001A7A00">
              <w:rPr>
                <w:rFonts w:cs="Arial"/>
                <w:szCs w:val="18"/>
              </w:rPr>
              <w:t>is</w:t>
            </w:r>
            <w:r w:rsidR="001162FA">
              <w:rPr>
                <w:rFonts w:cs="Arial"/>
                <w:szCs w:val="18"/>
              </w:rPr>
              <w:t>"</w:t>
            </w:r>
            <w:r w:rsidRPr="001A7A00">
              <w:rPr>
                <w:rFonts w:cs="Arial"/>
                <w:szCs w:val="18"/>
              </w:rPr>
              <w:t xml:space="preserve"> statements to be consistent with current </w:t>
            </w:r>
            <w:r w:rsidR="001162FA">
              <w:rPr>
                <w:rFonts w:cs="Arial"/>
                <w:szCs w:val="18"/>
              </w:rPr>
              <w:t>"</w:t>
            </w:r>
            <w:r w:rsidRPr="001A7A00">
              <w:rPr>
                <w:rFonts w:cs="Arial"/>
                <w:szCs w:val="18"/>
              </w:rPr>
              <w:t>Architecture Description</w:t>
            </w:r>
            <w:r w:rsidR="001162FA">
              <w:rPr>
                <w:rFonts w:cs="Arial"/>
                <w:szCs w:val="18"/>
              </w:rPr>
              <w:t>"</w:t>
            </w:r>
            <w:r w:rsidRPr="001A7A00">
              <w:rPr>
                <w:rFonts w:cs="Arial"/>
                <w:szCs w:val="18"/>
              </w:rPr>
              <w:t>.</w:t>
            </w:r>
          </w:p>
        </w:tc>
      </w:tr>
      <w:tr w:rsidR="008C1BD9" w14:paraId="7564CFDC" w14:textId="77777777" w:rsidTr="00EC3CCE">
        <w:tc>
          <w:tcPr>
            <w:tcW w:w="1254" w:type="dxa"/>
          </w:tcPr>
          <w:p w14:paraId="330586B1" w14:textId="77777777" w:rsidR="008C1BD9" w:rsidRDefault="008C1BD9" w:rsidP="00413622">
            <w:pPr>
              <w:pStyle w:val="TAL"/>
            </w:pPr>
            <w:r>
              <w:t>2024.12.02</w:t>
            </w:r>
          </w:p>
        </w:tc>
        <w:tc>
          <w:tcPr>
            <w:tcW w:w="1017" w:type="dxa"/>
          </w:tcPr>
          <w:p w14:paraId="760D00F3" w14:textId="77777777" w:rsidR="008C1BD9" w:rsidRDefault="008C1BD9" w:rsidP="00413622">
            <w:pPr>
              <w:pStyle w:val="TAL"/>
            </w:pPr>
            <w:r>
              <w:t>13.00</w:t>
            </w:r>
          </w:p>
        </w:tc>
        <w:tc>
          <w:tcPr>
            <w:tcW w:w="7894" w:type="dxa"/>
          </w:tcPr>
          <w:p w14:paraId="6BEA6382"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 xml:space="preserve">Add Release 18 as the default 3GPP reference. </w:t>
            </w:r>
          </w:p>
          <w:p w14:paraId="19F86E89" w14:textId="7184E833"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Include high-level concepts of Decouple</w:t>
            </w:r>
            <w:r w:rsidR="008D721C">
              <w:rPr>
                <w:rFonts w:cs="Arial"/>
                <w:szCs w:val="18"/>
              </w:rPr>
              <w:t>d</w:t>
            </w:r>
            <w:r>
              <w:rPr>
                <w:rFonts w:cs="Arial"/>
                <w:szCs w:val="18"/>
              </w:rPr>
              <w:t xml:space="preserve"> SMO TR.</w:t>
            </w:r>
          </w:p>
          <w:p w14:paraId="6AB53E6E"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Remove RRM terminology to avoid potential conflict with 3GPP specifications.</w:t>
            </w:r>
          </w:p>
          <w:p w14:paraId="4628F8CC"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 xml:space="preserve">Clarify </w:t>
            </w:r>
            <w:r w:rsidRPr="00E96B98">
              <w:rPr>
                <w:rFonts w:cs="Arial"/>
                <w:szCs w:val="18"/>
              </w:rPr>
              <w:t xml:space="preserve">SMO southbound interfaces </w:t>
            </w:r>
            <w:r>
              <w:rPr>
                <w:rFonts w:cs="Arial"/>
                <w:szCs w:val="18"/>
              </w:rPr>
              <w:t xml:space="preserve">for </w:t>
            </w:r>
            <w:r w:rsidRPr="00E96B98">
              <w:rPr>
                <w:rFonts w:cs="Arial"/>
                <w:szCs w:val="18"/>
              </w:rPr>
              <w:t>FCAPS</w:t>
            </w:r>
            <w:r>
              <w:rPr>
                <w:rFonts w:cs="Arial"/>
                <w:szCs w:val="18"/>
              </w:rPr>
              <w:t xml:space="preserve"> support</w:t>
            </w:r>
            <w:r w:rsidRPr="00E96B98">
              <w:rPr>
                <w:rFonts w:cs="Arial"/>
                <w:szCs w:val="18"/>
              </w:rPr>
              <w:t xml:space="preserve"> in both hierarchical and hybrid </w:t>
            </w:r>
            <w:r>
              <w:rPr>
                <w:rFonts w:cs="Arial"/>
                <w:szCs w:val="18"/>
              </w:rPr>
              <w:t>models.</w:t>
            </w:r>
          </w:p>
          <w:p w14:paraId="2CDD8719" w14:textId="77777777" w:rsidR="008C1BD9" w:rsidRPr="00DF0D65"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 xml:space="preserve">Include the example of </w:t>
            </w:r>
            <w:r>
              <w:rPr>
                <w:lang w:val="en-IE"/>
              </w:rPr>
              <w:t xml:space="preserve">Non-RT RIC SMOF consisting of </w:t>
            </w:r>
            <w:proofErr w:type="spellStart"/>
            <w:r>
              <w:rPr>
                <w:lang w:val="en-IE"/>
              </w:rPr>
              <w:t>rApps</w:t>
            </w:r>
            <w:proofErr w:type="spellEnd"/>
            <w:r>
              <w:rPr>
                <w:lang w:val="en-IE"/>
              </w:rPr>
              <w:t xml:space="preserve"> and A1 related SMOSs.</w:t>
            </w:r>
          </w:p>
          <w:p w14:paraId="49948D84" w14:textId="77777777" w:rsidR="008C1BD9"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State that the O2 interface has deployment and infrastructure management services.</w:t>
            </w:r>
          </w:p>
          <w:p w14:paraId="6305ED13" w14:textId="77777777" w:rsidR="008C1BD9" w:rsidRPr="001A7A00" w:rsidRDefault="008C1BD9" w:rsidP="008C1BD9">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 “Non-RT RIC” sub-clause within clause “5.3.1 SMO (Service Management and Orchestration)”.</w:t>
            </w:r>
          </w:p>
        </w:tc>
      </w:tr>
      <w:tr w:rsidR="008D721C" w14:paraId="428EB6B3" w14:textId="77777777" w:rsidTr="00EC3CCE">
        <w:tc>
          <w:tcPr>
            <w:tcW w:w="1254" w:type="dxa"/>
          </w:tcPr>
          <w:p w14:paraId="6559F434" w14:textId="7D560D3E" w:rsidR="008D721C" w:rsidRDefault="008D721C" w:rsidP="008D721C">
            <w:pPr>
              <w:pStyle w:val="TAL"/>
            </w:pPr>
            <w:r>
              <w:t>2025.03.30</w:t>
            </w:r>
          </w:p>
        </w:tc>
        <w:tc>
          <w:tcPr>
            <w:tcW w:w="1017" w:type="dxa"/>
          </w:tcPr>
          <w:p w14:paraId="46FA48BB" w14:textId="4AEEA609" w:rsidR="008D721C" w:rsidRDefault="008D721C" w:rsidP="008D721C">
            <w:pPr>
              <w:pStyle w:val="TAL"/>
            </w:pPr>
            <w:r>
              <w:t>14.00</w:t>
            </w:r>
          </w:p>
        </w:tc>
        <w:tc>
          <w:tcPr>
            <w:tcW w:w="7894" w:type="dxa"/>
          </w:tcPr>
          <w:p w14:paraId="12CD11BF" w14:textId="77777777" w:rsidR="008D721C" w:rsidRDefault="008D721C" w:rsidP="008D721C">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 D2 interface.</w:t>
            </w:r>
          </w:p>
          <w:p w14:paraId="359F22B8" w14:textId="77777777" w:rsidR="008D721C" w:rsidRDefault="008D721C" w:rsidP="008D721C">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Add description of SMOS Communication and R1 services.</w:t>
            </w:r>
          </w:p>
          <w:p w14:paraId="0AC4FF9C" w14:textId="1A5ED0C8" w:rsidR="008D721C" w:rsidRDefault="008D721C" w:rsidP="008D721C">
            <w:pPr>
              <w:pStyle w:val="TB1"/>
              <w:tabs>
                <w:tab w:val="clear" w:pos="720"/>
                <w:tab w:val="left" w:pos="320"/>
              </w:tabs>
              <w:overflowPunct w:val="0"/>
              <w:autoSpaceDE w:val="0"/>
              <w:autoSpaceDN w:val="0"/>
              <w:adjustRightInd w:val="0"/>
              <w:spacing w:line="240" w:lineRule="auto"/>
              <w:ind w:left="320" w:hanging="270"/>
              <w:textAlignment w:val="baseline"/>
              <w:rPr>
                <w:rFonts w:cs="Arial"/>
                <w:szCs w:val="18"/>
              </w:rPr>
            </w:pPr>
            <w:r>
              <w:rPr>
                <w:rFonts w:cs="Arial"/>
                <w:szCs w:val="18"/>
              </w:rPr>
              <w:t>Make editorial changes to align with ODR (O-RAN Document Drafting Rules).</w:t>
            </w:r>
          </w:p>
        </w:tc>
      </w:tr>
    </w:tbl>
    <w:p w14:paraId="56468B1D" w14:textId="77777777" w:rsidR="008C1BD9" w:rsidRPr="00C22EC7" w:rsidRDefault="008C1BD9" w:rsidP="008C1BD9"/>
    <w:p w14:paraId="589E24B0" w14:textId="50E46170" w:rsidR="0036183C" w:rsidRPr="00610719" w:rsidRDefault="0036183C" w:rsidP="00F813AD"/>
    <w:sectPr w:rsidR="0036183C" w:rsidRPr="00610719" w:rsidSect="00672214">
      <w:headerReference w:type="default" r:id="rId31"/>
      <w:footerReference w:type="default" r:id="rId32"/>
      <w:footnotePr>
        <w:numRestart w:val="eachSect"/>
      </w:footnotePr>
      <w:pgSz w:w="11907" w:h="16840" w:code="9"/>
      <w:pgMar w:top="1134" w:right="851" w:bottom="397" w:left="851" w:header="680" w:footer="340" w:gutter="0"/>
      <w:cols w:space="720"/>
      <w:formProt w:val="0"/>
      <w:titlePg/>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C4637" w14:textId="77777777" w:rsidR="007130A0" w:rsidRDefault="007130A0">
      <w:r>
        <w:separator/>
      </w:r>
    </w:p>
    <w:p w14:paraId="506E9255" w14:textId="77777777" w:rsidR="007130A0" w:rsidRDefault="007130A0"/>
  </w:endnote>
  <w:endnote w:type="continuationSeparator" w:id="0">
    <w:p w14:paraId="770A7C3C" w14:textId="77777777" w:rsidR="007130A0" w:rsidRDefault="007130A0">
      <w:r>
        <w:continuationSeparator/>
      </w:r>
    </w:p>
    <w:p w14:paraId="684D0E58" w14:textId="77777777" w:rsidR="007130A0" w:rsidRDefault="007130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7DAD" w14:textId="67D7A555" w:rsidR="00303F3C" w:rsidRDefault="00303F3C" w:rsidP="00A859FA">
    <w:pPr>
      <w:pStyle w:val="Footer"/>
      <w:pBdr>
        <w:bottom w:val="single" w:sz="12" w:space="1" w:color="auto"/>
      </w:pBdr>
      <w:tabs>
        <w:tab w:val="right" w:pos="9639"/>
      </w:tabs>
      <w:jc w:val="both"/>
      <w:rPr>
        <w:b w:val="0"/>
        <w:i w:val="0"/>
      </w:rPr>
    </w:pPr>
  </w:p>
  <w:p w14:paraId="0E4E0123" w14:textId="3EDF9B8B" w:rsidR="00563934" w:rsidRPr="00D74970" w:rsidRDefault="00A859FA" w:rsidP="00A859FA">
    <w:pPr>
      <w:pStyle w:val="Footer"/>
      <w:tabs>
        <w:tab w:val="right" w:pos="9639"/>
      </w:tabs>
      <w:jc w:val="both"/>
      <w:rPr>
        <w:b w:val="0"/>
        <w:i w:val="0"/>
      </w:rPr>
    </w:pPr>
    <w:r w:rsidRPr="00A859FA">
      <w:rPr>
        <w:b w:val="0"/>
        <w:i w:val="0"/>
        <w:sz w:val="16"/>
        <w:szCs w:val="18"/>
      </w:rPr>
      <w:t>© 202</w:t>
    </w:r>
    <w:r w:rsidR="006B088A">
      <w:rPr>
        <w:b w:val="0"/>
        <w:i w:val="0"/>
        <w:sz w:val="16"/>
        <w:szCs w:val="18"/>
      </w:rPr>
      <w:t>5</w:t>
    </w:r>
    <w:r w:rsidRPr="00A859FA">
      <w:rPr>
        <w:b w:val="0"/>
        <w:i w:val="0"/>
        <w:sz w:val="16"/>
        <w:szCs w:val="18"/>
      </w:rPr>
      <w:t xml:space="preserve"> by the O-RAN ALLIANCE e.V. Your use is subject to the copyright statement on the cover page of this specification</w:t>
    </w:r>
    <w:r w:rsidR="00696165" w:rsidRPr="00A859FA">
      <w:rPr>
        <w:b w:val="0"/>
        <w:i w:val="0"/>
        <w:sz w:val="16"/>
        <w:szCs w:val="18"/>
      </w:rPr>
      <w:t>.</w:t>
    </w:r>
    <w:r>
      <w:rPr>
        <w:b w:val="0"/>
        <w:i w:val="0"/>
        <w:sz w:val="16"/>
        <w:szCs w:val="18"/>
      </w:rPr>
      <w:tab/>
    </w:r>
    <w:r w:rsidR="00563934" w:rsidRPr="007326D8">
      <w:rPr>
        <w:b w:val="0"/>
        <w:i w:val="0"/>
        <w:noProof w:val="0"/>
      </w:rPr>
      <w:fldChar w:fldCharType="begin"/>
    </w:r>
    <w:r w:rsidR="00563934" w:rsidRPr="007326D8">
      <w:rPr>
        <w:b w:val="0"/>
        <w:i w:val="0"/>
      </w:rPr>
      <w:instrText xml:space="preserve"> PAGE   \* MERGEFORMAT </w:instrText>
    </w:r>
    <w:r w:rsidR="00563934" w:rsidRPr="007326D8">
      <w:rPr>
        <w:b w:val="0"/>
        <w:i w:val="0"/>
        <w:noProof w:val="0"/>
      </w:rPr>
      <w:fldChar w:fldCharType="separate"/>
    </w:r>
    <w:r w:rsidR="00563934">
      <w:rPr>
        <w:b w:val="0"/>
        <w:i w:val="0"/>
      </w:rPr>
      <w:t>52</w:t>
    </w:r>
    <w:r w:rsidR="00563934" w:rsidRPr="007326D8">
      <w:rPr>
        <w:b w:val="0"/>
        <w:i w:val="0"/>
      </w:rPr>
      <w:fldChar w:fldCharType="end"/>
    </w:r>
  </w:p>
  <w:p w14:paraId="3E6F1E63" w14:textId="77777777" w:rsidR="00BF1227" w:rsidRDefault="00BF122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649DF" w14:textId="77777777" w:rsidR="007130A0" w:rsidRDefault="007130A0">
      <w:r>
        <w:separator/>
      </w:r>
    </w:p>
    <w:p w14:paraId="588CC3EE" w14:textId="77777777" w:rsidR="007130A0" w:rsidRDefault="007130A0"/>
  </w:footnote>
  <w:footnote w:type="continuationSeparator" w:id="0">
    <w:p w14:paraId="21504DAD" w14:textId="77777777" w:rsidR="007130A0" w:rsidRDefault="007130A0">
      <w:r>
        <w:continuationSeparator/>
      </w:r>
    </w:p>
    <w:p w14:paraId="20C0BCD7" w14:textId="77777777" w:rsidR="007130A0" w:rsidRDefault="007130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625E" w14:textId="6815EF3A" w:rsidR="00563934" w:rsidRDefault="00563934" w:rsidP="006D24EB">
    <w:pPr>
      <w:framePr w:w="7036" w:h="616" w:hRule="exact" w:wrap="around" w:vAnchor="text" w:hAnchor="page" w:x="3661" w:y="6"/>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47BB2">
      <w:rPr>
        <w:rFonts w:ascii="Arial" w:hAnsi="Arial" w:cs="Arial"/>
        <w:b/>
        <w:noProof/>
        <w:sz w:val="18"/>
        <w:szCs w:val="18"/>
      </w:rPr>
      <w:t>O-RAN.WG1.TS.OAD-R004-v14.00</w:t>
    </w:r>
    <w:r>
      <w:rPr>
        <w:rFonts w:ascii="Arial" w:hAnsi="Arial" w:cs="Arial"/>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1147253310"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45C9DE4D" w14:textId="77777777" w:rsidR="00BF1227" w:rsidRDefault="00BF12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2E44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D1844C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A4CE0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9E36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A1620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58456B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91C34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0C7C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147F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A5ECF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FB46C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A6035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FA56B4F"/>
    <w:multiLevelType w:val="multilevel"/>
    <w:tmpl w:val="4C1099C8"/>
    <w:styleLink w:val="ListNew"/>
    <w:lvl w:ilvl="0">
      <w:start w:val="3"/>
      <w:numFmt w:val="decimal"/>
      <w:lvlText w:val="%1."/>
      <w:lvlJc w:val="left"/>
      <w:pPr>
        <w:ind w:left="1138" w:hanging="1138"/>
      </w:pPr>
      <w:rPr>
        <w:rFonts w:hint="default"/>
      </w:rPr>
    </w:lvl>
    <w:lvl w:ilvl="1">
      <w:start w:val="1"/>
      <w:numFmt w:val="decimal"/>
      <w:lvlText w:val="%1.%2"/>
      <w:lvlJc w:val="left"/>
      <w:pPr>
        <w:ind w:left="1138" w:hanging="1138"/>
      </w:pPr>
      <w:rPr>
        <w:rFonts w:hint="default"/>
        <w:lang w:val="en-US"/>
      </w:rPr>
    </w:lvl>
    <w:lvl w:ilvl="2">
      <w:start w:val="1"/>
      <w:numFmt w:val="decimal"/>
      <w:lvlText w:val="%1.%2.%3"/>
      <w:lvlJc w:val="left"/>
      <w:pPr>
        <w:ind w:left="1138" w:hanging="1138"/>
      </w:pPr>
      <w:rPr>
        <w:rFonts w:hint="default"/>
      </w:rPr>
    </w:lvl>
    <w:lvl w:ilvl="3">
      <w:start w:val="1"/>
      <w:numFmt w:val="decimal"/>
      <w:lvlText w:val="%1.%2.%3.%4"/>
      <w:lvlJc w:val="left"/>
      <w:pPr>
        <w:ind w:left="1138" w:hanging="1138"/>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C30D7A"/>
    <w:multiLevelType w:val="hybridMultilevel"/>
    <w:tmpl w:val="0E0E79B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7490210"/>
    <w:multiLevelType w:val="hybridMultilevel"/>
    <w:tmpl w:val="268A09B4"/>
    <w:lvl w:ilvl="0" w:tplc="DDCA1364">
      <w:start w:val="1"/>
      <w:numFmt w:val="decimal"/>
      <w:lvlText w:val="[%1]"/>
      <w:lvlJc w:val="left"/>
      <w:pPr>
        <w:ind w:left="1004" w:hanging="360"/>
      </w:pPr>
      <w:rPr>
        <w:rFonts w:hint="eastAsia"/>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1A01560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B25121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B3A27F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16A26D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2569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3BFD20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3F7360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3FA60D4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402C07BB"/>
    <w:multiLevelType w:val="hybridMultilevel"/>
    <w:tmpl w:val="1312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0FE5732"/>
    <w:multiLevelType w:val="multilevel"/>
    <w:tmpl w:val="B532BF3C"/>
    <w:lvl w:ilvl="0">
      <w:start w:val="1"/>
      <w:numFmt w:val="decimalZero"/>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52641B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5E825A56"/>
    <w:multiLevelType w:val="hybridMultilevel"/>
    <w:tmpl w:val="D5E4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185F2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771357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8DD258F"/>
    <w:multiLevelType w:val="hybridMultilevel"/>
    <w:tmpl w:val="1FB6ED3C"/>
    <w:lvl w:ilvl="0" w:tplc="DA84BA26">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9A3EF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420AD1"/>
    <w:multiLevelType w:val="hybridMultilevel"/>
    <w:tmpl w:val="A0F41F54"/>
    <w:lvl w:ilvl="0" w:tplc="ECDC31D8">
      <w:start w:val="1"/>
      <w:numFmt w:val="decimal"/>
      <w:lvlText w:val="%1"/>
      <w:lvlJc w:val="left"/>
      <w:pPr>
        <w:ind w:left="1490" w:hanging="113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num w:numId="1" w16cid:durableId="2626123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62906541">
    <w:abstractNumId w:val="20"/>
  </w:num>
  <w:num w:numId="3" w16cid:durableId="249774566">
    <w:abstractNumId w:val="38"/>
  </w:num>
  <w:num w:numId="4" w16cid:durableId="2077625891">
    <w:abstractNumId w:val="13"/>
  </w:num>
  <w:num w:numId="5" w16cid:durableId="202864163">
    <w:abstractNumId w:val="28"/>
  </w:num>
  <w:num w:numId="6" w16cid:durableId="135882758">
    <w:abstractNumId w:val="22"/>
  </w:num>
  <w:num w:numId="7" w16cid:durableId="1777166458">
    <w:abstractNumId w:val="36"/>
  </w:num>
  <w:num w:numId="8" w16cid:durableId="1420442532">
    <w:abstractNumId w:val="39"/>
  </w:num>
  <w:num w:numId="9" w16cid:durableId="335546910">
    <w:abstractNumId w:val="20"/>
  </w:num>
  <w:num w:numId="10" w16cid:durableId="588004679">
    <w:abstractNumId w:val="9"/>
  </w:num>
  <w:num w:numId="11" w16cid:durableId="2069913233">
    <w:abstractNumId w:val="7"/>
  </w:num>
  <w:num w:numId="12" w16cid:durableId="918637278">
    <w:abstractNumId w:val="6"/>
  </w:num>
  <w:num w:numId="13" w16cid:durableId="31195303">
    <w:abstractNumId w:val="5"/>
  </w:num>
  <w:num w:numId="14" w16cid:durableId="296646347">
    <w:abstractNumId w:val="4"/>
  </w:num>
  <w:num w:numId="15" w16cid:durableId="928200862">
    <w:abstractNumId w:val="8"/>
  </w:num>
  <w:num w:numId="16" w16cid:durableId="1110585234">
    <w:abstractNumId w:val="3"/>
  </w:num>
  <w:num w:numId="17" w16cid:durableId="2025588794">
    <w:abstractNumId w:val="19"/>
  </w:num>
  <w:num w:numId="18" w16cid:durableId="48850370">
    <w:abstractNumId w:val="32"/>
  </w:num>
  <w:num w:numId="19" w16cid:durableId="1204752950">
    <w:abstractNumId w:val="25"/>
  </w:num>
  <w:num w:numId="20" w16cid:durableId="174923475">
    <w:abstractNumId w:val="30"/>
  </w:num>
  <w:num w:numId="21" w16cid:durableId="1928617344">
    <w:abstractNumId w:val="18"/>
  </w:num>
  <w:num w:numId="22" w16cid:durableId="1188831916">
    <w:abstractNumId w:val="11"/>
  </w:num>
  <w:num w:numId="23" w16cid:durableId="1500659797">
    <w:abstractNumId w:val="16"/>
  </w:num>
  <w:num w:numId="24" w16cid:durableId="167449986">
    <w:abstractNumId w:val="26"/>
  </w:num>
  <w:num w:numId="25" w16cid:durableId="617835221">
    <w:abstractNumId w:val="35"/>
  </w:num>
  <w:num w:numId="26" w16cid:durableId="47145316">
    <w:abstractNumId w:val="23"/>
  </w:num>
  <w:num w:numId="27" w16cid:durableId="1646202999">
    <w:abstractNumId w:val="10"/>
  </w:num>
  <w:num w:numId="28" w16cid:durableId="2114089107">
    <w:abstractNumId w:val="24"/>
  </w:num>
  <w:num w:numId="29" w16cid:durableId="1717045161">
    <w:abstractNumId w:val="17"/>
  </w:num>
  <w:num w:numId="30" w16cid:durableId="1737629703">
    <w:abstractNumId w:val="21"/>
  </w:num>
  <w:num w:numId="31" w16cid:durableId="1307589165">
    <w:abstractNumId w:val="33"/>
  </w:num>
  <w:num w:numId="32" w16cid:durableId="912937217">
    <w:abstractNumId w:val="2"/>
  </w:num>
  <w:num w:numId="33" w16cid:durableId="451556355">
    <w:abstractNumId w:val="1"/>
  </w:num>
  <w:num w:numId="34" w16cid:durableId="1607615825">
    <w:abstractNumId w:val="0"/>
  </w:num>
  <w:num w:numId="35" w16cid:durableId="227762205">
    <w:abstractNumId w:val="14"/>
  </w:num>
  <w:num w:numId="36" w16cid:durableId="665868329">
    <w:abstractNumId w:val="15"/>
  </w:num>
  <w:num w:numId="37" w16cid:durableId="767845344">
    <w:abstractNumId w:val="34"/>
  </w:num>
  <w:num w:numId="38" w16cid:durableId="766312915">
    <w:abstractNumId w:val="27"/>
  </w:num>
  <w:num w:numId="39" w16cid:durableId="1341469119">
    <w:abstractNumId w:val="31"/>
  </w:num>
  <w:num w:numId="40" w16cid:durableId="1510217302">
    <w:abstractNumId w:val="12"/>
  </w:num>
  <w:num w:numId="41" w16cid:durableId="1737514323">
    <w:abstractNumId w:val="3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intFractionalCharacterWidth/>
  <w:embedSystemFonts/>
  <w:hideSpelling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formatting="1" w:enforcement="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0D5"/>
    <w:rsid w:val="00000849"/>
    <w:rsid w:val="0000114B"/>
    <w:rsid w:val="000017FA"/>
    <w:rsid w:val="00001990"/>
    <w:rsid w:val="00001B6B"/>
    <w:rsid w:val="0000242B"/>
    <w:rsid w:val="00003C9D"/>
    <w:rsid w:val="00004764"/>
    <w:rsid w:val="000047F0"/>
    <w:rsid w:val="0000481B"/>
    <w:rsid w:val="0000505D"/>
    <w:rsid w:val="000052A4"/>
    <w:rsid w:val="000058BE"/>
    <w:rsid w:val="00005D24"/>
    <w:rsid w:val="0000602F"/>
    <w:rsid w:val="00006563"/>
    <w:rsid w:val="0001088A"/>
    <w:rsid w:val="00010974"/>
    <w:rsid w:val="00010CF2"/>
    <w:rsid w:val="000116F8"/>
    <w:rsid w:val="00012D0C"/>
    <w:rsid w:val="0001437D"/>
    <w:rsid w:val="000159CB"/>
    <w:rsid w:val="00015C82"/>
    <w:rsid w:val="00016ED7"/>
    <w:rsid w:val="00017988"/>
    <w:rsid w:val="00017A62"/>
    <w:rsid w:val="00021A07"/>
    <w:rsid w:val="000232AA"/>
    <w:rsid w:val="00025004"/>
    <w:rsid w:val="000259C3"/>
    <w:rsid w:val="00025C66"/>
    <w:rsid w:val="00025C8F"/>
    <w:rsid w:val="00025D05"/>
    <w:rsid w:val="00026229"/>
    <w:rsid w:val="00026310"/>
    <w:rsid w:val="000267DA"/>
    <w:rsid w:val="0002683C"/>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CAB"/>
    <w:rsid w:val="00036DEF"/>
    <w:rsid w:val="00040095"/>
    <w:rsid w:val="00043C34"/>
    <w:rsid w:val="0004605B"/>
    <w:rsid w:val="00046FD7"/>
    <w:rsid w:val="00050609"/>
    <w:rsid w:val="000507B5"/>
    <w:rsid w:val="00052803"/>
    <w:rsid w:val="000533E3"/>
    <w:rsid w:val="0005422E"/>
    <w:rsid w:val="000550E6"/>
    <w:rsid w:val="00055448"/>
    <w:rsid w:val="00055492"/>
    <w:rsid w:val="00056655"/>
    <w:rsid w:val="000571CE"/>
    <w:rsid w:val="00057843"/>
    <w:rsid w:val="00057C00"/>
    <w:rsid w:val="00057FA7"/>
    <w:rsid w:val="00060337"/>
    <w:rsid w:val="00062142"/>
    <w:rsid w:val="000637DF"/>
    <w:rsid w:val="00064946"/>
    <w:rsid w:val="00064A46"/>
    <w:rsid w:val="00064C94"/>
    <w:rsid w:val="00065231"/>
    <w:rsid w:val="000663EF"/>
    <w:rsid w:val="00066AE4"/>
    <w:rsid w:val="00070965"/>
    <w:rsid w:val="000714C1"/>
    <w:rsid w:val="00072472"/>
    <w:rsid w:val="000728C4"/>
    <w:rsid w:val="000735EF"/>
    <w:rsid w:val="00073C18"/>
    <w:rsid w:val="00073F38"/>
    <w:rsid w:val="00074D3B"/>
    <w:rsid w:val="000751EE"/>
    <w:rsid w:val="00075776"/>
    <w:rsid w:val="000761D6"/>
    <w:rsid w:val="00077438"/>
    <w:rsid w:val="000776C2"/>
    <w:rsid w:val="00077908"/>
    <w:rsid w:val="00077CB6"/>
    <w:rsid w:val="0008030E"/>
    <w:rsid w:val="00080512"/>
    <w:rsid w:val="00080547"/>
    <w:rsid w:val="00080801"/>
    <w:rsid w:val="00081045"/>
    <w:rsid w:val="00081910"/>
    <w:rsid w:val="00081923"/>
    <w:rsid w:val="000843B2"/>
    <w:rsid w:val="00084AA2"/>
    <w:rsid w:val="00084AB7"/>
    <w:rsid w:val="00084DCC"/>
    <w:rsid w:val="00085B41"/>
    <w:rsid w:val="00086F61"/>
    <w:rsid w:val="00086FAD"/>
    <w:rsid w:val="00087B50"/>
    <w:rsid w:val="00093728"/>
    <w:rsid w:val="00093D9E"/>
    <w:rsid w:val="00094055"/>
    <w:rsid w:val="00094C90"/>
    <w:rsid w:val="00095B14"/>
    <w:rsid w:val="00096307"/>
    <w:rsid w:val="00096A99"/>
    <w:rsid w:val="00097D83"/>
    <w:rsid w:val="000A5C0B"/>
    <w:rsid w:val="000A5FF3"/>
    <w:rsid w:val="000A6872"/>
    <w:rsid w:val="000B062B"/>
    <w:rsid w:val="000B0ED9"/>
    <w:rsid w:val="000B12D1"/>
    <w:rsid w:val="000B14F4"/>
    <w:rsid w:val="000B1A29"/>
    <w:rsid w:val="000B1F0A"/>
    <w:rsid w:val="000B2F57"/>
    <w:rsid w:val="000B3762"/>
    <w:rsid w:val="000B394E"/>
    <w:rsid w:val="000B3E68"/>
    <w:rsid w:val="000B4521"/>
    <w:rsid w:val="000B470C"/>
    <w:rsid w:val="000B57DA"/>
    <w:rsid w:val="000C068C"/>
    <w:rsid w:val="000C0BAA"/>
    <w:rsid w:val="000C18EC"/>
    <w:rsid w:val="000C1A99"/>
    <w:rsid w:val="000C23AC"/>
    <w:rsid w:val="000C2A2D"/>
    <w:rsid w:val="000C3359"/>
    <w:rsid w:val="000C337C"/>
    <w:rsid w:val="000C37DA"/>
    <w:rsid w:val="000C6381"/>
    <w:rsid w:val="000C6F89"/>
    <w:rsid w:val="000C71FF"/>
    <w:rsid w:val="000C7357"/>
    <w:rsid w:val="000C7B2F"/>
    <w:rsid w:val="000D13FE"/>
    <w:rsid w:val="000D1AE1"/>
    <w:rsid w:val="000D3047"/>
    <w:rsid w:val="000D3071"/>
    <w:rsid w:val="000D4A55"/>
    <w:rsid w:val="000D4B38"/>
    <w:rsid w:val="000D58AB"/>
    <w:rsid w:val="000D5AE0"/>
    <w:rsid w:val="000D62FA"/>
    <w:rsid w:val="000D7467"/>
    <w:rsid w:val="000D767B"/>
    <w:rsid w:val="000D7D40"/>
    <w:rsid w:val="000D7F8A"/>
    <w:rsid w:val="000E12C5"/>
    <w:rsid w:val="000E33E4"/>
    <w:rsid w:val="000E4C4F"/>
    <w:rsid w:val="000E5293"/>
    <w:rsid w:val="000E553C"/>
    <w:rsid w:val="000E5E64"/>
    <w:rsid w:val="000E6BFB"/>
    <w:rsid w:val="000F32E9"/>
    <w:rsid w:val="000F796C"/>
    <w:rsid w:val="000F7FEC"/>
    <w:rsid w:val="0010032C"/>
    <w:rsid w:val="0010127A"/>
    <w:rsid w:val="0010156F"/>
    <w:rsid w:val="0010209D"/>
    <w:rsid w:val="00102F30"/>
    <w:rsid w:val="001032A8"/>
    <w:rsid w:val="00103CB8"/>
    <w:rsid w:val="00104465"/>
    <w:rsid w:val="001053E0"/>
    <w:rsid w:val="001058C2"/>
    <w:rsid w:val="00105D31"/>
    <w:rsid w:val="00105F9D"/>
    <w:rsid w:val="001067B1"/>
    <w:rsid w:val="001069B8"/>
    <w:rsid w:val="0010769E"/>
    <w:rsid w:val="00110448"/>
    <w:rsid w:val="001111E7"/>
    <w:rsid w:val="00111223"/>
    <w:rsid w:val="001113CD"/>
    <w:rsid w:val="001114A9"/>
    <w:rsid w:val="0011179C"/>
    <w:rsid w:val="00111F2D"/>
    <w:rsid w:val="00113EC0"/>
    <w:rsid w:val="00114582"/>
    <w:rsid w:val="00114664"/>
    <w:rsid w:val="00115FC5"/>
    <w:rsid w:val="001162FA"/>
    <w:rsid w:val="0011650A"/>
    <w:rsid w:val="00116602"/>
    <w:rsid w:val="0011673F"/>
    <w:rsid w:val="00116EDA"/>
    <w:rsid w:val="00117252"/>
    <w:rsid w:val="00117B86"/>
    <w:rsid w:val="00117FE9"/>
    <w:rsid w:val="001204B9"/>
    <w:rsid w:val="001216A4"/>
    <w:rsid w:val="00123C2F"/>
    <w:rsid w:val="00125598"/>
    <w:rsid w:val="00125F47"/>
    <w:rsid w:val="001300C4"/>
    <w:rsid w:val="00130928"/>
    <w:rsid w:val="0013282B"/>
    <w:rsid w:val="00132E94"/>
    <w:rsid w:val="00135756"/>
    <w:rsid w:val="00136191"/>
    <w:rsid w:val="00136CAD"/>
    <w:rsid w:val="00137280"/>
    <w:rsid w:val="00137ACA"/>
    <w:rsid w:val="00140085"/>
    <w:rsid w:val="001412A3"/>
    <w:rsid w:val="00141DC4"/>
    <w:rsid w:val="00142DC6"/>
    <w:rsid w:val="001444A6"/>
    <w:rsid w:val="001451A9"/>
    <w:rsid w:val="00145585"/>
    <w:rsid w:val="00145590"/>
    <w:rsid w:val="0014633C"/>
    <w:rsid w:val="001473EA"/>
    <w:rsid w:val="00150535"/>
    <w:rsid w:val="00150FBB"/>
    <w:rsid w:val="0015122C"/>
    <w:rsid w:val="001518A8"/>
    <w:rsid w:val="00151E37"/>
    <w:rsid w:val="00152A10"/>
    <w:rsid w:val="00152BB7"/>
    <w:rsid w:val="00153936"/>
    <w:rsid w:val="0015415A"/>
    <w:rsid w:val="00154CC9"/>
    <w:rsid w:val="00154F0C"/>
    <w:rsid w:val="001559FF"/>
    <w:rsid w:val="00155B3F"/>
    <w:rsid w:val="00156CFA"/>
    <w:rsid w:val="00157C6F"/>
    <w:rsid w:val="001607A7"/>
    <w:rsid w:val="00160995"/>
    <w:rsid w:val="00161780"/>
    <w:rsid w:val="00162264"/>
    <w:rsid w:val="001627AF"/>
    <w:rsid w:val="00162E56"/>
    <w:rsid w:val="001646FE"/>
    <w:rsid w:val="00164D98"/>
    <w:rsid w:val="00165EE5"/>
    <w:rsid w:val="001667E4"/>
    <w:rsid w:val="00166D2E"/>
    <w:rsid w:val="00166FDA"/>
    <w:rsid w:val="001717E0"/>
    <w:rsid w:val="00172713"/>
    <w:rsid w:val="00175401"/>
    <w:rsid w:val="0017546F"/>
    <w:rsid w:val="0017560F"/>
    <w:rsid w:val="00176541"/>
    <w:rsid w:val="00176973"/>
    <w:rsid w:val="00177063"/>
    <w:rsid w:val="0017740C"/>
    <w:rsid w:val="001802CA"/>
    <w:rsid w:val="0018047A"/>
    <w:rsid w:val="001828B0"/>
    <w:rsid w:val="00182A41"/>
    <w:rsid w:val="00183542"/>
    <w:rsid w:val="00183AE3"/>
    <w:rsid w:val="00184F33"/>
    <w:rsid w:val="00184F88"/>
    <w:rsid w:val="00185215"/>
    <w:rsid w:val="001869AC"/>
    <w:rsid w:val="00190B13"/>
    <w:rsid w:val="0019129C"/>
    <w:rsid w:val="0019272D"/>
    <w:rsid w:val="00193076"/>
    <w:rsid w:val="00193470"/>
    <w:rsid w:val="0019367D"/>
    <w:rsid w:val="001937FC"/>
    <w:rsid w:val="001943FE"/>
    <w:rsid w:val="00194E74"/>
    <w:rsid w:val="00194FB0"/>
    <w:rsid w:val="00194FB1"/>
    <w:rsid w:val="00195687"/>
    <w:rsid w:val="00197CE2"/>
    <w:rsid w:val="001A0E1B"/>
    <w:rsid w:val="001A2298"/>
    <w:rsid w:val="001A245D"/>
    <w:rsid w:val="001A271A"/>
    <w:rsid w:val="001A2D1F"/>
    <w:rsid w:val="001A367A"/>
    <w:rsid w:val="001A3EC3"/>
    <w:rsid w:val="001A4D49"/>
    <w:rsid w:val="001A5B94"/>
    <w:rsid w:val="001A6359"/>
    <w:rsid w:val="001A6CB4"/>
    <w:rsid w:val="001A75E4"/>
    <w:rsid w:val="001A7810"/>
    <w:rsid w:val="001A7A38"/>
    <w:rsid w:val="001B05C1"/>
    <w:rsid w:val="001B0850"/>
    <w:rsid w:val="001B0C42"/>
    <w:rsid w:val="001B1914"/>
    <w:rsid w:val="001B1CCD"/>
    <w:rsid w:val="001B1FE2"/>
    <w:rsid w:val="001B36F9"/>
    <w:rsid w:val="001B388E"/>
    <w:rsid w:val="001B4105"/>
    <w:rsid w:val="001B41B3"/>
    <w:rsid w:val="001B5D91"/>
    <w:rsid w:val="001B6A09"/>
    <w:rsid w:val="001B6AEF"/>
    <w:rsid w:val="001B6EAE"/>
    <w:rsid w:val="001B7237"/>
    <w:rsid w:val="001B7A0C"/>
    <w:rsid w:val="001C0E8B"/>
    <w:rsid w:val="001C1142"/>
    <w:rsid w:val="001C181E"/>
    <w:rsid w:val="001C3065"/>
    <w:rsid w:val="001C4249"/>
    <w:rsid w:val="001C4404"/>
    <w:rsid w:val="001C52B4"/>
    <w:rsid w:val="001D02E2"/>
    <w:rsid w:val="001D11A9"/>
    <w:rsid w:val="001D1228"/>
    <w:rsid w:val="001D1864"/>
    <w:rsid w:val="001D19D2"/>
    <w:rsid w:val="001D27CF"/>
    <w:rsid w:val="001D2EDB"/>
    <w:rsid w:val="001D3261"/>
    <w:rsid w:val="001D74D1"/>
    <w:rsid w:val="001D7A14"/>
    <w:rsid w:val="001E1117"/>
    <w:rsid w:val="001E155D"/>
    <w:rsid w:val="001E2274"/>
    <w:rsid w:val="001E23CA"/>
    <w:rsid w:val="001E31F6"/>
    <w:rsid w:val="001E51EC"/>
    <w:rsid w:val="001E593D"/>
    <w:rsid w:val="001E59CF"/>
    <w:rsid w:val="001E5D52"/>
    <w:rsid w:val="001E7894"/>
    <w:rsid w:val="001F03B9"/>
    <w:rsid w:val="001F168B"/>
    <w:rsid w:val="001F2196"/>
    <w:rsid w:val="001F233E"/>
    <w:rsid w:val="001F258C"/>
    <w:rsid w:val="001F3133"/>
    <w:rsid w:val="001F371A"/>
    <w:rsid w:val="001F3AB3"/>
    <w:rsid w:val="001F4719"/>
    <w:rsid w:val="001F4B66"/>
    <w:rsid w:val="001F4CBB"/>
    <w:rsid w:val="001F6003"/>
    <w:rsid w:val="001F6D42"/>
    <w:rsid w:val="001F760E"/>
    <w:rsid w:val="001F762A"/>
    <w:rsid w:val="00200FB7"/>
    <w:rsid w:val="0020240D"/>
    <w:rsid w:val="00202B5C"/>
    <w:rsid w:val="00204F95"/>
    <w:rsid w:val="00206C01"/>
    <w:rsid w:val="00207D54"/>
    <w:rsid w:val="0021085C"/>
    <w:rsid w:val="00210D1C"/>
    <w:rsid w:val="00211893"/>
    <w:rsid w:val="00211F61"/>
    <w:rsid w:val="00212157"/>
    <w:rsid w:val="002136AB"/>
    <w:rsid w:val="00213F7F"/>
    <w:rsid w:val="0021429F"/>
    <w:rsid w:val="002146DF"/>
    <w:rsid w:val="00215C1F"/>
    <w:rsid w:val="002160BF"/>
    <w:rsid w:val="0021715B"/>
    <w:rsid w:val="00220DB2"/>
    <w:rsid w:val="002217B9"/>
    <w:rsid w:val="00221AE8"/>
    <w:rsid w:val="00221C32"/>
    <w:rsid w:val="00222645"/>
    <w:rsid w:val="0022494D"/>
    <w:rsid w:val="00225152"/>
    <w:rsid w:val="00226254"/>
    <w:rsid w:val="002275D5"/>
    <w:rsid w:val="002303EF"/>
    <w:rsid w:val="0023073B"/>
    <w:rsid w:val="00230912"/>
    <w:rsid w:val="00230CD2"/>
    <w:rsid w:val="00231786"/>
    <w:rsid w:val="00232212"/>
    <w:rsid w:val="00232543"/>
    <w:rsid w:val="002334D2"/>
    <w:rsid w:val="00235325"/>
    <w:rsid w:val="00235434"/>
    <w:rsid w:val="00235849"/>
    <w:rsid w:val="00235A28"/>
    <w:rsid w:val="00236289"/>
    <w:rsid w:val="002363F3"/>
    <w:rsid w:val="00236686"/>
    <w:rsid w:val="00236B99"/>
    <w:rsid w:val="0023712D"/>
    <w:rsid w:val="002373F6"/>
    <w:rsid w:val="00237814"/>
    <w:rsid w:val="00237D1D"/>
    <w:rsid w:val="00241A9E"/>
    <w:rsid w:val="00242FE7"/>
    <w:rsid w:val="002436BA"/>
    <w:rsid w:val="00243C1E"/>
    <w:rsid w:val="002452AC"/>
    <w:rsid w:val="00245A15"/>
    <w:rsid w:val="002465E5"/>
    <w:rsid w:val="00250712"/>
    <w:rsid w:val="00250BB9"/>
    <w:rsid w:val="00250D0D"/>
    <w:rsid w:val="00250DD2"/>
    <w:rsid w:val="00252E85"/>
    <w:rsid w:val="0025399F"/>
    <w:rsid w:val="00257A9A"/>
    <w:rsid w:val="002609A7"/>
    <w:rsid w:val="0026205C"/>
    <w:rsid w:val="00263588"/>
    <w:rsid w:val="00264A2F"/>
    <w:rsid w:val="002658EC"/>
    <w:rsid w:val="00265ECA"/>
    <w:rsid w:val="00266E2E"/>
    <w:rsid w:val="00267CB3"/>
    <w:rsid w:val="0027048E"/>
    <w:rsid w:val="00273BBA"/>
    <w:rsid w:val="00274BB2"/>
    <w:rsid w:val="00274FBF"/>
    <w:rsid w:val="00275567"/>
    <w:rsid w:val="002760E5"/>
    <w:rsid w:val="002769C1"/>
    <w:rsid w:val="00277405"/>
    <w:rsid w:val="00280F10"/>
    <w:rsid w:val="0028259F"/>
    <w:rsid w:val="0028283D"/>
    <w:rsid w:val="0028368A"/>
    <w:rsid w:val="00283910"/>
    <w:rsid w:val="00283B7E"/>
    <w:rsid w:val="00285216"/>
    <w:rsid w:val="0028643D"/>
    <w:rsid w:val="00286492"/>
    <w:rsid w:val="00286AE6"/>
    <w:rsid w:val="00286BF2"/>
    <w:rsid w:val="00286D1E"/>
    <w:rsid w:val="00287AC8"/>
    <w:rsid w:val="00287E37"/>
    <w:rsid w:val="002909B3"/>
    <w:rsid w:val="00290AC0"/>
    <w:rsid w:val="00293434"/>
    <w:rsid w:val="00293748"/>
    <w:rsid w:val="00294ED0"/>
    <w:rsid w:val="0029550F"/>
    <w:rsid w:val="0029552C"/>
    <w:rsid w:val="00295806"/>
    <w:rsid w:val="00296F01"/>
    <w:rsid w:val="002A09F5"/>
    <w:rsid w:val="002A14C6"/>
    <w:rsid w:val="002A25E7"/>
    <w:rsid w:val="002A297A"/>
    <w:rsid w:val="002A3BCD"/>
    <w:rsid w:val="002A4BFB"/>
    <w:rsid w:val="002B0A1A"/>
    <w:rsid w:val="002B0EEC"/>
    <w:rsid w:val="002B1B71"/>
    <w:rsid w:val="002B2657"/>
    <w:rsid w:val="002B2AD9"/>
    <w:rsid w:val="002B3318"/>
    <w:rsid w:val="002B4A7C"/>
    <w:rsid w:val="002B52AC"/>
    <w:rsid w:val="002B56E1"/>
    <w:rsid w:val="002B689A"/>
    <w:rsid w:val="002C0140"/>
    <w:rsid w:val="002C04F7"/>
    <w:rsid w:val="002C0D02"/>
    <w:rsid w:val="002C0D6E"/>
    <w:rsid w:val="002C0E7B"/>
    <w:rsid w:val="002C1BE8"/>
    <w:rsid w:val="002C25BB"/>
    <w:rsid w:val="002C4026"/>
    <w:rsid w:val="002C5EC9"/>
    <w:rsid w:val="002C5FAE"/>
    <w:rsid w:val="002C6B42"/>
    <w:rsid w:val="002C7996"/>
    <w:rsid w:val="002D09AF"/>
    <w:rsid w:val="002D434C"/>
    <w:rsid w:val="002D47CF"/>
    <w:rsid w:val="002D4A08"/>
    <w:rsid w:val="002D55BB"/>
    <w:rsid w:val="002D5C16"/>
    <w:rsid w:val="002D6466"/>
    <w:rsid w:val="002D68AC"/>
    <w:rsid w:val="002D7267"/>
    <w:rsid w:val="002D72E9"/>
    <w:rsid w:val="002D77AD"/>
    <w:rsid w:val="002E1CEC"/>
    <w:rsid w:val="002E1EEE"/>
    <w:rsid w:val="002E1FBE"/>
    <w:rsid w:val="002E2804"/>
    <w:rsid w:val="002E568B"/>
    <w:rsid w:val="002E60D1"/>
    <w:rsid w:val="002E64D3"/>
    <w:rsid w:val="002E73D8"/>
    <w:rsid w:val="002F1776"/>
    <w:rsid w:val="002F1B7E"/>
    <w:rsid w:val="002F275B"/>
    <w:rsid w:val="002F3129"/>
    <w:rsid w:val="002F332D"/>
    <w:rsid w:val="002F3A97"/>
    <w:rsid w:val="002F4586"/>
    <w:rsid w:val="002F4F78"/>
    <w:rsid w:val="002F6FA5"/>
    <w:rsid w:val="00300884"/>
    <w:rsid w:val="00300A86"/>
    <w:rsid w:val="00301288"/>
    <w:rsid w:val="00301CA2"/>
    <w:rsid w:val="003034ED"/>
    <w:rsid w:val="00303F3C"/>
    <w:rsid w:val="0030539A"/>
    <w:rsid w:val="0030559A"/>
    <w:rsid w:val="003058AB"/>
    <w:rsid w:val="003077A7"/>
    <w:rsid w:val="00307A19"/>
    <w:rsid w:val="003100DD"/>
    <w:rsid w:val="003111CD"/>
    <w:rsid w:val="003118CB"/>
    <w:rsid w:val="00312E88"/>
    <w:rsid w:val="00312FFA"/>
    <w:rsid w:val="00314BFA"/>
    <w:rsid w:val="00314C0C"/>
    <w:rsid w:val="00315821"/>
    <w:rsid w:val="003159E3"/>
    <w:rsid w:val="00315AE3"/>
    <w:rsid w:val="0031640D"/>
    <w:rsid w:val="0031694C"/>
    <w:rsid w:val="00316C00"/>
    <w:rsid w:val="00316C17"/>
    <w:rsid w:val="00316CC5"/>
    <w:rsid w:val="003172DC"/>
    <w:rsid w:val="00317B5B"/>
    <w:rsid w:val="003203E8"/>
    <w:rsid w:val="00320995"/>
    <w:rsid w:val="00320C45"/>
    <w:rsid w:val="003210DC"/>
    <w:rsid w:val="00321330"/>
    <w:rsid w:val="00321D5A"/>
    <w:rsid w:val="0032201F"/>
    <w:rsid w:val="00322C10"/>
    <w:rsid w:val="00322ED8"/>
    <w:rsid w:val="00324196"/>
    <w:rsid w:val="00324A47"/>
    <w:rsid w:val="003253EE"/>
    <w:rsid w:val="003302E0"/>
    <w:rsid w:val="00330932"/>
    <w:rsid w:val="00330A2F"/>
    <w:rsid w:val="0033130E"/>
    <w:rsid w:val="0033284B"/>
    <w:rsid w:val="0033727E"/>
    <w:rsid w:val="00340695"/>
    <w:rsid w:val="00340CB1"/>
    <w:rsid w:val="003426F2"/>
    <w:rsid w:val="00342BAC"/>
    <w:rsid w:val="00343169"/>
    <w:rsid w:val="0034318E"/>
    <w:rsid w:val="003432F1"/>
    <w:rsid w:val="00344D5E"/>
    <w:rsid w:val="00345259"/>
    <w:rsid w:val="003463CC"/>
    <w:rsid w:val="003469D7"/>
    <w:rsid w:val="00347079"/>
    <w:rsid w:val="0034789F"/>
    <w:rsid w:val="00347BBA"/>
    <w:rsid w:val="00350C46"/>
    <w:rsid w:val="00351096"/>
    <w:rsid w:val="003511BA"/>
    <w:rsid w:val="00351ADC"/>
    <w:rsid w:val="00351B6B"/>
    <w:rsid w:val="00352640"/>
    <w:rsid w:val="00352EFC"/>
    <w:rsid w:val="00353390"/>
    <w:rsid w:val="00353C20"/>
    <w:rsid w:val="00354400"/>
    <w:rsid w:val="00354451"/>
    <w:rsid w:val="0035462D"/>
    <w:rsid w:val="003609C8"/>
    <w:rsid w:val="00361301"/>
    <w:rsid w:val="0036160D"/>
    <w:rsid w:val="0036183C"/>
    <w:rsid w:val="0036231F"/>
    <w:rsid w:val="003659E6"/>
    <w:rsid w:val="003668D2"/>
    <w:rsid w:val="00366B30"/>
    <w:rsid w:val="00367389"/>
    <w:rsid w:val="003675F4"/>
    <w:rsid w:val="00367F86"/>
    <w:rsid w:val="003701A7"/>
    <w:rsid w:val="00370B5B"/>
    <w:rsid w:val="003717C0"/>
    <w:rsid w:val="003721B3"/>
    <w:rsid w:val="00372863"/>
    <w:rsid w:val="00372E4C"/>
    <w:rsid w:val="00373CB8"/>
    <w:rsid w:val="0037450A"/>
    <w:rsid w:val="003750B5"/>
    <w:rsid w:val="00375C3A"/>
    <w:rsid w:val="00375C89"/>
    <w:rsid w:val="00375CA3"/>
    <w:rsid w:val="00376FEE"/>
    <w:rsid w:val="003771F7"/>
    <w:rsid w:val="00380CD3"/>
    <w:rsid w:val="00381110"/>
    <w:rsid w:val="003818A0"/>
    <w:rsid w:val="003830BF"/>
    <w:rsid w:val="00384060"/>
    <w:rsid w:val="003841A4"/>
    <w:rsid w:val="003878F7"/>
    <w:rsid w:val="0039057F"/>
    <w:rsid w:val="003905E1"/>
    <w:rsid w:val="0039228A"/>
    <w:rsid w:val="0039277F"/>
    <w:rsid w:val="00392D7B"/>
    <w:rsid w:val="00392F44"/>
    <w:rsid w:val="0039352C"/>
    <w:rsid w:val="00393736"/>
    <w:rsid w:val="00393B31"/>
    <w:rsid w:val="00393BD3"/>
    <w:rsid w:val="003944DE"/>
    <w:rsid w:val="003945C5"/>
    <w:rsid w:val="003954C4"/>
    <w:rsid w:val="00397F52"/>
    <w:rsid w:val="003A0B71"/>
    <w:rsid w:val="003A2116"/>
    <w:rsid w:val="003A27BB"/>
    <w:rsid w:val="003A2B81"/>
    <w:rsid w:val="003A3534"/>
    <w:rsid w:val="003A4ED0"/>
    <w:rsid w:val="003A4F0D"/>
    <w:rsid w:val="003A59A9"/>
    <w:rsid w:val="003A605E"/>
    <w:rsid w:val="003A627A"/>
    <w:rsid w:val="003A6F4C"/>
    <w:rsid w:val="003A7D4E"/>
    <w:rsid w:val="003B2C04"/>
    <w:rsid w:val="003B3BC6"/>
    <w:rsid w:val="003B43E6"/>
    <w:rsid w:val="003B4C87"/>
    <w:rsid w:val="003B639E"/>
    <w:rsid w:val="003B6864"/>
    <w:rsid w:val="003C0756"/>
    <w:rsid w:val="003C140C"/>
    <w:rsid w:val="003C2A81"/>
    <w:rsid w:val="003C2CE8"/>
    <w:rsid w:val="003C393D"/>
    <w:rsid w:val="003C4C5C"/>
    <w:rsid w:val="003C50B3"/>
    <w:rsid w:val="003C5C73"/>
    <w:rsid w:val="003C7548"/>
    <w:rsid w:val="003C7C27"/>
    <w:rsid w:val="003D028F"/>
    <w:rsid w:val="003D0624"/>
    <w:rsid w:val="003D1008"/>
    <w:rsid w:val="003D1ED5"/>
    <w:rsid w:val="003D2C1D"/>
    <w:rsid w:val="003D41FA"/>
    <w:rsid w:val="003D4803"/>
    <w:rsid w:val="003D573A"/>
    <w:rsid w:val="003D6500"/>
    <w:rsid w:val="003D7AE9"/>
    <w:rsid w:val="003E08DC"/>
    <w:rsid w:val="003E1582"/>
    <w:rsid w:val="003E453C"/>
    <w:rsid w:val="003E540C"/>
    <w:rsid w:val="003E58F1"/>
    <w:rsid w:val="003E59EF"/>
    <w:rsid w:val="003E5A2F"/>
    <w:rsid w:val="003E6685"/>
    <w:rsid w:val="003E6E5C"/>
    <w:rsid w:val="003E6ED5"/>
    <w:rsid w:val="003F22BC"/>
    <w:rsid w:val="003F26E6"/>
    <w:rsid w:val="003F3559"/>
    <w:rsid w:val="003F433B"/>
    <w:rsid w:val="003F4BCB"/>
    <w:rsid w:val="003F52B2"/>
    <w:rsid w:val="003F61CE"/>
    <w:rsid w:val="003F66B0"/>
    <w:rsid w:val="003F78DD"/>
    <w:rsid w:val="003F7B3D"/>
    <w:rsid w:val="004008AC"/>
    <w:rsid w:val="00400962"/>
    <w:rsid w:val="00403840"/>
    <w:rsid w:val="0040435D"/>
    <w:rsid w:val="004047B4"/>
    <w:rsid w:val="00405541"/>
    <w:rsid w:val="0040559C"/>
    <w:rsid w:val="00405F63"/>
    <w:rsid w:val="004069E0"/>
    <w:rsid w:val="00407A93"/>
    <w:rsid w:val="00411B24"/>
    <w:rsid w:val="004124A2"/>
    <w:rsid w:val="00412A64"/>
    <w:rsid w:val="00412FF9"/>
    <w:rsid w:val="004133DA"/>
    <w:rsid w:val="0041353A"/>
    <w:rsid w:val="00413C5A"/>
    <w:rsid w:val="00413ECD"/>
    <w:rsid w:val="00414F39"/>
    <w:rsid w:val="00416A9C"/>
    <w:rsid w:val="00421BC8"/>
    <w:rsid w:val="004220B8"/>
    <w:rsid w:val="00422259"/>
    <w:rsid w:val="0042229D"/>
    <w:rsid w:val="004246F7"/>
    <w:rsid w:val="00425544"/>
    <w:rsid w:val="00425C9A"/>
    <w:rsid w:val="00426D7F"/>
    <w:rsid w:val="00426E3E"/>
    <w:rsid w:val="0042774E"/>
    <w:rsid w:val="00427BB2"/>
    <w:rsid w:val="00427D73"/>
    <w:rsid w:val="00430149"/>
    <w:rsid w:val="004303DB"/>
    <w:rsid w:val="00431A0E"/>
    <w:rsid w:val="004325DC"/>
    <w:rsid w:val="00432D19"/>
    <w:rsid w:val="00433858"/>
    <w:rsid w:val="004343F7"/>
    <w:rsid w:val="00434BA3"/>
    <w:rsid w:val="00434D38"/>
    <w:rsid w:val="00434E4B"/>
    <w:rsid w:val="004358FE"/>
    <w:rsid w:val="00436779"/>
    <w:rsid w:val="00437E60"/>
    <w:rsid w:val="00437F2D"/>
    <w:rsid w:val="00441147"/>
    <w:rsid w:val="004414B0"/>
    <w:rsid w:val="004416D0"/>
    <w:rsid w:val="004419C5"/>
    <w:rsid w:val="00442E05"/>
    <w:rsid w:val="0044365F"/>
    <w:rsid w:val="00444223"/>
    <w:rsid w:val="00445041"/>
    <w:rsid w:val="00446FAF"/>
    <w:rsid w:val="00450568"/>
    <w:rsid w:val="00450988"/>
    <w:rsid w:val="00451E7D"/>
    <w:rsid w:val="004524D2"/>
    <w:rsid w:val="00452B60"/>
    <w:rsid w:val="004543EF"/>
    <w:rsid w:val="00454741"/>
    <w:rsid w:val="00454803"/>
    <w:rsid w:val="00454B21"/>
    <w:rsid w:val="0045530E"/>
    <w:rsid w:val="00456058"/>
    <w:rsid w:val="00456D79"/>
    <w:rsid w:val="004577B5"/>
    <w:rsid w:val="00460E81"/>
    <w:rsid w:val="004613F2"/>
    <w:rsid w:val="00462FDB"/>
    <w:rsid w:val="00463724"/>
    <w:rsid w:val="00464C25"/>
    <w:rsid w:val="004658E1"/>
    <w:rsid w:val="00466075"/>
    <w:rsid w:val="004709AE"/>
    <w:rsid w:val="00471895"/>
    <w:rsid w:val="004750C7"/>
    <w:rsid w:val="0047518E"/>
    <w:rsid w:val="004754CA"/>
    <w:rsid w:val="00475B72"/>
    <w:rsid w:val="004761E7"/>
    <w:rsid w:val="004765A3"/>
    <w:rsid w:val="00477067"/>
    <w:rsid w:val="004775FA"/>
    <w:rsid w:val="00477B26"/>
    <w:rsid w:val="0048072D"/>
    <w:rsid w:val="0048076D"/>
    <w:rsid w:val="00481F93"/>
    <w:rsid w:val="00482B0F"/>
    <w:rsid w:val="00483B30"/>
    <w:rsid w:val="004847FB"/>
    <w:rsid w:val="004851CF"/>
    <w:rsid w:val="00485403"/>
    <w:rsid w:val="004858C8"/>
    <w:rsid w:val="00485EE8"/>
    <w:rsid w:val="004865C1"/>
    <w:rsid w:val="004866D9"/>
    <w:rsid w:val="00487CC6"/>
    <w:rsid w:val="00491E90"/>
    <w:rsid w:val="00492C36"/>
    <w:rsid w:val="00492C5E"/>
    <w:rsid w:val="004934C1"/>
    <w:rsid w:val="004941D9"/>
    <w:rsid w:val="004942BC"/>
    <w:rsid w:val="0049483B"/>
    <w:rsid w:val="004949CA"/>
    <w:rsid w:val="004952A7"/>
    <w:rsid w:val="00495FE2"/>
    <w:rsid w:val="00496094"/>
    <w:rsid w:val="004967D1"/>
    <w:rsid w:val="00497350"/>
    <w:rsid w:val="004977DC"/>
    <w:rsid w:val="00497F34"/>
    <w:rsid w:val="00497F96"/>
    <w:rsid w:val="004A07C1"/>
    <w:rsid w:val="004A0A64"/>
    <w:rsid w:val="004A21D2"/>
    <w:rsid w:val="004A23F3"/>
    <w:rsid w:val="004A377E"/>
    <w:rsid w:val="004A393D"/>
    <w:rsid w:val="004A3DDE"/>
    <w:rsid w:val="004A4233"/>
    <w:rsid w:val="004A451B"/>
    <w:rsid w:val="004A50CC"/>
    <w:rsid w:val="004A517C"/>
    <w:rsid w:val="004A6E73"/>
    <w:rsid w:val="004B0268"/>
    <w:rsid w:val="004B0FA5"/>
    <w:rsid w:val="004B1487"/>
    <w:rsid w:val="004B1488"/>
    <w:rsid w:val="004B25E9"/>
    <w:rsid w:val="004B36F7"/>
    <w:rsid w:val="004B4942"/>
    <w:rsid w:val="004B4C05"/>
    <w:rsid w:val="004B58AF"/>
    <w:rsid w:val="004B598A"/>
    <w:rsid w:val="004B6F9F"/>
    <w:rsid w:val="004C1163"/>
    <w:rsid w:val="004C265F"/>
    <w:rsid w:val="004C2B03"/>
    <w:rsid w:val="004C32E0"/>
    <w:rsid w:val="004C43C3"/>
    <w:rsid w:val="004C5A0D"/>
    <w:rsid w:val="004C5D49"/>
    <w:rsid w:val="004C7001"/>
    <w:rsid w:val="004C74E2"/>
    <w:rsid w:val="004D0CA9"/>
    <w:rsid w:val="004D12F5"/>
    <w:rsid w:val="004D1D6A"/>
    <w:rsid w:val="004D2CC8"/>
    <w:rsid w:val="004D3578"/>
    <w:rsid w:val="004D3586"/>
    <w:rsid w:val="004D4221"/>
    <w:rsid w:val="004D454D"/>
    <w:rsid w:val="004D4661"/>
    <w:rsid w:val="004D5561"/>
    <w:rsid w:val="004D5A5B"/>
    <w:rsid w:val="004D5DEE"/>
    <w:rsid w:val="004E01A1"/>
    <w:rsid w:val="004E026A"/>
    <w:rsid w:val="004E18A1"/>
    <w:rsid w:val="004E2061"/>
    <w:rsid w:val="004E213A"/>
    <w:rsid w:val="004E333E"/>
    <w:rsid w:val="004E3B65"/>
    <w:rsid w:val="004E3C1B"/>
    <w:rsid w:val="004E4CC8"/>
    <w:rsid w:val="004E60BE"/>
    <w:rsid w:val="004F0017"/>
    <w:rsid w:val="004F0D11"/>
    <w:rsid w:val="004F19EC"/>
    <w:rsid w:val="004F2065"/>
    <w:rsid w:val="004F2791"/>
    <w:rsid w:val="004F3B50"/>
    <w:rsid w:val="004F4192"/>
    <w:rsid w:val="004F425A"/>
    <w:rsid w:val="004F636A"/>
    <w:rsid w:val="004F695A"/>
    <w:rsid w:val="004F6AAB"/>
    <w:rsid w:val="004F6FD5"/>
    <w:rsid w:val="00500415"/>
    <w:rsid w:val="00500AD3"/>
    <w:rsid w:val="0050157D"/>
    <w:rsid w:val="00502C0A"/>
    <w:rsid w:val="00503996"/>
    <w:rsid w:val="00503A4A"/>
    <w:rsid w:val="005046C7"/>
    <w:rsid w:val="00504E32"/>
    <w:rsid w:val="0050527B"/>
    <w:rsid w:val="0050701C"/>
    <w:rsid w:val="005074B9"/>
    <w:rsid w:val="005119A2"/>
    <w:rsid w:val="00511AA3"/>
    <w:rsid w:val="00511EFD"/>
    <w:rsid w:val="0051281D"/>
    <w:rsid w:val="005131F5"/>
    <w:rsid w:val="005144D8"/>
    <w:rsid w:val="00514D80"/>
    <w:rsid w:val="00514DCA"/>
    <w:rsid w:val="005154D8"/>
    <w:rsid w:val="00515577"/>
    <w:rsid w:val="00515861"/>
    <w:rsid w:val="00515C3F"/>
    <w:rsid w:val="00515DAE"/>
    <w:rsid w:val="005165DE"/>
    <w:rsid w:val="00516A1E"/>
    <w:rsid w:val="0052053D"/>
    <w:rsid w:val="00520BFC"/>
    <w:rsid w:val="005210A6"/>
    <w:rsid w:val="005222DD"/>
    <w:rsid w:val="005237A4"/>
    <w:rsid w:val="0052428F"/>
    <w:rsid w:val="00524D5C"/>
    <w:rsid w:val="00525CC4"/>
    <w:rsid w:val="00525FB8"/>
    <w:rsid w:val="00526E31"/>
    <w:rsid w:val="00530A0E"/>
    <w:rsid w:val="00531B07"/>
    <w:rsid w:val="00531B0E"/>
    <w:rsid w:val="00531C4C"/>
    <w:rsid w:val="00532BD4"/>
    <w:rsid w:val="00533C08"/>
    <w:rsid w:val="00534309"/>
    <w:rsid w:val="00535110"/>
    <w:rsid w:val="0053763E"/>
    <w:rsid w:val="005401D4"/>
    <w:rsid w:val="00540FAF"/>
    <w:rsid w:val="00540FEB"/>
    <w:rsid w:val="005412D5"/>
    <w:rsid w:val="00541595"/>
    <w:rsid w:val="0054363B"/>
    <w:rsid w:val="00543D5F"/>
    <w:rsid w:val="00543E6C"/>
    <w:rsid w:val="00543F7A"/>
    <w:rsid w:val="00544169"/>
    <w:rsid w:val="005458C6"/>
    <w:rsid w:val="00545F03"/>
    <w:rsid w:val="00546E0D"/>
    <w:rsid w:val="00547321"/>
    <w:rsid w:val="005477F6"/>
    <w:rsid w:val="00550023"/>
    <w:rsid w:val="0055026E"/>
    <w:rsid w:val="00550968"/>
    <w:rsid w:val="00551035"/>
    <w:rsid w:val="005518F6"/>
    <w:rsid w:val="00552D34"/>
    <w:rsid w:val="00553215"/>
    <w:rsid w:val="00553622"/>
    <w:rsid w:val="00554671"/>
    <w:rsid w:val="00554F70"/>
    <w:rsid w:val="00555A50"/>
    <w:rsid w:val="00555FE6"/>
    <w:rsid w:val="00556E2F"/>
    <w:rsid w:val="00557CF6"/>
    <w:rsid w:val="00557EF2"/>
    <w:rsid w:val="0056030E"/>
    <w:rsid w:val="0056042F"/>
    <w:rsid w:val="00561ECD"/>
    <w:rsid w:val="00562110"/>
    <w:rsid w:val="0056274D"/>
    <w:rsid w:val="005636C3"/>
    <w:rsid w:val="00563934"/>
    <w:rsid w:val="00565087"/>
    <w:rsid w:val="005666D9"/>
    <w:rsid w:val="00566C0D"/>
    <w:rsid w:val="00566F59"/>
    <w:rsid w:val="00567C60"/>
    <w:rsid w:val="00567FF3"/>
    <w:rsid w:val="005706F1"/>
    <w:rsid w:val="00570F15"/>
    <w:rsid w:val="00571D81"/>
    <w:rsid w:val="00571DAD"/>
    <w:rsid w:val="00572207"/>
    <w:rsid w:val="00572430"/>
    <w:rsid w:val="00572680"/>
    <w:rsid w:val="00572845"/>
    <w:rsid w:val="00572B93"/>
    <w:rsid w:val="00573A1C"/>
    <w:rsid w:val="00575412"/>
    <w:rsid w:val="0057547A"/>
    <w:rsid w:val="00577055"/>
    <w:rsid w:val="00580BF6"/>
    <w:rsid w:val="00581223"/>
    <w:rsid w:val="00581363"/>
    <w:rsid w:val="00581CF7"/>
    <w:rsid w:val="00582471"/>
    <w:rsid w:val="005827E2"/>
    <w:rsid w:val="00582FBA"/>
    <w:rsid w:val="005837D4"/>
    <w:rsid w:val="005838C3"/>
    <w:rsid w:val="00584DDC"/>
    <w:rsid w:val="00585FA7"/>
    <w:rsid w:val="005864B9"/>
    <w:rsid w:val="005869B7"/>
    <w:rsid w:val="00587DEC"/>
    <w:rsid w:val="00591151"/>
    <w:rsid w:val="0059130A"/>
    <w:rsid w:val="0059229A"/>
    <w:rsid w:val="00592747"/>
    <w:rsid w:val="0059400B"/>
    <w:rsid w:val="00595B41"/>
    <w:rsid w:val="005A05D1"/>
    <w:rsid w:val="005A0EC6"/>
    <w:rsid w:val="005A1164"/>
    <w:rsid w:val="005A1511"/>
    <w:rsid w:val="005A1875"/>
    <w:rsid w:val="005A1CA2"/>
    <w:rsid w:val="005A3534"/>
    <w:rsid w:val="005A40F2"/>
    <w:rsid w:val="005A4E05"/>
    <w:rsid w:val="005A7688"/>
    <w:rsid w:val="005A7CD0"/>
    <w:rsid w:val="005B036A"/>
    <w:rsid w:val="005B07B9"/>
    <w:rsid w:val="005B0F9D"/>
    <w:rsid w:val="005B337D"/>
    <w:rsid w:val="005B35E7"/>
    <w:rsid w:val="005B457A"/>
    <w:rsid w:val="005B544A"/>
    <w:rsid w:val="005B69D4"/>
    <w:rsid w:val="005B7A7E"/>
    <w:rsid w:val="005B7C9B"/>
    <w:rsid w:val="005C15DA"/>
    <w:rsid w:val="005C2974"/>
    <w:rsid w:val="005C298A"/>
    <w:rsid w:val="005C3423"/>
    <w:rsid w:val="005C3C39"/>
    <w:rsid w:val="005C419D"/>
    <w:rsid w:val="005C439E"/>
    <w:rsid w:val="005C477F"/>
    <w:rsid w:val="005C4FF4"/>
    <w:rsid w:val="005C5456"/>
    <w:rsid w:val="005C5AB6"/>
    <w:rsid w:val="005C6E57"/>
    <w:rsid w:val="005C73FE"/>
    <w:rsid w:val="005D31A1"/>
    <w:rsid w:val="005D4201"/>
    <w:rsid w:val="005D446C"/>
    <w:rsid w:val="005D5219"/>
    <w:rsid w:val="005D5684"/>
    <w:rsid w:val="005D5A66"/>
    <w:rsid w:val="005D5CFF"/>
    <w:rsid w:val="005D6926"/>
    <w:rsid w:val="005D709A"/>
    <w:rsid w:val="005D741E"/>
    <w:rsid w:val="005E0804"/>
    <w:rsid w:val="005E1593"/>
    <w:rsid w:val="005E1F41"/>
    <w:rsid w:val="005E27D7"/>
    <w:rsid w:val="005E282D"/>
    <w:rsid w:val="005E2FD7"/>
    <w:rsid w:val="005E39C3"/>
    <w:rsid w:val="005E433F"/>
    <w:rsid w:val="005E4606"/>
    <w:rsid w:val="005E4BAF"/>
    <w:rsid w:val="005E529C"/>
    <w:rsid w:val="005E5973"/>
    <w:rsid w:val="005E5985"/>
    <w:rsid w:val="005E5B0B"/>
    <w:rsid w:val="005F0D63"/>
    <w:rsid w:val="005F1363"/>
    <w:rsid w:val="005F14B5"/>
    <w:rsid w:val="005F2CEB"/>
    <w:rsid w:val="005F3BCF"/>
    <w:rsid w:val="005F4637"/>
    <w:rsid w:val="005F5CA1"/>
    <w:rsid w:val="005F61F8"/>
    <w:rsid w:val="005F6DA1"/>
    <w:rsid w:val="005F702F"/>
    <w:rsid w:val="005F7AED"/>
    <w:rsid w:val="006010FD"/>
    <w:rsid w:val="006017CB"/>
    <w:rsid w:val="00601F8E"/>
    <w:rsid w:val="0060210D"/>
    <w:rsid w:val="006029DA"/>
    <w:rsid w:val="00603579"/>
    <w:rsid w:val="006038C3"/>
    <w:rsid w:val="00603F88"/>
    <w:rsid w:val="00605054"/>
    <w:rsid w:val="006105F0"/>
    <w:rsid w:val="00610719"/>
    <w:rsid w:val="00611E56"/>
    <w:rsid w:val="00612D10"/>
    <w:rsid w:val="00613A10"/>
    <w:rsid w:val="00613A5F"/>
    <w:rsid w:val="00613F17"/>
    <w:rsid w:val="00614B3A"/>
    <w:rsid w:val="00615162"/>
    <w:rsid w:val="00615796"/>
    <w:rsid w:val="006163FF"/>
    <w:rsid w:val="0061680F"/>
    <w:rsid w:val="00617241"/>
    <w:rsid w:val="00617F9B"/>
    <w:rsid w:val="00620843"/>
    <w:rsid w:val="00621188"/>
    <w:rsid w:val="006213C2"/>
    <w:rsid w:val="006215E6"/>
    <w:rsid w:val="00621DCD"/>
    <w:rsid w:val="00621EF5"/>
    <w:rsid w:val="00622687"/>
    <w:rsid w:val="00623276"/>
    <w:rsid w:val="00623B0D"/>
    <w:rsid w:val="006243ED"/>
    <w:rsid w:val="00624539"/>
    <w:rsid w:val="006252F8"/>
    <w:rsid w:val="0062578E"/>
    <w:rsid w:val="006263F8"/>
    <w:rsid w:val="00626497"/>
    <w:rsid w:val="00626D9E"/>
    <w:rsid w:val="00626E69"/>
    <w:rsid w:val="00631285"/>
    <w:rsid w:val="00631A3C"/>
    <w:rsid w:val="00631F15"/>
    <w:rsid w:val="00633099"/>
    <w:rsid w:val="006336DF"/>
    <w:rsid w:val="006342C5"/>
    <w:rsid w:val="006344B3"/>
    <w:rsid w:val="006353B4"/>
    <w:rsid w:val="00635722"/>
    <w:rsid w:val="00636C27"/>
    <w:rsid w:val="00637296"/>
    <w:rsid w:val="006405C1"/>
    <w:rsid w:val="006406A7"/>
    <w:rsid w:val="00640E67"/>
    <w:rsid w:val="0064315F"/>
    <w:rsid w:val="0064380A"/>
    <w:rsid w:val="00644849"/>
    <w:rsid w:val="006450B0"/>
    <w:rsid w:val="00645A57"/>
    <w:rsid w:val="0064602B"/>
    <w:rsid w:val="00646822"/>
    <w:rsid w:val="00646903"/>
    <w:rsid w:val="00647034"/>
    <w:rsid w:val="00647238"/>
    <w:rsid w:val="006472CA"/>
    <w:rsid w:val="00647EE6"/>
    <w:rsid w:val="006500F1"/>
    <w:rsid w:val="00650311"/>
    <w:rsid w:val="00650435"/>
    <w:rsid w:val="00650915"/>
    <w:rsid w:val="00650B2A"/>
    <w:rsid w:val="00652960"/>
    <w:rsid w:val="00652EE6"/>
    <w:rsid w:val="00653BE4"/>
    <w:rsid w:val="006554B1"/>
    <w:rsid w:val="006564CA"/>
    <w:rsid w:val="006574A1"/>
    <w:rsid w:val="0065765D"/>
    <w:rsid w:val="00657F54"/>
    <w:rsid w:val="00660019"/>
    <w:rsid w:val="0066025A"/>
    <w:rsid w:val="00660760"/>
    <w:rsid w:val="00660C54"/>
    <w:rsid w:val="00661960"/>
    <w:rsid w:val="00664956"/>
    <w:rsid w:val="0066580C"/>
    <w:rsid w:val="00665F27"/>
    <w:rsid w:val="00666270"/>
    <w:rsid w:val="0066726C"/>
    <w:rsid w:val="00667527"/>
    <w:rsid w:val="00670CF5"/>
    <w:rsid w:val="00670ED9"/>
    <w:rsid w:val="0067106B"/>
    <w:rsid w:val="0067199E"/>
    <w:rsid w:val="00672214"/>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0D11"/>
    <w:rsid w:val="00680EE6"/>
    <w:rsid w:val="00681134"/>
    <w:rsid w:val="006816C2"/>
    <w:rsid w:val="00681780"/>
    <w:rsid w:val="00682098"/>
    <w:rsid w:val="00682117"/>
    <w:rsid w:val="006830D2"/>
    <w:rsid w:val="0068401A"/>
    <w:rsid w:val="00685008"/>
    <w:rsid w:val="0068605B"/>
    <w:rsid w:val="00686604"/>
    <w:rsid w:val="00686D2C"/>
    <w:rsid w:val="00687FC7"/>
    <w:rsid w:val="00690931"/>
    <w:rsid w:val="00691753"/>
    <w:rsid w:val="00691D49"/>
    <w:rsid w:val="00691E73"/>
    <w:rsid w:val="00692E87"/>
    <w:rsid w:val="00692FD7"/>
    <w:rsid w:val="00694EAB"/>
    <w:rsid w:val="00696165"/>
    <w:rsid w:val="00697652"/>
    <w:rsid w:val="00697E95"/>
    <w:rsid w:val="006A1CCB"/>
    <w:rsid w:val="006A220D"/>
    <w:rsid w:val="006A269D"/>
    <w:rsid w:val="006A3097"/>
    <w:rsid w:val="006A3C6E"/>
    <w:rsid w:val="006A5C8D"/>
    <w:rsid w:val="006A65D9"/>
    <w:rsid w:val="006A753E"/>
    <w:rsid w:val="006B0723"/>
    <w:rsid w:val="006B088A"/>
    <w:rsid w:val="006B1B3B"/>
    <w:rsid w:val="006B20C4"/>
    <w:rsid w:val="006B2111"/>
    <w:rsid w:val="006B21FD"/>
    <w:rsid w:val="006B2662"/>
    <w:rsid w:val="006B28AC"/>
    <w:rsid w:val="006B463A"/>
    <w:rsid w:val="006B6824"/>
    <w:rsid w:val="006B7A9F"/>
    <w:rsid w:val="006C0923"/>
    <w:rsid w:val="006C19D9"/>
    <w:rsid w:val="006C1A9C"/>
    <w:rsid w:val="006C1E44"/>
    <w:rsid w:val="006C27C9"/>
    <w:rsid w:val="006C3338"/>
    <w:rsid w:val="006C4017"/>
    <w:rsid w:val="006C52F4"/>
    <w:rsid w:val="006C727A"/>
    <w:rsid w:val="006D2079"/>
    <w:rsid w:val="006D24EB"/>
    <w:rsid w:val="006D3A7E"/>
    <w:rsid w:val="006D462F"/>
    <w:rsid w:val="006D49C9"/>
    <w:rsid w:val="006D4D23"/>
    <w:rsid w:val="006D5BD3"/>
    <w:rsid w:val="006D5F8B"/>
    <w:rsid w:val="006D63D2"/>
    <w:rsid w:val="006D7417"/>
    <w:rsid w:val="006D7E76"/>
    <w:rsid w:val="006E080E"/>
    <w:rsid w:val="006E237D"/>
    <w:rsid w:val="006E2F81"/>
    <w:rsid w:val="006E503F"/>
    <w:rsid w:val="006E50CB"/>
    <w:rsid w:val="006E6F2E"/>
    <w:rsid w:val="006F012B"/>
    <w:rsid w:val="006F0CE9"/>
    <w:rsid w:val="006F124D"/>
    <w:rsid w:val="006F12BB"/>
    <w:rsid w:val="006F1D39"/>
    <w:rsid w:val="006F347E"/>
    <w:rsid w:val="006F3777"/>
    <w:rsid w:val="006F3AF7"/>
    <w:rsid w:val="006F3C10"/>
    <w:rsid w:val="006F3EF4"/>
    <w:rsid w:val="006F4C12"/>
    <w:rsid w:val="006F514A"/>
    <w:rsid w:val="006F5631"/>
    <w:rsid w:val="006F5E83"/>
    <w:rsid w:val="006F694C"/>
    <w:rsid w:val="0070053B"/>
    <w:rsid w:val="007025DA"/>
    <w:rsid w:val="007037D0"/>
    <w:rsid w:val="00703A11"/>
    <w:rsid w:val="00703B6F"/>
    <w:rsid w:val="00704C01"/>
    <w:rsid w:val="007050EB"/>
    <w:rsid w:val="00711B3E"/>
    <w:rsid w:val="00712008"/>
    <w:rsid w:val="00712AA7"/>
    <w:rsid w:val="007130A0"/>
    <w:rsid w:val="00713B2F"/>
    <w:rsid w:val="00715CDA"/>
    <w:rsid w:val="00717F12"/>
    <w:rsid w:val="00720B1D"/>
    <w:rsid w:val="00721A1F"/>
    <w:rsid w:val="00721BFB"/>
    <w:rsid w:val="00723587"/>
    <w:rsid w:val="007241A6"/>
    <w:rsid w:val="007244EF"/>
    <w:rsid w:val="0072460E"/>
    <w:rsid w:val="007266B5"/>
    <w:rsid w:val="00726989"/>
    <w:rsid w:val="00726E4A"/>
    <w:rsid w:val="00727BD6"/>
    <w:rsid w:val="00730192"/>
    <w:rsid w:val="00730347"/>
    <w:rsid w:val="007308A4"/>
    <w:rsid w:val="00732182"/>
    <w:rsid w:val="0073269B"/>
    <w:rsid w:val="007326D8"/>
    <w:rsid w:val="00732C06"/>
    <w:rsid w:val="00732C2F"/>
    <w:rsid w:val="00734A5B"/>
    <w:rsid w:val="00734E80"/>
    <w:rsid w:val="007356F5"/>
    <w:rsid w:val="00735D19"/>
    <w:rsid w:val="00736E87"/>
    <w:rsid w:val="00737829"/>
    <w:rsid w:val="00740227"/>
    <w:rsid w:val="00740484"/>
    <w:rsid w:val="00741170"/>
    <w:rsid w:val="00742729"/>
    <w:rsid w:val="00743829"/>
    <w:rsid w:val="007438E8"/>
    <w:rsid w:val="00743A1E"/>
    <w:rsid w:val="00744E76"/>
    <w:rsid w:val="00746C60"/>
    <w:rsid w:val="00747E5A"/>
    <w:rsid w:val="007501F1"/>
    <w:rsid w:val="00750F37"/>
    <w:rsid w:val="00751654"/>
    <w:rsid w:val="007532AC"/>
    <w:rsid w:val="0075575F"/>
    <w:rsid w:val="0075604C"/>
    <w:rsid w:val="00756330"/>
    <w:rsid w:val="00757C29"/>
    <w:rsid w:val="007607CB"/>
    <w:rsid w:val="0076165D"/>
    <w:rsid w:val="00761F1A"/>
    <w:rsid w:val="007629CD"/>
    <w:rsid w:val="00765C94"/>
    <w:rsid w:val="00766342"/>
    <w:rsid w:val="00766A5B"/>
    <w:rsid w:val="0076739E"/>
    <w:rsid w:val="00771927"/>
    <w:rsid w:val="00772240"/>
    <w:rsid w:val="007727ED"/>
    <w:rsid w:val="00772A7E"/>
    <w:rsid w:val="00773632"/>
    <w:rsid w:val="007744EA"/>
    <w:rsid w:val="00775142"/>
    <w:rsid w:val="0077555A"/>
    <w:rsid w:val="00776445"/>
    <w:rsid w:val="00777C99"/>
    <w:rsid w:val="00777D2A"/>
    <w:rsid w:val="007803ED"/>
    <w:rsid w:val="00780A2C"/>
    <w:rsid w:val="00781571"/>
    <w:rsid w:val="00781F0F"/>
    <w:rsid w:val="00783BDF"/>
    <w:rsid w:val="00783D30"/>
    <w:rsid w:val="00784555"/>
    <w:rsid w:val="00784C1D"/>
    <w:rsid w:val="007850F3"/>
    <w:rsid w:val="00786984"/>
    <w:rsid w:val="007875C0"/>
    <w:rsid w:val="007906CE"/>
    <w:rsid w:val="00792A39"/>
    <w:rsid w:val="00792C52"/>
    <w:rsid w:val="00792FC5"/>
    <w:rsid w:val="007947C3"/>
    <w:rsid w:val="00794839"/>
    <w:rsid w:val="00794F31"/>
    <w:rsid w:val="00795536"/>
    <w:rsid w:val="00795808"/>
    <w:rsid w:val="00796406"/>
    <w:rsid w:val="00796831"/>
    <w:rsid w:val="00797D34"/>
    <w:rsid w:val="007A0872"/>
    <w:rsid w:val="007A0A1E"/>
    <w:rsid w:val="007A28E1"/>
    <w:rsid w:val="007A36DE"/>
    <w:rsid w:val="007A5E86"/>
    <w:rsid w:val="007A7C94"/>
    <w:rsid w:val="007B0AD0"/>
    <w:rsid w:val="007B0D01"/>
    <w:rsid w:val="007B1D1B"/>
    <w:rsid w:val="007B2239"/>
    <w:rsid w:val="007B46D0"/>
    <w:rsid w:val="007B51E7"/>
    <w:rsid w:val="007B6A9E"/>
    <w:rsid w:val="007B7A4D"/>
    <w:rsid w:val="007B7EB3"/>
    <w:rsid w:val="007C116A"/>
    <w:rsid w:val="007C16AB"/>
    <w:rsid w:val="007C18B3"/>
    <w:rsid w:val="007C21DF"/>
    <w:rsid w:val="007C260C"/>
    <w:rsid w:val="007C2D2C"/>
    <w:rsid w:val="007C33A3"/>
    <w:rsid w:val="007C4454"/>
    <w:rsid w:val="007C630C"/>
    <w:rsid w:val="007C6C1C"/>
    <w:rsid w:val="007C7886"/>
    <w:rsid w:val="007C7C33"/>
    <w:rsid w:val="007C7D1B"/>
    <w:rsid w:val="007D0050"/>
    <w:rsid w:val="007D083D"/>
    <w:rsid w:val="007D0EF2"/>
    <w:rsid w:val="007D0F44"/>
    <w:rsid w:val="007D197A"/>
    <w:rsid w:val="007D27F3"/>
    <w:rsid w:val="007D29B6"/>
    <w:rsid w:val="007D2DDC"/>
    <w:rsid w:val="007D414D"/>
    <w:rsid w:val="007D63CD"/>
    <w:rsid w:val="007D69EE"/>
    <w:rsid w:val="007D6DE2"/>
    <w:rsid w:val="007D7F24"/>
    <w:rsid w:val="007E01B5"/>
    <w:rsid w:val="007E0298"/>
    <w:rsid w:val="007E09BB"/>
    <w:rsid w:val="007E107B"/>
    <w:rsid w:val="007E1332"/>
    <w:rsid w:val="007E1749"/>
    <w:rsid w:val="007E1C57"/>
    <w:rsid w:val="007E3763"/>
    <w:rsid w:val="007E51E7"/>
    <w:rsid w:val="007E57B4"/>
    <w:rsid w:val="007E5C7F"/>
    <w:rsid w:val="007E6470"/>
    <w:rsid w:val="007E7335"/>
    <w:rsid w:val="007E770B"/>
    <w:rsid w:val="007E7B79"/>
    <w:rsid w:val="007F0430"/>
    <w:rsid w:val="007F10E4"/>
    <w:rsid w:val="007F1942"/>
    <w:rsid w:val="007F19C7"/>
    <w:rsid w:val="007F1B1F"/>
    <w:rsid w:val="007F204B"/>
    <w:rsid w:val="007F4E2F"/>
    <w:rsid w:val="007F53A0"/>
    <w:rsid w:val="007F5A8A"/>
    <w:rsid w:val="007F5E0E"/>
    <w:rsid w:val="007F6614"/>
    <w:rsid w:val="007F6B69"/>
    <w:rsid w:val="007F767A"/>
    <w:rsid w:val="00800CFA"/>
    <w:rsid w:val="008028A4"/>
    <w:rsid w:val="00802BF4"/>
    <w:rsid w:val="00803472"/>
    <w:rsid w:val="00803C07"/>
    <w:rsid w:val="008045F4"/>
    <w:rsid w:val="00804656"/>
    <w:rsid w:val="008046F0"/>
    <w:rsid w:val="00805DF4"/>
    <w:rsid w:val="00810456"/>
    <w:rsid w:val="00810EB0"/>
    <w:rsid w:val="008116A6"/>
    <w:rsid w:val="00811A0A"/>
    <w:rsid w:val="00811BFE"/>
    <w:rsid w:val="00811D7A"/>
    <w:rsid w:val="00812E56"/>
    <w:rsid w:val="00813251"/>
    <w:rsid w:val="00813541"/>
    <w:rsid w:val="008139E1"/>
    <w:rsid w:val="00813A8D"/>
    <w:rsid w:val="00813E78"/>
    <w:rsid w:val="0081461E"/>
    <w:rsid w:val="00815908"/>
    <w:rsid w:val="00816705"/>
    <w:rsid w:val="00816E94"/>
    <w:rsid w:val="0081724B"/>
    <w:rsid w:val="00817A29"/>
    <w:rsid w:val="00817C40"/>
    <w:rsid w:val="00817F2C"/>
    <w:rsid w:val="00820A3C"/>
    <w:rsid w:val="00820DD8"/>
    <w:rsid w:val="008219F2"/>
    <w:rsid w:val="008231DD"/>
    <w:rsid w:val="0082451F"/>
    <w:rsid w:val="008251B3"/>
    <w:rsid w:val="00831B2A"/>
    <w:rsid w:val="00832112"/>
    <w:rsid w:val="008323BA"/>
    <w:rsid w:val="00832AB7"/>
    <w:rsid w:val="00832BD5"/>
    <w:rsid w:val="00833666"/>
    <w:rsid w:val="008337D7"/>
    <w:rsid w:val="008341E2"/>
    <w:rsid w:val="0083490E"/>
    <w:rsid w:val="00834E1C"/>
    <w:rsid w:val="00835019"/>
    <w:rsid w:val="00841792"/>
    <w:rsid w:val="00842009"/>
    <w:rsid w:val="0084264B"/>
    <w:rsid w:val="00842678"/>
    <w:rsid w:val="00843DD2"/>
    <w:rsid w:val="008447BA"/>
    <w:rsid w:val="0084682D"/>
    <w:rsid w:val="00846C67"/>
    <w:rsid w:val="00846D4E"/>
    <w:rsid w:val="00851F16"/>
    <w:rsid w:val="0085295E"/>
    <w:rsid w:val="008533CE"/>
    <w:rsid w:val="0085486D"/>
    <w:rsid w:val="00854CAC"/>
    <w:rsid w:val="00854FA4"/>
    <w:rsid w:val="00855135"/>
    <w:rsid w:val="0085625E"/>
    <w:rsid w:val="0085696A"/>
    <w:rsid w:val="00856B8F"/>
    <w:rsid w:val="00860DB9"/>
    <w:rsid w:val="00861B96"/>
    <w:rsid w:val="0086211C"/>
    <w:rsid w:val="00862613"/>
    <w:rsid w:val="00862A9E"/>
    <w:rsid w:val="0086352E"/>
    <w:rsid w:val="0086481B"/>
    <w:rsid w:val="008651A7"/>
    <w:rsid w:val="0086562B"/>
    <w:rsid w:val="00872029"/>
    <w:rsid w:val="008729F3"/>
    <w:rsid w:val="00874924"/>
    <w:rsid w:val="00874E10"/>
    <w:rsid w:val="00875450"/>
    <w:rsid w:val="008767F9"/>
    <w:rsid w:val="008768CA"/>
    <w:rsid w:val="00876BA3"/>
    <w:rsid w:val="0087769B"/>
    <w:rsid w:val="00877C05"/>
    <w:rsid w:val="008837B7"/>
    <w:rsid w:val="00885404"/>
    <w:rsid w:val="0088691E"/>
    <w:rsid w:val="0089064D"/>
    <w:rsid w:val="0089171A"/>
    <w:rsid w:val="00892161"/>
    <w:rsid w:val="00893ABB"/>
    <w:rsid w:val="00894316"/>
    <w:rsid w:val="0089445E"/>
    <w:rsid w:val="00895F60"/>
    <w:rsid w:val="008963BE"/>
    <w:rsid w:val="008963FA"/>
    <w:rsid w:val="00896B1A"/>
    <w:rsid w:val="00897CC4"/>
    <w:rsid w:val="00897F93"/>
    <w:rsid w:val="008A17FC"/>
    <w:rsid w:val="008A2FE1"/>
    <w:rsid w:val="008A34EC"/>
    <w:rsid w:val="008A37E9"/>
    <w:rsid w:val="008A410F"/>
    <w:rsid w:val="008A4362"/>
    <w:rsid w:val="008A5010"/>
    <w:rsid w:val="008A6729"/>
    <w:rsid w:val="008A6D6F"/>
    <w:rsid w:val="008A7890"/>
    <w:rsid w:val="008A7CC2"/>
    <w:rsid w:val="008B04F7"/>
    <w:rsid w:val="008B0925"/>
    <w:rsid w:val="008B23CA"/>
    <w:rsid w:val="008B3662"/>
    <w:rsid w:val="008B3A99"/>
    <w:rsid w:val="008B4833"/>
    <w:rsid w:val="008B484E"/>
    <w:rsid w:val="008B48DC"/>
    <w:rsid w:val="008B525C"/>
    <w:rsid w:val="008B601A"/>
    <w:rsid w:val="008B62B2"/>
    <w:rsid w:val="008B6696"/>
    <w:rsid w:val="008B6A06"/>
    <w:rsid w:val="008B7561"/>
    <w:rsid w:val="008B7FA4"/>
    <w:rsid w:val="008C07D2"/>
    <w:rsid w:val="008C1367"/>
    <w:rsid w:val="008C1BD9"/>
    <w:rsid w:val="008C21F5"/>
    <w:rsid w:val="008C271C"/>
    <w:rsid w:val="008C27F5"/>
    <w:rsid w:val="008C2917"/>
    <w:rsid w:val="008C2A55"/>
    <w:rsid w:val="008C2E27"/>
    <w:rsid w:val="008C4966"/>
    <w:rsid w:val="008C53F7"/>
    <w:rsid w:val="008C55F5"/>
    <w:rsid w:val="008C5F12"/>
    <w:rsid w:val="008C6634"/>
    <w:rsid w:val="008C6B88"/>
    <w:rsid w:val="008C6FE2"/>
    <w:rsid w:val="008C7B20"/>
    <w:rsid w:val="008D04D2"/>
    <w:rsid w:val="008D0970"/>
    <w:rsid w:val="008D1660"/>
    <w:rsid w:val="008D2D25"/>
    <w:rsid w:val="008D3F6C"/>
    <w:rsid w:val="008D4C8E"/>
    <w:rsid w:val="008D5591"/>
    <w:rsid w:val="008D667E"/>
    <w:rsid w:val="008D6DF9"/>
    <w:rsid w:val="008D70A2"/>
    <w:rsid w:val="008D721C"/>
    <w:rsid w:val="008D7882"/>
    <w:rsid w:val="008E069C"/>
    <w:rsid w:val="008E0B5F"/>
    <w:rsid w:val="008E1051"/>
    <w:rsid w:val="008E215A"/>
    <w:rsid w:val="008E64BF"/>
    <w:rsid w:val="008E6DF3"/>
    <w:rsid w:val="008E7775"/>
    <w:rsid w:val="008E782C"/>
    <w:rsid w:val="008F1B09"/>
    <w:rsid w:val="008F1C02"/>
    <w:rsid w:val="008F2463"/>
    <w:rsid w:val="008F2816"/>
    <w:rsid w:val="008F5538"/>
    <w:rsid w:val="008F67C9"/>
    <w:rsid w:val="008F7B51"/>
    <w:rsid w:val="00901B57"/>
    <w:rsid w:val="0090271F"/>
    <w:rsid w:val="00902994"/>
    <w:rsid w:val="00902CF3"/>
    <w:rsid w:val="0090331F"/>
    <w:rsid w:val="0090365C"/>
    <w:rsid w:val="00903F73"/>
    <w:rsid w:val="009049AE"/>
    <w:rsid w:val="00904F79"/>
    <w:rsid w:val="009065DD"/>
    <w:rsid w:val="00906E87"/>
    <w:rsid w:val="009114E3"/>
    <w:rsid w:val="00911773"/>
    <w:rsid w:val="00911C04"/>
    <w:rsid w:val="00912183"/>
    <w:rsid w:val="00913BE8"/>
    <w:rsid w:val="0091462A"/>
    <w:rsid w:val="00916058"/>
    <w:rsid w:val="00917E00"/>
    <w:rsid w:val="0092128C"/>
    <w:rsid w:val="009227C6"/>
    <w:rsid w:val="00922AC5"/>
    <w:rsid w:val="00923BB8"/>
    <w:rsid w:val="009244F9"/>
    <w:rsid w:val="009248AD"/>
    <w:rsid w:val="00925ED3"/>
    <w:rsid w:val="0092600E"/>
    <w:rsid w:val="00927327"/>
    <w:rsid w:val="00930A5C"/>
    <w:rsid w:val="00930AC1"/>
    <w:rsid w:val="00931B7C"/>
    <w:rsid w:val="00932377"/>
    <w:rsid w:val="009323E2"/>
    <w:rsid w:val="009333F1"/>
    <w:rsid w:val="0093394B"/>
    <w:rsid w:val="00933E8C"/>
    <w:rsid w:val="00934D20"/>
    <w:rsid w:val="00934D86"/>
    <w:rsid w:val="00935076"/>
    <w:rsid w:val="00936116"/>
    <w:rsid w:val="00936C57"/>
    <w:rsid w:val="00936C70"/>
    <w:rsid w:val="00940975"/>
    <w:rsid w:val="00941554"/>
    <w:rsid w:val="00941C0F"/>
    <w:rsid w:val="00942EC2"/>
    <w:rsid w:val="00943784"/>
    <w:rsid w:val="00944101"/>
    <w:rsid w:val="00944A12"/>
    <w:rsid w:val="00946330"/>
    <w:rsid w:val="00946BCA"/>
    <w:rsid w:val="00946CEE"/>
    <w:rsid w:val="00947979"/>
    <w:rsid w:val="009479D6"/>
    <w:rsid w:val="009505AF"/>
    <w:rsid w:val="009507B9"/>
    <w:rsid w:val="00950A4D"/>
    <w:rsid w:val="00951461"/>
    <w:rsid w:val="00951894"/>
    <w:rsid w:val="00952A1F"/>
    <w:rsid w:val="0095385C"/>
    <w:rsid w:val="00953CD9"/>
    <w:rsid w:val="00954D70"/>
    <w:rsid w:val="00955692"/>
    <w:rsid w:val="00955914"/>
    <w:rsid w:val="00955A8E"/>
    <w:rsid w:val="009564C5"/>
    <w:rsid w:val="0095666C"/>
    <w:rsid w:val="009602CB"/>
    <w:rsid w:val="009612FD"/>
    <w:rsid w:val="009620B8"/>
    <w:rsid w:val="009635AB"/>
    <w:rsid w:val="009637C4"/>
    <w:rsid w:val="00963E97"/>
    <w:rsid w:val="009642EA"/>
    <w:rsid w:val="00964CD2"/>
    <w:rsid w:val="009655E9"/>
    <w:rsid w:val="00965F99"/>
    <w:rsid w:val="009666F9"/>
    <w:rsid w:val="0096761B"/>
    <w:rsid w:val="00967CA2"/>
    <w:rsid w:val="00967FBE"/>
    <w:rsid w:val="00971684"/>
    <w:rsid w:val="00973DBC"/>
    <w:rsid w:val="009755E3"/>
    <w:rsid w:val="009766F3"/>
    <w:rsid w:val="0097749C"/>
    <w:rsid w:val="00977B83"/>
    <w:rsid w:val="0098054D"/>
    <w:rsid w:val="00983581"/>
    <w:rsid w:val="0098509B"/>
    <w:rsid w:val="0098594F"/>
    <w:rsid w:val="00986D4D"/>
    <w:rsid w:val="00987788"/>
    <w:rsid w:val="00987EE8"/>
    <w:rsid w:val="009938C2"/>
    <w:rsid w:val="00994B83"/>
    <w:rsid w:val="00994BDE"/>
    <w:rsid w:val="00994E0C"/>
    <w:rsid w:val="00994FD8"/>
    <w:rsid w:val="009960A6"/>
    <w:rsid w:val="0099730F"/>
    <w:rsid w:val="009A02F4"/>
    <w:rsid w:val="009A0966"/>
    <w:rsid w:val="009A0CED"/>
    <w:rsid w:val="009A15D6"/>
    <w:rsid w:val="009A1E19"/>
    <w:rsid w:val="009A3697"/>
    <w:rsid w:val="009A3E83"/>
    <w:rsid w:val="009A3F37"/>
    <w:rsid w:val="009A61B3"/>
    <w:rsid w:val="009A6725"/>
    <w:rsid w:val="009A784A"/>
    <w:rsid w:val="009B01A6"/>
    <w:rsid w:val="009B1D45"/>
    <w:rsid w:val="009B3C57"/>
    <w:rsid w:val="009B3D3D"/>
    <w:rsid w:val="009B414B"/>
    <w:rsid w:val="009B4190"/>
    <w:rsid w:val="009B494A"/>
    <w:rsid w:val="009B4E38"/>
    <w:rsid w:val="009B527D"/>
    <w:rsid w:val="009B6186"/>
    <w:rsid w:val="009B6358"/>
    <w:rsid w:val="009B657C"/>
    <w:rsid w:val="009B6C80"/>
    <w:rsid w:val="009C0A09"/>
    <w:rsid w:val="009C0B6E"/>
    <w:rsid w:val="009C110F"/>
    <w:rsid w:val="009C14F0"/>
    <w:rsid w:val="009C1949"/>
    <w:rsid w:val="009C2528"/>
    <w:rsid w:val="009C2DC5"/>
    <w:rsid w:val="009C2E4A"/>
    <w:rsid w:val="009C48FD"/>
    <w:rsid w:val="009C7DAE"/>
    <w:rsid w:val="009D14F9"/>
    <w:rsid w:val="009D2070"/>
    <w:rsid w:val="009D2761"/>
    <w:rsid w:val="009D2963"/>
    <w:rsid w:val="009D42FA"/>
    <w:rsid w:val="009D437C"/>
    <w:rsid w:val="009D6462"/>
    <w:rsid w:val="009D76FE"/>
    <w:rsid w:val="009E1076"/>
    <w:rsid w:val="009E2934"/>
    <w:rsid w:val="009E2B6F"/>
    <w:rsid w:val="009E4169"/>
    <w:rsid w:val="009E484B"/>
    <w:rsid w:val="009E6B5F"/>
    <w:rsid w:val="009E6DBA"/>
    <w:rsid w:val="009E7DD5"/>
    <w:rsid w:val="009F0BF7"/>
    <w:rsid w:val="009F1647"/>
    <w:rsid w:val="009F2053"/>
    <w:rsid w:val="009F2935"/>
    <w:rsid w:val="009F3581"/>
    <w:rsid w:val="009F3E92"/>
    <w:rsid w:val="009F6152"/>
    <w:rsid w:val="009F6345"/>
    <w:rsid w:val="009F6D20"/>
    <w:rsid w:val="009F6D95"/>
    <w:rsid w:val="009F6F7D"/>
    <w:rsid w:val="009F7194"/>
    <w:rsid w:val="009F7847"/>
    <w:rsid w:val="009F7E0F"/>
    <w:rsid w:val="00A00BF3"/>
    <w:rsid w:val="00A01D83"/>
    <w:rsid w:val="00A01EDA"/>
    <w:rsid w:val="00A024AD"/>
    <w:rsid w:val="00A02D83"/>
    <w:rsid w:val="00A02DB0"/>
    <w:rsid w:val="00A03117"/>
    <w:rsid w:val="00A04E19"/>
    <w:rsid w:val="00A04F6B"/>
    <w:rsid w:val="00A05422"/>
    <w:rsid w:val="00A05A38"/>
    <w:rsid w:val="00A10985"/>
    <w:rsid w:val="00A10C4A"/>
    <w:rsid w:val="00A10F02"/>
    <w:rsid w:val="00A12554"/>
    <w:rsid w:val="00A13307"/>
    <w:rsid w:val="00A13A38"/>
    <w:rsid w:val="00A14E56"/>
    <w:rsid w:val="00A1552B"/>
    <w:rsid w:val="00A172ED"/>
    <w:rsid w:val="00A17B22"/>
    <w:rsid w:val="00A200B7"/>
    <w:rsid w:val="00A205F4"/>
    <w:rsid w:val="00A20F40"/>
    <w:rsid w:val="00A20FEF"/>
    <w:rsid w:val="00A21082"/>
    <w:rsid w:val="00A22CE9"/>
    <w:rsid w:val="00A25CFE"/>
    <w:rsid w:val="00A303A6"/>
    <w:rsid w:val="00A31271"/>
    <w:rsid w:val="00A314B4"/>
    <w:rsid w:val="00A3398C"/>
    <w:rsid w:val="00A3424A"/>
    <w:rsid w:val="00A3424D"/>
    <w:rsid w:val="00A34AB8"/>
    <w:rsid w:val="00A3566C"/>
    <w:rsid w:val="00A35C8B"/>
    <w:rsid w:val="00A367F3"/>
    <w:rsid w:val="00A36C8B"/>
    <w:rsid w:val="00A37272"/>
    <w:rsid w:val="00A40B70"/>
    <w:rsid w:val="00A41FE4"/>
    <w:rsid w:val="00A42695"/>
    <w:rsid w:val="00A42B4A"/>
    <w:rsid w:val="00A434A2"/>
    <w:rsid w:val="00A44669"/>
    <w:rsid w:val="00A44FDD"/>
    <w:rsid w:val="00A4521A"/>
    <w:rsid w:val="00A45F2A"/>
    <w:rsid w:val="00A4603A"/>
    <w:rsid w:val="00A464F8"/>
    <w:rsid w:val="00A47929"/>
    <w:rsid w:val="00A47A09"/>
    <w:rsid w:val="00A47F08"/>
    <w:rsid w:val="00A50649"/>
    <w:rsid w:val="00A513A4"/>
    <w:rsid w:val="00A51CD4"/>
    <w:rsid w:val="00A53724"/>
    <w:rsid w:val="00A542DA"/>
    <w:rsid w:val="00A54EEB"/>
    <w:rsid w:val="00A55504"/>
    <w:rsid w:val="00A55C1C"/>
    <w:rsid w:val="00A5605B"/>
    <w:rsid w:val="00A5653C"/>
    <w:rsid w:val="00A602D5"/>
    <w:rsid w:val="00A6060C"/>
    <w:rsid w:val="00A61A3C"/>
    <w:rsid w:val="00A63343"/>
    <w:rsid w:val="00A635AF"/>
    <w:rsid w:val="00A63673"/>
    <w:rsid w:val="00A645A4"/>
    <w:rsid w:val="00A645D3"/>
    <w:rsid w:val="00A66FC8"/>
    <w:rsid w:val="00A67330"/>
    <w:rsid w:val="00A676AA"/>
    <w:rsid w:val="00A70A40"/>
    <w:rsid w:val="00A72DEA"/>
    <w:rsid w:val="00A731C8"/>
    <w:rsid w:val="00A7466E"/>
    <w:rsid w:val="00A74FDB"/>
    <w:rsid w:val="00A75C44"/>
    <w:rsid w:val="00A75CC0"/>
    <w:rsid w:val="00A75F44"/>
    <w:rsid w:val="00A7637F"/>
    <w:rsid w:val="00A769E7"/>
    <w:rsid w:val="00A776AA"/>
    <w:rsid w:val="00A80277"/>
    <w:rsid w:val="00A82346"/>
    <w:rsid w:val="00A82F7A"/>
    <w:rsid w:val="00A83F8C"/>
    <w:rsid w:val="00A84085"/>
    <w:rsid w:val="00A84FF5"/>
    <w:rsid w:val="00A85565"/>
    <w:rsid w:val="00A859FA"/>
    <w:rsid w:val="00A875B0"/>
    <w:rsid w:val="00A87FB1"/>
    <w:rsid w:val="00A908F8"/>
    <w:rsid w:val="00A90966"/>
    <w:rsid w:val="00A90C0A"/>
    <w:rsid w:val="00A917F3"/>
    <w:rsid w:val="00A92772"/>
    <w:rsid w:val="00A92ADC"/>
    <w:rsid w:val="00A92BFD"/>
    <w:rsid w:val="00A93749"/>
    <w:rsid w:val="00A93F36"/>
    <w:rsid w:val="00A9596D"/>
    <w:rsid w:val="00A96045"/>
    <w:rsid w:val="00A96EB1"/>
    <w:rsid w:val="00A9709D"/>
    <w:rsid w:val="00A9742F"/>
    <w:rsid w:val="00AA0232"/>
    <w:rsid w:val="00AA1147"/>
    <w:rsid w:val="00AA227C"/>
    <w:rsid w:val="00AA3D94"/>
    <w:rsid w:val="00AA42F3"/>
    <w:rsid w:val="00AA4804"/>
    <w:rsid w:val="00AA5FBD"/>
    <w:rsid w:val="00AA6182"/>
    <w:rsid w:val="00AA74E8"/>
    <w:rsid w:val="00AB0304"/>
    <w:rsid w:val="00AB03FF"/>
    <w:rsid w:val="00AB111E"/>
    <w:rsid w:val="00AB1CAD"/>
    <w:rsid w:val="00AB21D4"/>
    <w:rsid w:val="00AB46D2"/>
    <w:rsid w:val="00AB6097"/>
    <w:rsid w:val="00AC0161"/>
    <w:rsid w:val="00AC06AF"/>
    <w:rsid w:val="00AC1454"/>
    <w:rsid w:val="00AC290A"/>
    <w:rsid w:val="00AC314D"/>
    <w:rsid w:val="00AC3E28"/>
    <w:rsid w:val="00AC5D24"/>
    <w:rsid w:val="00AC5F8B"/>
    <w:rsid w:val="00AD0094"/>
    <w:rsid w:val="00AD0B72"/>
    <w:rsid w:val="00AD1144"/>
    <w:rsid w:val="00AD3D28"/>
    <w:rsid w:val="00AD3E87"/>
    <w:rsid w:val="00AD4274"/>
    <w:rsid w:val="00AD539C"/>
    <w:rsid w:val="00AD6462"/>
    <w:rsid w:val="00AE0229"/>
    <w:rsid w:val="00AE2326"/>
    <w:rsid w:val="00AE2DAB"/>
    <w:rsid w:val="00AE2E46"/>
    <w:rsid w:val="00AE32D4"/>
    <w:rsid w:val="00AE37FD"/>
    <w:rsid w:val="00AE4700"/>
    <w:rsid w:val="00AE595E"/>
    <w:rsid w:val="00AE6B37"/>
    <w:rsid w:val="00AE772E"/>
    <w:rsid w:val="00AF1171"/>
    <w:rsid w:val="00AF1319"/>
    <w:rsid w:val="00AF152A"/>
    <w:rsid w:val="00AF215E"/>
    <w:rsid w:val="00AF26E3"/>
    <w:rsid w:val="00AF31AC"/>
    <w:rsid w:val="00AF3BAE"/>
    <w:rsid w:val="00AF450B"/>
    <w:rsid w:val="00AF496D"/>
    <w:rsid w:val="00AF50CF"/>
    <w:rsid w:val="00AF5DF2"/>
    <w:rsid w:val="00AF612C"/>
    <w:rsid w:val="00AF6708"/>
    <w:rsid w:val="00AF67D0"/>
    <w:rsid w:val="00AF69F5"/>
    <w:rsid w:val="00AF6F94"/>
    <w:rsid w:val="00AF788B"/>
    <w:rsid w:val="00B0061B"/>
    <w:rsid w:val="00B00B7E"/>
    <w:rsid w:val="00B00C2F"/>
    <w:rsid w:val="00B025C8"/>
    <w:rsid w:val="00B0498B"/>
    <w:rsid w:val="00B054B4"/>
    <w:rsid w:val="00B05C57"/>
    <w:rsid w:val="00B06133"/>
    <w:rsid w:val="00B06931"/>
    <w:rsid w:val="00B07753"/>
    <w:rsid w:val="00B07EC0"/>
    <w:rsid w:val="00B11132"/>
    <w:rsid w:val="00B1191E"/>
    <w:rsid w:val="00B11D72"/>
    <w:rsid w:val="00B11DFC"/>
    <w:rsid w:val="00B1200B"/>
    <w:rsid w:val="00B13009"/>
    <w:rsid w:val="00B14116"/>
    <w:rsid w:val="00B14394"/>
    <w:rsid w:val="00B1447E"/>
    <w:rsid w:val="00B14F06"/>
    <w:rsid w:val="00B15449"/>
    <w:rsid w:val="00B17588"/>
    <w:rsid w:val="00B17B57"/>
    <w:rsid w:val="00B23844"/>
    <w:rsid w:val="00B2399D"/>
    <w:rsid w:val="00B23B18"/>
    <w:rsid w:val="00B23DE8"/>
    <w:rsid w:val="00B247C5"/>
    <w:rsid w:val="00B30225"/>
    <w:rsid w:val="00B30948"/>
    <w:rsid w:val="00B30D09"/>
    <w:rsid w:val="00B31159"/>
    <w:rsid w:val="00B316E7"/>
    <w:rsid w:val="00B31926"/>
    <w:rsid w:val="00B32FC5"/>
    <w:rsid w:val="00B363A8"/>
    <w:rsid w:val="00B3661E"/>
    <w:rsid w:val="00B36C32"/>
    <w:rsid w:val="00B40C60"/>
    <w:rsid w:val="00B40D9C"/>
    <w:rsid w:val="00B41939"/>
    <w:rsid w:val="00B41A3C"/>
    <w:rsid w:val="00B42040"/>
    <w:rsid w:val="00B42DCD"/>
    <w:rsid w:val="00B43C4C"/>
    <w:rsid w:val="00B43E8C"/>
    <w:rsid w:val="00B45755"/>
    <w:rsid w:val="00B45884"/>
    <w:rsid w:val="00B45EC7"/>
    <w:rsid w:val="00B463ED"/>
    <w:rsid w:val="00B4644A"/>
    <w:rsid w:val="00B464FB"/>
    <w:rsid w:val="00B46609"/>
    <w:rsid w:val="00B46AB2"/>
    <w:rsid w:val="00B46AB5"/>
    <w:rsid w:val="00B46F4B"/>
    <w:rsid w:val="00B471AA"/>
    <w:rsid w:val="00B500FE"/>
    <w:rsid w:val="00B50767"/>
    <w:rsid w:val="00B50B3C"/>
    <w:rsid w:val="00B51896"/>
    <w:rsid w:val="00B51CC0"/>
    <w:rsid w:val="00B52020"/>
    <w:rsid w:val="00B52148"/>
    <w:rsid w:val="00B55688"/>
    <w:rsid w:val="00B57C26"/>
    <w:rsid w:val="00B57CAB"/>
    <w:rsid w:val="00B60101"/>
    <w:rsid w:val="00B61374"/>
    <w:rsid w:val="00B61F75"/>
    <w:rsid w:val="00B62F9B"/>
    <w:rsid w:val="00B63B1F"/>
    <w:rsid w:val="00B63D30"/>
    <w:rsid w:val="00B63F65"/>
    <w:rsid w:val="00B65ABC"/>
    <w:rsid w:val="00B65EF5"/>
    <w:rsid w:val="00B6624F"/>
    <w:rsid w:val="00B66D33"/>
    <w:rsid w:val="00B70B12"/>
    <w:rsid w:val="00B70F66"/>
    <w:rsid w:val="00B712F2"/>
    <w:rsid w:val="00B724D8"/>
    <w:rsid w:val="00B73C6D"/>
    <w:rsid w:val="00B74CCC"/>
    <w:rsid w:val="00B75E93"/>
    <w:rsid w:val="00B7644F"/>
    <w:rsid w:val="00B81663"/>
    <w:rsid w:val="00B81A61"/>
    <w:rsid w:val="00B83D8A"/>
    <w:rsid w:val="00B84DB0"/>
    <w:rsid w:val="00B855B4"/>
    <w:rsid w:val="00B857DA"/>
    <w:rsid w:val="00B860D7"/>
    <w:rsid w:val="00B86228"/>
    <w:rsid w:val="00B8638E"/>
    <w:rsid w:val="00B86A35"/>
    <w:rsid w:val="00B86FAA"/>
    <w:rsid w:val="00B8745B"/>
    <w:rsid w:val="00B87BB8"/>
    <w:rsid w:val="00B905A2"/>
    <w:rsid w:val="00B905DD"/>
    <w:rsid w:val="00B91108"/>
    <w:rsid w:val="00B918F5"/>
    <w:rsid w:val="00B93C81"/>
    <w:rsid w:val="00B93FE4"/>
    <w:rsid w:val="00B95E18"/>
    <w:rsid w:val="00B96445"/>
    <w:rsid w:val="00B964B0"/>
    <w:rsid w:val="00B97E57"/>
    <w:rsid w:val="00B97EBB"/>
    <w:rsid w:val="00BA076D"/>
    <w:rsid w:val="00BA0A41"/>
    <w:rsid w:val="00BA16BF"/>
    <w:rsid w:val="00BA179A"/>
    <w:rsid w:val="00BA386A"/>
    <w:rsid w:val="00BA38F1"/>
    <w:rsid w:val="00BA3B70"/>
    <w:rsid w:val="00BA44DD"/>
    <w:rsid w:val="00BA4817"/>
    <w:rsid w:val="00BA676A"/>
    <w:rsid w:val="00BA7280"/>
    <w:rsid w:val="00BA73DA"/>
    <w:rsid w:val="00BB1483"/>
    <w:rsid w:val="00BB245A"/>
    <w:rsid w:val="00BB2F89"/>
    <w:rsid w:val="00BB315D"/>
    <w:rsid w:val="00BB3EBB"/>
    <w:rsid w:val="00BB3F15"/>
    <w:rsid w:val="00BB45EC"/>
    <w:rsid w:val="00BB5855"/>
    <w:rsid w:val="00BB5A3A"/>
    <w:rsid w:val="00BB5D67"/>
    <w:rsid w:val="00BB5F52"/>
    <w:rsid w:val="00BB6AFB"/>
    <w:rsid w:val="00BB6EB6"/>
    <w:rsid w:val="00BC0EF8"/>
    <w:rsid w:val="00BC0F7D"/>
    <w:rsid w:val="00BC14EB"/>
    <w:rsid w:val="00BC1793"/>
    <w:rsid w:val="00BC4720"/>
    <w:rsid w:val="00BC4F22"/>
    <w:rsid w:val="00BC5D99"/>
    <w:rsid w:val="00BC6B00"/>
    <w:rsid w:val="00BC7403"/>
    <w:rsid w:val="00BD0774"/>
    <w:rsid w:val="00BD0DC0"/>
    <w:rsid w:val="00BD17D0"/>
    <w:rsid w:val="00BD4762"/>
    <w:rsid w:val="00BD4A0F"/>
    <w:rsid w:val="00BD4C1D"/>
    <w:rsid w:val="00BD56C7"/>
    <w:rsid w:val="00BD7F87"/>
    <w:rsid w:val="00BE050E"/>
    <w:rsid w:val="00BE1597"/>
    <w:rsid w:val="00BE1A8F"/>
    <w:rsid w:val="00BE1F3C"/>
    <w:rsid w:val="00BE2D30"/>
    <w:rsid w:val="00BE448E"/>
    <w:rsid w:val="00BE44B8"/>
    <w:rsid w:val="00BE471C"/>
    <w:rsid w:val="00BE6123"/>
    <w:rsid w:val="00BE63E1"/>
    <w:rsid w:val="00BE6813"/>
    <w:rsid w:val="00BE7238"/>
    <w:rsid w:val="00BF0991"/>
    <w:rsid w:val="00BF1227"/>
    <w:rsid w:val="00BF1674"/>
    <w:rsid w:val="00BF22DA"/>
    <w:rsid w:val="00BF23FC"/>
    <w:rsid w:val="00BF3902"/>
    <w:rsid w:val="00BF3D73"/>
    <w:rsid w:val="00BF3ED6"/>
    <w:rsid w:val="00BF48B2"/>
    <w:rsid w:val="00BF54C0"/>
    <w:rsid w:val="00BF67EE"/>
    <w:rsid w:val="00BF6D59"/>
    <w:rsid w:val="00BF70C3"/>
    <w:rsid w:val="00BF7A79"/>
    <w:rsid w:val="00C0072C"/>
    <w:rsid w:val="00C01E69"/>
    <w:rsid w:val="00C0220A"/>
    <w:rsid w:val="00C02CD0"/>
    <w:rsid w:val="00C030AD"/>
    <w:rsid w:val="00C0352B"/>
    <w:rsid w:val="00C059C3"/>
    <w:rsid w:val="00C05C50"/>
    <w:rsid w:val="00C06E98"/>
    <w:rsid w:val="00C07991"/>
    <w:rsid w:val="00C10A3A"/>
    <w:rsid w:val="00C10A8B"/>
    <w:rsid w:val="00C11852"/>
    <w:rsid w:val="00C13ECE"/>
    <w:rsid w:val="00C15D97"/>
    <w:rsid w:val="00C164A7"/>
    <w:rsid w:val="00C17E71"/>
    <w:rsid w:val="00C210C1"/>
    <w:rsid w:val="00C214C6"/>
    <w:rsid w:val="00C22A31"/>
    <w:rsid w:val="00C22FC7"/>
    <w:rsid w:val="00C235A2"/>
    <w:rsid w:val="00C23794"/>
    <w:rsid w:val="00C237F9"/>
    <w:rsid w:val="00C24E4C"/>
    <w:rsid w:val="00C25301"/>
    <w:rsid w:val="00C27D9E"/>
    <w:rsid w:val="00C319BA"/>
    <w:rsid w:val="00C329F9"/>
    <w:rsid w:val="00C33079"/>
    <w:rsid w:val="00C350FD"/>
    <w:rsid w:val="00C35E7A"/>
    <w:rsid w:val="00C36BCD"/>
    <w:rsid w:val="00C372E3"/>
    <w:rsid w:val="00C37334"/>
    <w:rsid w:val="00C37C9B"/>
    <w:rsid w:val="00C4014B"/>
    <w:rsid w:val="00C40865"/>
    <w:rsid w:val="00C41208"/>
    <w:rsid w:val="00C42138"/>
    <w:rsid w:val="00C4241F"/>
    <w:rsid w:val="00C42BB0"/>
    <w:rsid w:val="00C433E9"/>
    <w:rsid w:val="00C4354B"/>
    <w:rsid w:val="00C43A3A"/>
    <w:rsid w:val="00C44DAB"/>
    <w:rsid w:val="00C45635"/>
    <w:rsid w:val="00C45C93"/>
    <w:rsid w:val="00C46564"/>
    <w:rsid w:val="00C46C0B"/>
    <w:rsid w:val="00C47BB2"/>
    <w:rsid w:val="00C500EC"/>
    <w:rsid w:val="00C504AD"/>
    <w:rsid w:val="00C507A3"/>
    <w:rsid w:val="00C50BB2"/>
    <w:rsid w:val="00C512AB"/>
    <w:rsid w:val="00C526AD"/>
    <w:rsid w:val="00C532E6"/>
    <w:rsid w:val="00C53CE3"/>
    <w:rsid w:val="00C53DC3"/>
    <w:rsid w:val="00C55D17"/>
    <w:rsid w:val="00C55FEE"/>
    <w:rsid w:val="00C568B6"/>
    <w:rsid w:val="00C569F4"/>
    <w:rsid w:val="00C56A9B"/>
    <w:rsid w:val="00C60AAA"/>
    <w:rsid w:val="00C61091"/>
    <w:rsid w:val="00C62CD2"/>
    <w:rsid w:val="00C62CF6"/>
    <w:rsid w:val="00C63D1F"/>
    <w:rsid w:val="00C642DD"/>
    <w:rsid w:val="00C6554A"/>
    <w:rsid w:val="00C65CC8"/>
    <w:rsid w:val="00C666F4"/>
    <w:rsid w:val="00C676C5"/>
    <w:rsid w:val="00C706D3"/>
    <w:rsid w:val="00C72D07"/>
    <w:rsid w:val="00C732E4"/>
    <w:rsid w:val="00C73717"/>
    <w:rsid w:val="00C746BD"/>
    <w:rsid w:val="00C7515F"/>
    <w:rsid w:val="00C7563D"/>
    <w:rsid w:val="00C769A4"/>
    <w:rsid w:val="00C772E7"/>
    <w:rsid w:val="00C80540"/>
    <w:rsid w:val="00C8082A"/>
    <w:rsid w:val="00C8166A"/>
    <w:rsid w:val="00C81FFA"/>
    <w:rsid w:val="00C82E43"/>
    <w:rsid w:val="00C83EED"/>
    <w:rsid w:val="00C83FF4"/>
    <w:rsid w:val="00C84000"/>
    <w:rsid w:val="00C85D83"/>
    <w:rsid w:val="00C8638A"/>
    <w:rsid w:val="00C8661B"/>
    <w:rsid w:val="00C86BB0"/>
    <w:rsid w:val="00C876B7"/>
    <w:rsid w:val="00C903E1"/>
    <w:rsid w:val="00C90F0C"/>
    <w:rsid w:val="00C923E3"/>
    <w:rsid w:val="00C9296C"/>
    <w:rsid w:val="00C92C01"/>
    <w:rsid w:val="00C936CC"/>
    <w:rsid w:val="00C93DF7"/>
    <w:rsid w:val="00C94CB8"/>
    <w:rsid w:val="00C964E7"/>
    <w:rsid w:val="00C97413"/>
    <w:rsid w:val="00C97416"/>
    <w:rsid w:val="00C975AE"/>
    <w:rsid w:val="00C97E26"/>
    <w:rsid w:val="00CA028C"/>
    <w:rsid w:val="00CA2757"/>
    <w:rsid w:val="00CA2FF4"/>
    <w:rsid w:val="00CA3D0C"/>
    <w:rsid w:val="00CA4323"/>
    <w:rsid w:val="00CA49BF"/>
    <w:rsid w:val="00CA4B23"/>
    <w:rsid w:val="00CA5BB6"/>
    <w:rsid w:val="00CA5CDB"/>
    <w:rsid w:val="00CA6A67"/>
    <w:rsid w:val="00CA7890"/>
    <w:rsid w:val="00CB0143"/>
    <w:rsid w:val="00CB0B98"/>
    <w:rsid w:val="00CB0EDD"/>
    <w:rsid w:val="00CB3603"/>
    <w:rsid w:val="00CB42EE"/>
    <w:rsid w:val="00CB45DA"/>
    <w:rsid w:val="00CB6CD7"/>
    <w:rsid w:val="00CC03C7"/>
    <w:rsid w:val="00CC133B"/>
    <w:rsid w:val="00CC31A6"/>
    <w:rsid w:val="00CC32FD"/>
    <w:rsid w:val="00CC45FA"/>
    <w:rsid w:val="00CC6397"/>
    <w:rsid w:val="00CC6BC1"/>
    <w:rsid w:val="00CC71FF"/>
    <w:rsid w:val="00CC7469"/>
    <w:rsid w:val="00CD03F7"/>
    <w:rsid w:val="00CD0638"/>
    <w:rsid w:val="00CD09ED"/>
    <w:rsid w:val="00CD1D4A"/>
    <w:rsid w:val="00CD2752"/>
    <w:rsid w:val="00CD385A"/>
    <w:rsid w:val="00CD3AF2"/>
    <w:rsid w:val="00CD3B82"/>
    <w:rsid w:val="00CD3C84"/>
    <w:rsid w:val="00CD4715"/>
    <w:rsid w:val="00CD5098"/>
    <w:rsid w:val="00CD56A2"/>
    <w:rsid w:val="00CD6046"/>
    <w:rsid w:val="00CD6570"/>
    <w:rsid w:val="00CD6925"/>
    <w:rsid w:val="00CD7DDE"/>
    <w:rsid w:val="00CE02FC"/>
    <w:rsid w:val="00CE1006"/>
    <w:rsid w:val="00CE1858"/>
    <w:rsid w:val="00CE28F5"/>
    <w:rsid w:val="00CE3328"/>
    <w:rsid w:val="00CE47C5"/>
    <w:rsid w:val="00CE4CD1"/>
    <w:rsid w:val="00CE601B"/>
    <w:rsid w:val="00CE61B7"/>
    <w:rsid w:val="00CE623A"/>
    <w:rsid w:val="00CE681E"/>
    <w:rsid w:val="00CE6D7E"/>
    <w:rsid w:val="00CE7D57"/>
    <w:rsid w:val="00CF013C"/>
    <w:rsid w:val="00CF01FE"/>
    <w:rsid w:val="00CF13FB"/>
    <w:rsid w:val="00CF21AF"/>
    <w:rsid w:val="00CF2326"/>
    <w:rsid w:val="00CF2D7A"/>
    <w:rsid w:val="00CF47FA"/>
    <w:rsid w:val="00CF4BEC"/>
    <w:rsid w:val="00CF4D4D"/>
    <w:rsid w:val="00CF6B52"/>
    <w:rsid w:val="00CF6F97"/>
    <w:rsid w:val="00CF70B8"/>
    <w:rsid w:val="00CF75FE"/>
    <w:rsid w:val="00CF7694"/>
    <w:rsid w:val="00CF7A3B"/>
    <w:rsid w:val="00CF7B05"/>
    <w:rsid w:val="00D0029F"/>
    <w:rsid w:val="00D01C8C"/>
    <w:rsid w:val="00D01F91"/>
    <w:rsid w:val="00D02383"/>
    <w:rsid w:val="00D0308D"/>
    <w:rsid w:val="00D03838"/>
    <w:rsid w:val="00D05D6E"/>
    <w:rsid w:val="00D062DD"/>
    <w:rsid w:val="00D06FBF"/>
    <w:rsid w:val="00D078FE"/>
    <w:rsid w:val="00D07F4C"/>
    <w:rsid w:val="00D101D8"/>
    <w:rsid w:val="00D10FF0"/>
    <w:rsid w:val="00D12CB6"/>
    <w:rsid w:val="00D148C0"/>
    <w:rsid w:val="00D14A06"/>
    <w:rsid w:val="00D14B32"/>
    <w:rsid w:val="00D14B40"/>
    <w:rsid w:val="00D1571E"/>
    <w:rsid w:val="00D158E9"/>
    <w:rsid w:val="00D16AEF"/>
    <w:rsid w:val="00D16C35"/>
    <w:rsid w:val="00D170E4"/>
    <w:rsid w:val="00D17A04"/>
    <w:rsid w:val="00D205D3"/>
    <w:rsid w:val="00D22B9C"/>
    <w:rsid w:val="00D238A8"/>
    <w:rsid w:val="00D23A84"/>
    <w:rsid w:val="00D23E65"/>
    <w:rsid w:val="00D258EF"/>
    <w:rsid w:val="00D25AE7"/>
    <w:rsid w:val="00D27315"/>
    <w:rsid w:val="00D31708"/>
    <w:rsid w:val="00D31A11"/>
    <w:rsid w:val="00D32118"/>
    <w:rsid w:val="00D323B2"/>
    <w:rsid w:val="00D333AF"/>
    <w:rsid w:val="00D34477"/>
    <w:rsid w:val="00D347CD"/>
    <w:rsid w:val="00D34D86"/>
    <w:rsid w:val="00D363B3"/>
    <w:rsid w:val="00D42483"/>
    <w:rsid w:val="00D42972"/>
    <w:rsid w:val="00D42ADB"/>
    <w:rsid w:val="00D42AF7"/>
    <w:rsid w:val="00D43B5E"/>
    <w:rsid w:val="00D43C4F"/>
    <w:rsid w:val="00D44275"/>
    <w:rsid w:val="00D446CE"/>
    <w:rsid w:val="00D4522B"/>
    <w:rsid w:val="00D4552A"/>
    <w:rsid w:val="00D45C5A"/>
    <w:rsid w:val="00D47245"/>
    <w:rsid w:val="00D50C76"/>
    <w:rsid w:val="00D50F3D"/>
    <w:rsid w:val="00D51360"/>
    <w:rsid w:val="00D5163E"/>
    <w:rsid w:val="00D517FC"/>
    <w:rsid w:val="00D51A3B"/>
    <w:rsid w:val="00D51FF3"/>
    <w:rsid w:val="00D528BE"/>
    <w:rsid w:val="00D52B75"/>
    <w:rsid w:val="00D53A97"/>
    <w:rsid w:val="00D54434"/>
    <w:rsid w:val="00D5496F"/>
    <w:rsid w:val="00D552EA"/>
    <w:rsid w:val="00D56E47"/>
    <w:rsid w:val="00D57703"/>
    <w:rsid w:val="00D604DC"/>
    <w:rsid w:val="00D6194F"/>
    <w:rsid w:val="00D61AB7"/>
    <w:rsid w:val="00D61C97"/>
    <w:rsid w:val="00D621E3"/>
    <w:rsid w:val="00D6277E"/>
    <w:rsid w:val="00D630F8"/>
    <w:rsid w:val="00D63CA5"/>
    <w:rsid w:val="00D63F4C"/>
    <w:rsid w:val="00D64973"/>
    <w:rsid w:val="00D64F61"/>
    <w:rsid w:val="00D650C6"/>
    <w:rsid w:val="00D6523B"/>
    <w:rsid w:val="00D66CDB"/>
    <w:rsid w:val="00D673D8"/>
    <w:rsid w:val="00D6742E"/>
    <w:rsid w:val="00D70744"/>
    <w:rsid w:val="00D71DAE"/>
    <w:rsid w:val="00D72474"/>
    <w:rsid w:val="00D72725"/>
    <w:rsid w:val="00D72CFF"/>
    <w:rsid w:val="00D72DB9"/>
    <w:rsid w:val="00D738D6"/>
    <w:rsid w:val="00D74970"/>
    <w:rsid w:val="00D752E2"/>
    <w:rsid w:val="00D755EB"/>
    <w:rsid w:val="00D75A34"/>
    <w:rsid w:val="00D771C5"/>
    <w:rsid w:val="00D77866"/>
    <w:rsid w:val="00D77E05"/>
    <w:rsid w:val="00D81950"/>
    <w:rsid w:val="00D8274D"/>
    <w:rsid w:val="00D83B4B"/>
    <w:rsid w:val="00D85D3F"/>
    <w:rsid w:val="00D85E70"/>
    <w:rsid w:val="00D87464"/>
    <w:rsid w:val="00D87E00"/>
    <w:rsid w:val="00D90478"/>
    <w:rsid w:val="00D90890"/>
    <w:rsid w:val="00D90A07"/>
    <w:rsid w:val="00D91221"/>
    <w:rsid w:val="00D9134D"/>
    <w:rsid w:val="00D91BDF"/>
    <w:rsid w:val="00D9221E"/>
    <w:rsid w:val="00D92DF1"/>
    <w:rsid w:val="00D933AA"/>
    <w:rsid w:val="00D93C4E"/>
    <w:rsid w:val="00D95361"/>
    <w:rsid w:val="00D95362"/>
    <w:rsid w:val="00D96EB5"/>
    <w:rsid w:val="00D9746A"/>
    <w:rsid w:val="00D97E1D"/>
    <w:rsid w:val="00D97F30"/>
    <w:rsid w:val="00DA3448"/>
    <w:rsid w:val="00DA4430"/>
    <w:rsid w:val="00DA5F21"/>
    <w:rsid w:val="00DA626A"/>
    <w:rsid w:val="00DA6718"/>
    <w:rsid w:val="00DA7A03"/>
    <w:rsid w:val="00DB0009"/>
    <w:rsid w:val="00DB0511"/>
    <w:rsid w:val="00DB1818"/>
    <w:rsid w:val="00DB1EAB"/>
    <w:rsid w:val="00DB4127"/>
    <w:rsid w:val="00DB4275"/>
    <w:rsid w:val="00DB440A"/>
    <w:rsid w:val="00DB4476"/>
    <w:rsid w:val="00DB44B4"/>
    <w:rsid w:val="00DB49E1"/>
    <w:rsid w:val="00DB5E8D"/>
    <w:rsid w:val="00DB61A0"/>
    <w:rsid w:val="00DB6927"/>
    <w:rsid w:val="00DB70C2"/>
    <w:rsid w:val="00DB74D5"/>
    <w:rsid w:val="00DC08A5"/>
    <w:rsid w:val="00DC0CA5"/>
    <w:rsid w:val="00DC0DE0"/>
    <w:rsid w:val="00DC18CA"/>
    <w:rsid w:val="00DC1BE2"/>
    <w:rsid w:val="00DC1C05"/>
    <w:rsid w:val="00DC309B"/>
    <w:rsid w:val="00DC3351"/>
    <w:rsid w:val="00DC4DA2"/>
    <w:rsid w:val="00DC5225"/>
    <w:rsid w:val="00DC52F9"/>
    <w:rsid w:val="00DC5302"/>
    <w:rsid w:val="00DC5488"/>
    <w:rsid w:val="00DC58E0"/>
    <w:rsid w:val="00DC7EAE"/>
    <w:rsid w:val="00DC7F8D"/>
    <w:rsid w:val="00DD0E94"/>
    <w:rsid w:val="00DD0F37"/>
    <w:rsid w:val="00DD2BA3"/>
    <w:rsid w:val="00DD3C9B"/>
    <w:rsid w:val="00DD536A"/>
    <w:rsid w:val="00DD57BF"/>
    <w:rsid w:val="00DE1B03"/>
    <w:rsid w:val="00DE1BC4"/>
    <w:rsid w:val="00DE2512"/>
    <w:rsid w:val="00DE352F"/>
    <w:rsid w:val="00DE3935"/>
    <w:rsid w:val="00DE3A2E"/>
    <w:rsid w:val="00DE40CA"/>
    <w:rsid w:val="00DE4E1D"/>
    <w:rsid w:val="00DE501F"/>
    <w:rsid w:val="00DE523B"/>
    <w:rsid w:val="00DE570A"/>
    <w:rsid w:val="00DE6931"/>
    <w:rsid w:val="00DE6E6B"/>
    <w:rsid w:val="00DF007E"/>
    <w:rsid w:val="00DF0B95"/>
    <w:rsid w:val="00DF1BD5"/>
    <w:rsid w:val="00DF23B5"/>
    <w:rsid w:val="00DF2C23"/>
    <w:rsid w:val="00DF2EEF"/>
    <w:rsid w:val="00DF3DCE"/>
    <w:rsid w:val="00DF4601"/>
    <w:rsid w:val="00DF5101"/>
    <w:rsid w:val="00DF51DF"/>
    <w:rsid w:val="00DF5215"/>
    <w:rsid w:val="00DF62AA"/>
    <w:rsid w:val="00DF62CD"/>
    <w:rsid w:val="00DF687F"/>
    <w:rsid w:val="00DF6A12"/>
    <w:rsid w:val="00DF6D90"/>
    <w:rsid w:val="00DF7187"/>
    <w:rsid w:val="00E0046B"/>
    <w:rsid w:val="00E0118B"/>
    <w:rsid w:val="00E01C31"/>
    <w:rsid w:val="00E02024"/>
    <w:rsid w:val="00E03645"/>
    <w:rsid w:val="00E03C96"/>
    <w:rsid w:val="00E03E77"/>
    <w:rsid w:val="00E03F2E"/>
    <w:rsid w:val="00E04223"/>
    <w:rsid w:val="00E04912"/>
    <w:rsid w:val="00E049C7"/>
    <w:rsid w:val="00E0602F"/>
    <w:rsid w:val="00E07713"/>
    <w:rsid w:val="00E105CA"/>
    <w:rsid w:val="00E10D9A"/>
    <w:rsid w:val="00E1140D"/>
    <w:rsid w:val="00E11A83"/>
    <w:rsid w:val="00E12BAC"/>
    <w:rsid w:val="00E12C79"/>
    <w:rsid w:val="00E13C17"/>
    <w:rsid w:val="00E13FD9"/>
    <w:rsid w:val="00E13FDC"/>
    <w:rsid w:val="00E15DB7"/>
    <w:rsid w:val="00E16C1C"/>
    <w:rsid w:val="00E178A5"/>
    <w:rsid w:val="00E2013B"/>
    <w:rsid w:val="00E20D0B"/>
    <w:rsid w:val="00E20F0F"/>
    <w:rsid w:val="00E2142D"/>
    <w:rsid w:val="00E21F72"/>
    <w:rsid w:val="00E22670"/>
    <w:rsid w:val="00E2371C"/>
    <w:rsid w:val="00E23C49"/>
    <w:rsid w:val="00E243DF"/>
    <w:rsid w:val="00E24659"/>
    <w:rsid w:val="00E24AD8"/>
    <w:rsid w:val="00E26479"/>
    <w:rsid w:val="00E26DF5"/>
    <w:rsid w:val="00E27E8A"/>
    <w:rsid w:val="00E31FA3"/>
    <w:rsid w:val="00E3215D"/>
    <w:rsid w:val="00E321BF"/>
    <w:rsid w:val="00E32793"/>
    <w:rsid w:val="00E34394"/>
    <w:rsid w:val="00E34D4C"/>
    <w:rsid w:val="00E35BF0"/>
    <w:rsid w:val="00E364EC"/>
    <w:rsid w:val="00E36B1E"/>
    <w:rsid w:val="00E3726B"/>
    <w:rsid w:val="00E3739A"/>
    <w:rsid w:val="00E37465"/>
    <w:rsid w:val="00E37CA2"/>
    <w:rsid w:val="00E409A2"/>
    <w:rsid w:val="00E42876"/>
    <w:rsid w:val="00E42897"/>
    <w:rsid w:val="00E42AF6"/>
    <w:rsid w:val="00E42B11"/>
    <w:rsid w:val="00E42FD0"/>
    <w:rsid w:val="00E436BA"/>
    <w:rsid w:val="00E43A94"/>
    <w:rsid w:val="00E4474F"/>
    <w:rsid w:val="00E4544B"/>
    <w:rsid w:val="00E45CAF"/>
    <w:rsid w:val="00E46A31"/>
    <w:rsid w:val="00E500F0"/>
    <w:rsid w:val="00E5091D"/>
    <w:rsid w:val="00E526E1"/>
    <w:rsid w:val="00E53071"/>
    <w:rsid w:val="00E53C08"/>
    <w:rsid w:val="00E53C1C"/>
    <w:rsid w:val="00E53E88"/>
    <w:rsid w:val="00E54211"/>
    <w:rsid w:val="00E55617"/>
    <w:rsid w:val="00E563AF"/>
    <w:rsid w:val="00E5716C"/>
    <w:rsid w:val="00E57560"/>
    <w:rsid w:val="00E57634"/>
    <w:rsid w:val="00E57BAA"/>
    <w:rsid w:val="00E603D8"/>
    <w:rsid w:val="00E6084D"/>
    <w:rsid w:val="00E60FA9"/>
    <w:rsid w:val="00E615FC"/>
    <w:rsid w:val="00E61B9F"/>
    <w:rsid w:val="00E62B67"/>
    <w:rsid w:val="00E63428"/>
    <w:rsid w:val="00E63826"/>
    <w:rsid w:val="00E641DA"/>
    <w:rsid w:val="00E64EA3"/>
    <w:rsid w:val="00E65777"/>
    <w:rsid w:val="00E67472"/>
    <w:rsid w:val="00E7069E"/>
    <w:rsid w:val="00E71A5E"/>
    <w:rsid w:val="00E73103"/>
    <w:rsid w:val="00E73DF7"/>
    <w:rsid w:val="00E747C3"/>
    <w:rsid w:val="00E74A1E"/>
    <w:rsid w:val="00E7516C"/>
    <w:rsid w:val="00E75E6C"/>
    <w:rsid w:val="00E761D1"/>
    <w:rsid w:val="00E76317"/>
    <w:rsid w:val="00E766CE"/>
    <w:rsid w:val="00E77645"/>
    <w:rsid w:val="00E82C41"/>
    <w:rsid w:val="00E834A0"/>
    <w:rsid w:val="00E83C7F"/>
    <w:rsid w:val="00E83FA1"/>
    <w:rsid w:val="00E8402E"/>
    <w:rsid w:val="00E8415B"/>
    <w:rsid w:val="00E84568"/>
    <w:rsid w:val="00E85D99"/>
    <w:rsid w:val="00E87053"/>
    <w:rsid w:val="00E8745C"/>
    <w:rsid w:val="00E87D22"/>
    <w:rsid w:val="00E90439"/>
    <w:rsid w:val="00E90A53"/>
    <w:rsid w:val="00E9174F"/>
    <w:rsid w:val="00E92F8D"/>
    <w:rsid w:val="00E94B77"/>
    <w:rsid w:val="00E94F90"/>
    <w:rsid w:val="00E95D07"/>
    <w:rsid w:val="00E96843"/>
    <w:rsid w:val="00E97D2C"/>
    <w:rsid w:val="00EA03F8"/>
    <w:rsid w:val="00EA3237"/>
    <w:rsid w:val="00EA5D83"/>
    <w:rsid w:val="00EA5FF4"/>
    <w:rsid w:val="00EA6313"/>
    <w:rsid w:val="00EA773D"/>
    <w:rsid w:val="00EB040D"/>
    <w:rsid w:val="00EB0871"/>
    <w:rsid w:val="00EB193D"/>
    <w:rsid w:val="00EB2329"/>
    <w:rsid w:val="00EB2977"/>
    <w:rsid w:val="00EB4F38"/>
    <w:rsid w:val="00EB4FD4"/>
    <w:rsid w:val="00EB54B8"/>
    <w:rsid w:val="00EC07CF"/>
    <w:rsid w:val="00EC0F3F"/>
    <w:rsid w:val="00EC1B11"/>
    <w:rsid w:val="00EC2DF6"/>
    <w:rsid w:val="00EC34BC"/>
    <w:rsid w:val="00EC39FB"/>
    <w:rsid w:val="00EC3C2C"/>
    <w:rsid w:val="00EC3CCE"/>
    <w:rsid w:val="00EC4A25"/>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E011A"/>
    <w:rsid w:val="00EE08D4"/>
    <w:rsid w:val="00EE1889"/>
    <w:rsid w:val="00EE2214"/>
    <w:rsid w:val="00EE22E4"/>
    <w:rsid w:val="00EE264F"/>
    <w:rsid w:val="00EE28C4"/>
    <w:rsid w:val="00EE2FA8"/>
    <w:rsid w:val="00EE39AA"/>
    <w:rsid w:val="00EE3CF6"/>
    <w:rsid w:val="00EE427F"/>
    <w:rsid w:val="00EE50EA"/>
    <w:rsid w:val="00EE6838"/>
    <w:rsid w:val="00EE7DC7"/>
    <w:rsid w:val="00EF04F7"/>
    <w:rsid w:val="00EF07AE"/>
    <w:rsid w:val="00EF3222"/>
    <w:rsid w:val="00EF3739"/>
    <w:rsid w:val="00EF4F2C"/>
    <w:rsid w:val="00EF52BF"/>
    <w:rsid w:val="00EF552E"/>
    <w:rsid w:val="00EF5FC5"/>
    <w:rsid w:val="00EF7155"/>
    <w:rsid w:val="00EF7CDE"/>
    <w:rsid w:val="00F01DB8"/>
    <w:rsid w:val="00F025A2"/>
    <w:rsid w:val="00F02B83"/>
    <w:rsid w:val="00F03D6F"/>
    <w:rsid w:val="00F0404D"/>
    <w:rsid w:val="00F046AE"/>
    <w:rsid w:val="00F05276"/>
    <w:rsid w:val="00F05AC3"/>
    <w:rsid w:val="00F06EF4"/>
    <w:rsid w:val="00F10B80"/>
    <w:rsid w:val="00F12D25"/>
    <w:rsid w:val="00F13B72"/>
    <w:rsid w:val="00F15477"/>
    <w:rsid w:val="00F15544"/>
    <w:rsid w:val="00F167E6"/>
    <w:rsid w:val="00F17339"/>
    <w:rsid w:val="00F20433"/>
    <w:rsid w:val="00F215FC"/>
    <w:rsid w:val="00F21D0D"/>
    <w:rsid w:val="00F2220E"/>
    <w:rsid w:val="00F22594"/>
    <w:rsid w:val="00F22EC7"/>
    <w:rsid w:val="00F23247"/>
    <w:rsid w:val="00F23915"/>
    <w:rsid w:val="00F2432B"/>
    <w:rsid w:val="00F245A8"/>
    <w:rsid w:val="00F24E50"/>
    <w:rsid w:val="00F25CCD"/>
    <w:rsid w:val="00F261E1"/>
    <w:rsid w:val="00F2645F"/>
    <w:rsid w:val="00F27198"/>
    <w:rsid w:val="00F304E6"/>
    <w:rsid w:val="00F30F35"/>
    <w:rsid w:val="00F321AE"/>
    <w:rsid w:val="00F32436"/>
    <w:rsid w:val="00F32C31"/>
    <w:rsid w:val="00F3460D"/>
    <w:rsid w:val="00F35C8C"/>
    <w:rsid w:val="00F35D61"/>
    <w:rsid w:val="00F36136"/>
    <w:rsid w:val="00F365B4"/>
    <w:rsid w:val="00F36AAD"/>
    <w:rsid w:val="00F370D3"/>
    <w:rsid w:val="00F37857"/>
    <w:rsid w:val="00F37D08"/>
    <w:rsid w:val="00F37D0B"/>
    <w:rsid w:val="00F4149B"/>
    <w:rsid w:val="00F42BE9"/>
    <w:rsid w:val="00F43309"/>
    <w:rsid w:val="00F43AF3"/>
    <w:rsid w:val="00F44713"/>
    <w:rsid w:val="00F44B25"/>
    <w:rsid w:val="00F44E9D"/>
    <w:rsid w:val="00F46B8F"/>
    <w:rsid w:val="00F46BFD"/>
    <w:rsid w:val="00F47166"/>
    <w:rsid w:val="00F474CA"/>
    <w:rsid w:val="00F47F0E"/>
    <w:rsid w:val="00F505D3"/>
    <w:rsid w:val="00F50F42"/>
    <w:rsid w:val="00F50FD2"/>
    <w:rsid w:val="00F539E0"/>
    <w:rsid w:val="00F53B15"/>
    <w:rsid w:val="00F549F4"/>
    <w:rsid w:val="00F55E4A"/>
    <w:rsid w:val="00F56471"/>
    <w:rsid w:val="00F570EC"/>
    <w:rsid w:val="00F6076B"/>
    <w:rsid w:val="00F610D5"/>
    <w:rsid w:val="00F61EA7"/>
    <w:rsid w:val="00F624D0"/>
    <w:rsid w:val="00F653B8"/>
    <w:rsid w:val="00F65558"/>
    <w:rsid w:val="00F660E4"/>
    <w:rsid w:val="00F67202"/>
    <w:rsid w:val="00F67F04"/>
    <w:rsid w:val="00F70286"/>
    <w:rsid w:val="00F70893"/>
    <w:rsid w:val="00F715C9"/>
    <w:rsid w:val="00F73611"/>
    <w:rsid w:val="00F75588"/>
    <w:rsid w:val="00F7582F"/>
    <w:rsid w:val="00F75CEB"/>
    <w:rsid w:val="00F75F53"/>
    <w:rsid w:val="00F76134"/>
    <w:rsid w:val="00F76A41"/>
    <w:rsid w:val="00F77F49"/>
    <w:rsid w:val="00F80505"/>
    <w:rsid w:val="00F813AD"/>
    <w:rsid w:val="00F816C9"/>
    <w:rsid w:val="00F81A5C"/>
    <w:rsid w:val="00F82B5E"/>
    <w:rsid w:val="00F834ED"/>
    <w:rsid w:val="00F83BE3"/>
    <w:rsid w:val="00F83D67"/>
    <w:rsid w:val="00F84A2A"/>
    <w:rsid w:val="00F84CBE"/>
    <w:rsid w:val="00F85D9B"/>
    <w:rsid w:val="00F8614E"/>
    <w:rsid w:val="00F86FAE"/>
    <w:rsid w:val="00F87113"/>
    <w:rsid w:val="00F87B08"/>
    <w:rsid w:val="00F9220C"/>
    <w:rsid w:val="00F92295"/>
    <w:rsid w:val="00F931BD"/>
    <w:rsid w:val="00F934E0"/>
    <w:rsid w:val="00F93FB3"/>
    <w:rsid w:val="00F94C74"/>
    <w:rsid w:val="00F94E83"/>
    <w:rsid w:val="00F956C7"/>
    <w:rsid w:val="00F960E0"/>
    <w:rsid w:val="00F977D7"/>
    <w:rsid w:val="00F9790B"/>
    <w:rsid w:val="00FA09C6"/>
    <w:rsid w:val="00FA1266"/>
    <w:rsid w:val="00FA2891"/>
    <w:rsid w:val="00FA3F5C"/>
    <w:rsid w:val="00FA4C91"/>
    <w:rsid w:val="00FA5B3B"/>
    <w:rsid w:val="00FA68C3"/>
    <w:rsid w:val="00FA698B"/>
    <w:rsid w:val="00FA7596"/>
    <w:rsid w:val="00FA7EB5"/>
    <w:rsid w:val="00FB085E"/>
    <w:rsid w:val="00FB0A9B"/>
    <w:rsid w:val="00FB35CC"/>
    <w:rsid w:val="00FB44E6"/>
    <w:rsid w:val="00FB4CC1"/>
    <w:rsid w:val="00FB7593"/>
    <w:rsid w:val="00FC02AF"/>
    <w:rsid w:val="00FC0A02"/>
    <w:rsid w:val="00FC0A56"/>
    <w:rsid w:val="00FC1192"/>
    <w:rsid w:val="00FC14FF"/>
    <w:rsid w:val="00FC2DE9"/>
    <w:rsid w:val="00FC3C82"/>
    <w:rsid w:val="00FC50A9"/>
    <w:rsid w:val="00FC5289"/>
    <w:rsid w:val="00FC59FB"/>
    <w:rsid w:val="00FC6991"/>
    <w:rsid w:val="00FC7783"/>
    <w:rsid w:val="00FC7B88"/>
    <w:rsid w:val="00FD003A"/>
    <w:rsid w:val="00FD0B6D"/>
    <w:rsid w:val="00FD0FC1"/>
    <w:rsid w:val="00FD2170"/>
    <w:rsid w:val="00FD23DF"/>
    <w:rsid w:val="00FD27A7"/>
    <w:rsid w:val="00FD49F2"/>
    <w:rsid w:val="00FD5118"/>
    <w:rsid w:val="00FD5CB1"/>
    <w:rsid w:val="00FD61F6"/>
    <w:rsid w:val="00FD77FF"/>
    <w:rsid w:val="00FE02EA"/>
    <w:rsid w:val="00FE0F84"/>
    <w:rsid w:val="00FE10E8"/>
    <w:rsid w:val="00FE1C9E"/>
    <w:rsid w:val="00FE1FEF"/>
    <w:rsid w:val="00FE200B"/>
    <w:rsid w:val="00FE265D"/>
    <w:rsid w:val="00FE270C"/>
    <w:rsid w:val="00FE4791"/>
    <w:rsid w:val="00FE4CEA"/>
    <w:rsid w:val="00FE4EAE"/>
    <w:rsid w:val="00FE59A5"/>
    <w:rsid w:val="00FE5DD5"/>
    <w:rsid w:val="00FE660F"/>
    <w:rsid w:val="00FE7F77"/>
    <w:rsid w:val="00FF0687"/>
    <w:rsid w:val="00FF0817"/>
    <w:rsid w:val="00FF08E4"/>
    <w:rsid w:val="00FF0E39"/>
    <w:rsid w:val="00FF33D2"/>
    <w:rsid w:val="00FF3C92"/>
    <w:rsid w:val="00FF4EB5"/>
    <w:rsid w:val="00FF53F5"/>
    <w:rsid w:val="00FF6500"/>
    <w:rsid w:val="00FF757F"/>
    <w:rsid w:val="00FF77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annotation text" w:uiPriority="99"/>
    <w:lsdException w:name="caption" w:semiHidden="1"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40D"/>
    <w:pPr>
      <w:spacing w:after="160" w:line="256" w:lineRule="auto"/>
    </w:pPr>
    <w:rPr>
      <w:rFonts w:eastAsiaTheme="minorHAnsi" w:cstheme="minorBidi"/>
      <w:szCs w:val="22"/>
    </w:rPr>
  </w:style>
  <w:style w:type="paragraph" w:styleId="Heading1">
    <w:name w:val="heading 1"/>
    <w:next w:val="Normal"/>
    <w:link w:val="Heading1Char"/>
    <w:qFormat/>
    <w:rsid w:val="0088691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88691E"/>
    <w:pPr>
      <w:pBdr>
        <w:top w:val="none" w:sz="0" w:space="0" w:color="auto"/>
      </w:pBdr>
      <w:spacing w:before="180"/>
      <w:outlineLvl w:val="1"/>
    </w:pPr>
    <w:rPr>
      <w:sz w:val="32"/>
    </w:rPr>
  </w:style>
  <w:style w:type="paragraph" w:styleId="Heading3">
    <w:name w:val="heading 3"/>
    <w:basedOn w:val="Heading2"/>
    <w:next w:val="Normal"/>
    <w:link w:val="Heading3Char"/>
    <w:qFormat/>
    <w:rsid w:val="0088691E"/>
    <w:pPr>
      <w:spacing w:before="120"/>
      <w:outlineLvl w:val="2"/>
    </w:pPr>
    <w:rPr>
      <w:sz w:val="28"/>
    </w:rPr>
  </w:style>
  <w:style w:type="paragraph" w:styleId="Heading4">
    <w:name w:val="heading 4"/>
    <w:basedOn w:val="Heading3"/>
    <w:next w:val="Normal"/>
    <w:link w:val="Heading4Char"/>
    <w:qFormat/>
    <w:rsid w:val="0088691E"/>
    <w:pPr>
      <w:ind w:left="1418" w:hanging="1418"/>
      <w:outlineLvl w:val="3"/>
    </w:pPr>
    <w:rPr>
      <w:sz w:val="24"/>
    </w:rPr>
  </w:style>
  <w:style w:type="paragraph" w:styleId="Heading5">
    <w:name w:val="heading 5"/>
    <w:basedOn w:val="Heading4"/>
    <w:next w:val="Normal"/>
    <w:link w:val="Heading5Char"/>
    <w:qFormat/>
    <w:rsid w:val="0088691E"/>
    <w:pPr>
      <w:ind w:left="1701" w:hanging="1701"/>
      <w:outlineLvl w:val="4"/>
    </w:pPr>
    <w:rPr>
      <w:sz w:val="22"/>
    </w:rPr>
  </w:style>
  <w:style w:type="paragraph" w:styleId="Heading6">
    <w:name w:val="heading 6"/>
    <w:basedOn w:val="H6"/>
    <w:next w:val="Normal"/>
    <w:qFormat/>
    <w:rsid w:val="0088691E"/>
    <w:pPr>
      <w:outlineLvl w:val="5"/>
    </w:pPr>
  </w:style>
  <w:style w:type="paragraph" w:styleId="Heading7">
    <w:name w:val="heading 7"/>
    <w:basedOn w:val="H6"/>
    <w:next w:val="Normal"/>
    <w:qFormat/>
    <w:rsid w:val="0088691E"/>
    <w:pPr>
      <w:outlineLvl w:val="6"/>
    </w:pPr>
  </w:style>
  <w:style w:type="paragraph" w:styleId="Heading8">
    <w:name w:val="heading 8"/>
    <w:basedOn w:val="Heading1"/>
    <w:next w:val="Normal"/>
    <w:qFormat/>
    <w:rsid w:val="0088691E"/>
    <w:pPr>
      <w:ind w:left="0" w:firstLine="0"/>
      <w:outlineLvl w:val="7"/>
    </w:pPr>
  </w:style>
  <w:style w:type="paragraph" w:styleId="Heading9">
    <w:name w:val="heading 9"/>
    <w:basedOn w:val="Heading8"/>
    <w:next w:val="Normal"/>
    <w:qFormat/>
    <w:rsid w:val="0088691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8691E"/>
    <w:pPr>
      <w:ind w:left="1985" w:hanging="1985"/>
      <w:outlineLvl w:val="9"/>
    </w:pPr>
    <w:rPr>
      <w:sz w:val="20"/>
    </w:rPr>
  </w:style>
  <w:style w:type="paragraph" w:styleId="TOC9">
    <w:name w:val="toc 9"/>
    <w:basedOn w:val="TOC8"/>
    <w:rsid w:val="0088691E"/>
    <w:pPr>
      <w:ind w:left="1418" w:hanging="1418"/>
    </w:pPr>
  </w:style>
  <w:style w:type="paragraph" w:styleId="TOC8">
    <w:name w:val="toc 8"/>
    <w:basedOn w:val="TOC1"/>
    <w:uiPriority w:val="39"/>
    <w:rsid w:val="0088691E"/>
    <w:pPr>
      <w:spacing w:before="180"/>
      <w:ind w:left="2693" w:hanging="2693"/>
    </w:pPr>
    <w:rPr>
      <w:b/>
    </w:rPr>
  </w:style>
  <w:style w:type="paragraph" w:styleId="TOC1">
    <w:name w:val="toc 1"/>
    <w:uiPriority w:val="39"/>
    <w:rsid w:val="0088691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88691E"/>
    <w:pPr>
      <w:keepLines/>
      <w:tabs>
        <w:tab w:val="center" w:pos="4536"/>
        <w:tab w:val="right" w:pos="9072"/>
      </w:tabs>
    </w:pPr>
    <w:rPr>
      <w:noProof/>
    </w:rPr>
  </w:style>
  <w:style w:type="character" w:customStyle="1" w:styleId="ZGSM">
    <w:name w:val="ZGSM"/>
    <w:rsid w:val="0088691E"/>
  </w:style>
  <w:style w:type="paragraph" w:styleId="Header">
    <w:name w:val="header"/>
    <w:rsid w:val="0088691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88691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rsid w:val="0088691E"/>
    <w:pPr>
      <w:ind w:left="1701" w:hanging="1701"/>
    </w:pPr>
  </w:style>
  <w:style w:type="paragraph" w:styleId="TOC4">
    <w:name w:val="toc 4"/>
    <w:basedOn w:val="TOC3"/>
    <w:rsid w:val="0088691E"/>
    <w:pPr>
      <w:ind w:left="1418" w:hanging="1418"/>
    </w:pPr>
  </w:style>
  <w:style w:type="paragraph" w:styleId="TOC3">
    <w:name w:val="toc 3"/>
    <w:basedOn w:val="TOC2"/>
    <w:uiPriority w:val="39"/>
    <w:rsid w:val="0088691E"/>
    <w:pPr>
      <w:ind w:left="1134" w:hanging="1134"/>
    </w:pPr>
  </w:style>
  <w:style w:type="paragraph" w:styleId="TOC2">
    <w:name w:val="toc 2"/>
    <w:basedOn w:val="TOC1"/>
    <w:uiPriority w:val="39"/>
    <w:rsid w:val="0088691E"/>
    <w:pPr>
      <w:spacing w:before="0"/>
      <w:ind w:left="851" w:hanging="851"/>
    </w:pPr>
    <w:rPr>
      <w:sz w:val="20"/>
    </w:rPr>
  </w:style>
  <w:style w:type="paragraph" w:styleId="Footer">
    <w:name w:val="footer"/>
    <w:basedOn w:val="Header"/>
    <w:link w:val="FooterChar"/>
    <w:rsid w:val="0088691E"/>
    <w:pPr>
      <w:jc w:val="center"/>
    </w:pPr>
    <w:rPr>
      <w:i/>
    </w:rPr>
  </w:style>
  <w:style w:type="paragraph" w:customStyle="1" w:styleId="TT">
    <w:name w:val="TT"/>
    <w:basedOn w:val="Heading1"/>
    <w:next w:val="Normal"/>
    <w:rsid w:val="0088691E"/>
    <w:pPr>
      <w:outlineLvl w:val="9"/>
    </w:pPr>
  </w:style>
  <w:style w:type="paragraph" w:customStyle="1" w:styleId="NF">
    <w:name w:val="NF"/>
    <w:basedOn w:val="NO"/>
    <w:rsid w:val="0088691E"/>
    <w:pPr>
      <w:keepNext/>
      <w:spacing w:after="0"/>
    </w:pPr>
    <w:rPr>
      <w:rFonts w:ascii="Arial" w:hAnsi="Arial"/>
      <w:sz w:val="18"/>
    </w:rPr>
  </w:style>
  <w:style w:type="paragraph" w:customStyle="1" w:styleId="NO">
    <w:name w:val="NO"/>
    <w:basedOn w:val="Normal"/>
    <w:link w:val="NOZchn"/>
    <w:rsid w:val="0088691E"/>
    <w:pPr>
      <w:keepLines/>
      <w:ind w:left="1135" w:hanging="851"/>
    </w:pPr>
  </w:style>
  <w:style w:type="paragraph" w:customStyle="1" w:styleId="PL">
    <w:name w:val="PL"/>
    <w:rsid w:val="0088691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88691E"/>
    <w:pPr>
      <w:jc w:val="right"/>
    </w:pPr>
  </w:style>
  <w:style w:type="paragraph" w:customStyle="1" w:styleId="TAL">
    <w:name w:val="TAL"/>
    <w:basedOn w:val="Normal"/>
    <w:link w:val="TALChar"/>
    <w:rsid w:val="0088691E"/>
    <w:pPr>
      <w:keepNext/>
      <w:keepLines/>
      <w:spacing w:after="0"/>
    </w:pPr>
    <w:rPr>
      <w:rFonts w:ascii="Arial" w:hAnsi="Arial"/>
      <w:sz w:val="18"/>
    </w:rPr>
  </w:style>
  <w:style w:type="paragraph" w:customStyle="1" w:styleId="TAH">
    <w:name w:val="TAH"/>
    <w:basedOn w:val="TAC"/>
    <w:rsid w:val="0088691E"/>
    <w:rPr>
      <w:b/>
    </w:rPr>
  </w:style>
  <w:style w:type="paragraph" w:customStyle="1" w:styleId="TAC">
    <w:name w:val="TAC"/>
    <w:basedOn w:val="TAL"/>
    <w:rsid w:val="0088691E"/>
    <w:pPr>
      <w:jc w:val="center"/>
    </w:pPr>
  </w:style>
  <w:style w:type="paragraph" w:customStyle="1" w:styleId="LD">
    <w:name w:val="LD"/>
    <w:rsid w:val="0088691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rsid w:val="0088691E"/>
    <w:pPr>
      <w:keepLines/>
      <w:ind w:left="1702" w:hanging="1418"/>
    </w:pPr>
  </w:style>
  <w:style w:type="paragraph" w:customStyle="1" w:styleId="FP">
    <w:name w:val="FP"/>
    <w:basedOn w:val="Normal"/>
    <w:rsid w:val="0088691E"/>
    <w:pPr>
      <w:spacing w:after="0"/>
    </w:pPr>
  </w:style>
  <w:style w:type="paragraph" w:customStyle="1" w:styleId="NW">
    <w:name w:val="NW"/>
    <w:basedOn w:val="NO"/>
    <w:rsid w:val="0088691E"/>
    <w:pPr>
      <w:spacing w:after="0"/>
    </w:pPr>
  </w:style>
  <w:style w:type="paragraph" w:customStyle="1" w:styleId="EW">
    <w:name w:val="EW"/>
    <w:basedOn w:val="EX"/>
    <w:link w:val="EWChar"/>
    <w:qFormat/>
    <w:rsid w:val="0088691E"/>
    <w:pPr>
      <w:spacing w:after="0"/>
    </w:pPr>
  </w:style>
  <w:style w:type="paragraph" w:customStyle="1" w:styleId="B1">
    <w:name w:val="B1"/>
    <w:basedOn w:val="List"/>
    <w:link w:val="B1Char"/>
    <w:rsid w:val="0088691E"/>
    <w:pPr>
      <w:ind w:left="738" w:hanging="454"/>
    </w:pPr>
  </w:style>
  <w:style w:type="paragraph" w:styleId="TOC6">
    <w:name w:val="toc 6"/>
    <w:basedOn w:val="TOC5"/>
    <w:next w:val="Normal"/>
    <w:rsid w:val="0088691E"/>
    <w:pPr>
      <w:ind w:left="1985" w:hanging="1985"/>
    </w:pPr>
  </w:style>
  <w:style w:type="paragraph" w:styleId="TOC7">
    <w:name w:val="toc 7"/>
    <w:basedOn w:val="TOC6"/>
    <w:next w:val="Normal"/>
    <w:rsid w:val="0088691E"/>
    <w:pPr>
      <w:ind w:left="2268" w:hanging="2268"/>
    </w:pPr>
  </w:style>
  <w:style w:type="paragraph" w:customStyle="1" w:styleId="EditorsNote">
    <w:name w:val="Editor's Note"/>
    <w:aliases w:val="EN"/>
    <w:basedOn w:val="NO"/>
    <w:link w:val="EditorsNoteChar"/>
    <w:rsid w:val="00F813AD"/>
    <w:rPr>
      <w:color w:val="4472C4" w:themeColor="accent1"/>
    </w:rPr>
  </w:style>
  <w:style w:type="paragraph" w:customStyle="1" w:styleId="TH">
    <w:name w:val="TH"/>
    <w:basedOn w:val="FL"/>
    <w:next w:val="FL"/>
    <w:link w:val="THChar"/>
    <w:rsid w:val="0088691E"/>
  </w:style>
  <w:style w:type="paragraph" w:customStyle="1" w:styleId="ZA">
    <w:name w:val="ZA"/>
    <w:qFormat/>
    <w:rsid w:val="00286AE6"/>
    <w:pPr>
      <w:framePr w:w="10206" w:h="794" w:hRule="exact" w:wrap="notBeside" w:vAnchor="page" w:hAnchor="margin" w:y="1135"/>
      <w:widowControl w:val="0"/>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88691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qFormat/>
    <w:rsid w:val="00A731C8"/>
    <w:pPr>
      <w:framePr w:wrap="notBeside" w:vAnchor="page" w:hAnchor="margin" w:yAlign="center" w:anchorLock="1"/>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88691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88691E"/>
    <w:pPr>
      <w:ind w:left="851" w:hanging="851"/>
    </w:pPr>
  </w:style>
  <w:style w:type="paragraph" w:customStyle="1" w:styleId="ZH">
    <w:name w:val="ZH"/>
    <w:rsid w:val="0088691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basedOn w:val="TH"/>
    <w:link w:val="TFChar"/>
    <w:rsid w:val="0088691E"/>
    <w:pPr>
      <w:keepNext w:val="0"/>
      <w:spacing w:before="0" w:after="240"/>
    </w:pPr>
  </w:style>
  <w:style w:type="paragraph" w:customStyle="1" w:styleId="ZG">
    <w:name w:val="ZG"/>
    <w:rsid w:val="0088691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
    <w:name w:val="B2"/>
    <w:basedOn w:val="List2"/>
    <w:rsid w:val="0088691E"/>
    <w:pPr>
      <w:ind w:left="1191" w:hanging="454"/>
    </w:pPr>
  </w:style>
  <w:style w:type="paragraph" w:customStyle="1" w:styleId="B3">
    <w:name w:val="B3"/>
    <w:basedOn w:val="List3"/>
    <w:link w:val="B3Char"/>
    <w:rsid w:val="0088691E"/>
    <w:pPr>
      <w:ind w:left="1645" w:hanging="454"/>
    </w:pPr>
  </w:style>
  <w:style w:type="paragraph" w:customStyle="1" w:styleId="B4">
    <w:name w:val="B4"/>
    <w:basedOn w:val="List4"/>
    <w:rsid w:val="0088691E"/>
    <w:pPr>
      <w:ind w:left="2098" w:hanging="454"/>
    </w:pPr>
  </w:style>
  <w:style w:type="paragraph" w:customStyle="1" w:styleId="B5">
    <w:name w:val="B5"/>
    <w:basedOn w:val="List5"/>
    <w:rsid w:val="0088691E"/>
    <w:pPr>
      <w:ind w:left="2552" w:hanging="454"/>
    </w:pPr>
  </w:style>
  <w:style w:type="paragraph" w:customStyle="1" w:styleId="ZTD">
    <w:name w:val="ZTD"/>
    <w:basedOn w:val="ZB"/>
    <w:rsid w:val="0088691E"/>
    <w:pPr>
      <w:framePr w:hRule="auto" w:wrap="notBeside" w:y="852"/>
    </w:pPr>
    <w:rPr>
      <w:i w:val="0"/>
      <w:sz w:val="40"/>
    </w:rPr>
  </w:style>
  <w:style w:type="paragraph" w:customStyle="1" w:styleId="ZV">
    <w:name w:val="ZV"/>
    <w:basedOn w:val="ZU"/>
    <w:rsid w:val="0088691E"/>
    <w:pPr>
      <w:framePr w:wrap="notBeside" w:y="16161"/>
    </w:pPr>
  </w:style>
  <w:style w:type="paragraph" w:customStyle="1" w:styleId="TAJ">
    <w:name w:val="TAJ"/>
    <w:basedOn w:val="Normal"/>
    <w:rsid w:val="0088691E"/>
    <w:pPr>
      <w:keepNext/>
      <w:keepLines/>
      <w:spacing w:after="0"/>
      <w:jc w:val="both"/>
    </w:pPr>
    <w:rPr>
      <w:rFonts w:ascii="Arial" w:hAnsi="Arial"/>
      <w:sz w:val="18"/>
    </w:rPr>
  </w:style>
  <w:style w:type="paragraph" w:customStyle="1" w:styleId="Guidance">
    <w:name w:val="Guidance"/>
    <w:basedOn w:val="Normal"/>
    <w:qFormat/>
    <w:rsid w:val="0010769E"/>
    <w:rPr>
      <w:color w:val="FF0000"/>
      <w:sz w:val="24"/>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427D73"/>
    <w:rPr>
      <w:rFonts w:ascii="Arial" w:eastAsiaTheme="minorHAnsi" w:hAnsi="Arial" w:cstheme="minorBidi"/>
      <w:b/>
      <w:szCs w:val="22"/>
    </w:rPr>
  </w:style>
  <w:style w:type="character" w:customStyle="1" w:styleId="NOZchn">
    <w:name w:val="NO Zchn"/>
    <w:link w:val="NO"/>
    <w:rsid w:val="00F046AE"/>
    <w:rPr>
      <w:rFonts w:eastAsia="Times New Roman"/>
      <w:lang w:val="en-GB"/>
    </w:rPr>
  </w:style>
  <w:style w:type="character" w:customStyle="1" w:styleId="TALChar">
    <w:name w:val="TAL Char"/>
    <w:link w:val="TAL"/>
    <w:rsid w:val="0068401A"/>
    <w:rPr>
      <w:rFonts w:ascii="Arial" w:eastAsia="Times New Roman" w:hAnsi="Arial"/>
      <w:sz w:val="18"/>
      <w:lang w:val="en-GB"/>
    </w:rPr>
  </w:style>
  <w:style w:type="character" w:styleId="CommentReference">
    <w:name w:val="annotation reference"/>
    <w:uiPriority w:val="99"/>
    <w:rsid w:val="0086352E"/>
    <w:rPr>
      <w:sz w:val="16"/>
      <w:szCs w:val="16"/>
    </w:rPr>
  </w:style>
  <w:style w:type="paragraph" w:styleId="CommentText">
    <w:name w:val="annotation text"/>
    <w:basedOn w:val="Normal"/>
    <w:link w:val="CommentTextChar"/>
    <w:uiPriority w:val="99"/>
    <w:rsid w:val="0086352E"/>
  </w:style>
  <w:style w:type="character" w:customStyle="1" w:styleId="CommentTextChar">
    <w:name w:val="Comment Text Char"/>
    <w:link w:val="CommentText"/>
    <w:uiPriority w:val="99"/>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列表段落,参考文献,符号列表,·ûºÅÁÐ±í,¡¤?o?¨¢D¡À¨ª,?¡è?o?¡§¡éD?¨¤¡§a,??¨¨?o??¡ì?¨¦D?¡§¡è?¡ìa,??¡§¡§?o???¨¬?¡§|D??¡ì?¨¨??¨¬a,???¡ì?¡ì?o???¡§???¡ì|D???¨¬?¡§¡§??¡§?a,????¨¬??¨¬?o????¡ì????¨¬|D???¡§???¡ì?¡ì???¡ì?a,?,lp1,List Paragrap"/>
    <w:basedOn w:val="Normal"/>
    <w:link w:val="ListParagraphChar"/>
    <w:uiPriority w:val="34"/>
    <w:qFormat/>
    <w:rsid w:val="00EB040D"/>
    <w:pPr>
      <w:spacing w:after="0"/>
      <w:ind w:left="720"/>
    </w:pPr>
    <w:rPr>
      <w:rFonts w:eastAsia="MS PGothic" w:cs="MS PGothic"/>
      <w:lang w:eastAsia="ja-JP"/>
    </w:rPr>
  </w:style>
  <w:style w:type="character" w:customStyle="1" w:styleId="EditorsNoteChar">
    <w:name w:val="Editor's Note Char"/>
    <w:link w:val="EditorsNote"/>
    <w:rsid w:val="00F813AD"/>
    <w:rPr>
      <w:rFonts w:eastAsiaTheme="minorHAnsi" w:cstheme="minorBidi"/>
      <w:color w:val="4472C4" w:themeColor="accent1"/>
      <w:szCs w:val="22"/>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sz w:val="24"/>
      <w:szCs w:val="24"/>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88691E"/>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88691E"/>
    <w:rPr>
      <w:b/>
      <w:position w:val="6"/>
      <w:sz w:val="16"/>
    </w:rPr>
  </w:style>
  <w:style w:type="character" w:customStyle="1" w:styleId="B3Char">
    <w:name w:val="B3 Char"/>
    <w:link w:val="B3"/>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FF0687"/>
    <w:rPr>
      <w:rFonts w:ascii="Arial" w:eastAsia="Times New Roman" w:hAnsi="Arial"/>
      <w:sz w:val="24"/>
      <w:lang w:val="en-GB"/>
    </w:rPr>
  </w:style>
  <w:style w:type="character" w:customStyle="1" w:styleId="Heading3Char">
    <w:name w:val="Heading 3 Char"/>
    <w:basedOn w:val="DefaultParagraphFont"/>
    <w:link w:val="Heading3"/>
    <w:rsid w:val="000D1AE1"/>
    <w:rPr>
      <w:rFonts w:ascii="Arial" w:eastAsia="Times New Roman" w:hAnsi="Arial"/>
      <w:sz w:val="28"/>
      <w:lang w:val="en-GB"/>
    </w:rPr>
  </w:style>
  <w:style w:type="character" w:customStyle="1" w:styleId="Heading1Char">
    <w:name w:val="Heading 1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88691E"/>
    <w:pPr>
      <w:ind w:left="568" w:hanging="284"/>
    </w:pPr>
  </w:style>
  <w:style w:type="paragraph" w:styleId="List2">
    <w:name w:val="List 2"/>
    <w:basedOn w:val="List"/>
    <w:rsid w:val="0088691E"/>
    <w:pPr>
      <w:ind w:left="851"/>
    </w:pPr>
  </w:style>
  <w:style w:type="paragraph" w:styleId="List3">
    <w:name w:val="List 3"/>
    <w:basedOn w:val="List2"/>
    <w:rsid w:val="0088691E"/>
    <w:pPr>
      <w:ind w:left="1135"/>
    </w:pPr>
  </w:style>
  <w:style w:type="paragraph" w:styleId="List4">
    <w:name w:val="List 4"/>
    <w:basedOn w:val="List3"/>
    <w:rsid w:val="0088691E"/>
    <w:pPr>
      <w:ind w:left="1418"/>
    </w:pPr>
  </w:style>
  <w:style w:type="paragraph" w:styleId="List5">
    <w:name w:val="List 5"/>
    <w:basedOn w:val="List4"/>
    <w:rsid w:val="0088691E"/>
    <w:pPr>
      <w:ind w:left="1702"/>
    </w:pPr>
  </w:style>
  <w:style w:type="paragraph" w:customStyle="1" w:styleId="BL">
    <w:name w:val="BL"/>
    <w:basedOn w:val="Normal"/>
    <w:rsid w:val="0088691E"/>
    <w:pPr>
      <w:numPr>
        <w:numId w:val="5"/>
      </w:numPr>
      <w:tabs>
        <w:tab w:val="left" w:pos="851"/>
      </w:tabs>
    </w:pPr>
  </w:style>
  <w:style w:type="paragraph" w:customStyle="1" w:styleId="BN">
    <w:name w:val="BN"/>
    <w:basedOn w:val="Normal"/>
    <w:rsid w:val="0088691E"/>
    <w:pPr>
      <w:numPr>
        <w:numId w:val="6"/>
      </w:numPr>
    </w:pPr>
  </w:style>
  <w:style w:type="paragraph" w:styleId="Index1">
    <w:name w:val="index 1"/>
    <w:basedOn w:val="Normal"/>
    <w:rsid w:val="0088691E"/>
    <w:pPr>
      <w:keepLines/>
    </w:pPr>
  </w:style>
  <w:style w:type="paragraph" w:styleId="Index2">
    <w:name w:val="index 2"/>
    <w:basedOn w:val="Index1"/>
    <w:rsid w:val="0088691E"/>
    <w:pPr>
      <w:ind w:left="284"/>
    </w:pPr>
  </w:style>
  <w:style w:type="paragraph" w:styleId="ListBullet">
    <w:name w:val="List Bullet"/>
    <w:basedOn w:val="List"/>
    <w:rsid w:val="0088691E"/>
  </w:style>
  <w:style w:type="paragraph" w:styleId="ListBullet2">
    <w:name w:val="List Bullet 2"/>
    <w:basedOn w:val="ListBullet"/>
    <w:rsid w:val="0088691E"/>
    <w:pPr>
      <w:ind w:left="851"/>
    </w:pPr>
  </w:style>
  <w:style w:type="paragraph" w:styleId="ListBullet3">
    <w:name w:val="List Bullet 3"/>
    <w:basedOn w:val="ListBullet2"/>
    <w:rsid w:val="0088691E"/>
    <w:pPr>
      <w:ind w:left="1135"/>
    </w:pPr>
  </w:style>
  <w:style w:type="paragraph" w:styleId="ListBullet4">
    <w:name w:val="List Bullet 4"/>
    <w:basedOn w:val="ListBullet3"/>
    <w:rsid w:val="0088691E"/>
    <w:pPr>
      <w:ind w:left="1418"/>
    </w:pPr>
  </w:style>
  <w:style w:type="paragraph" w:styleId="ListBullet5">
    <w:name w:val="List Bullet 5"/>
    <w:basedOn w:val="ListBullet4"/>
    <w:rsid w:val="0088691E"/>
    <w:pPr>
      <w:ind w:left="1702"/>
    </w:pPr>
  </w:style>
  <w:style w:type="paragraph" w:styleId="ListNumber">
    <w:name w:val="List Number"/>
    <w:basedOn w:val="List"/>
    <w:rsid w:val="0088691E"/>
  </w:style>
  <w:style w:type="paragraph" w:styleId="ListNumber2">
    <w:name w:val="List Number 2"/>
    <w:basedOn w:val="ListNumber"/>
    <w:rsid w:val="0088691E"/>
    <w:pPr>
      <w:ind w:left="851"/>
    </w:pPr>
  </w:style>
  <w:style w:type="paragraph" w:customStyle="1" w:styleId="FL">
    <w:name w:val="FL"/>
    <w:basedOn w:val="Normal"/>
    <w:rsid w:val="0088691E"/>
    <w:pPr>
      <w:keepNext/>
      <w:keepLines/>
      <w:spacing w:before="60"/>
      <w:jc w:val="center"/>
    </w:pPr>
    <w:rPr>
      <w:rFonts w:ascii="Arial" w:hAnsi="Arial"/>
      <w:b/>
    </w:rPr>
  </w:style>
  <w:style w:type="paragraph" w:customStyle="1" w:styleId="TB1">
    <w:name w:val="TB1"/>
    <w:basedOn w:val="Normal"/>
    <w:qFormat/>
    <w:rsid w:val="0088691E"/>
    <w:pPr>
      <w:keepNext/>
      <w:keepLines/>
      <w:numPr>
        <w:numId w:val="7"/>
      </w:numPr>
      <w:tabs>
        <w:tab w:val="left" w:pos="720"/>
      </w:tabs>
      <w:spacing w:after="0"/>
      <w:ind w:left="737" w:hanging="380"/>
    </w:pPr>
    <w:rPr>
      <w:rFonts w:ascii="Arial" w:hAnsi="Arial"/>
      <w:sz w:val="18"/>
    </w:rPr>
  </w:style>
  <w:style w:type="paragraph" w:customStyle="1" w:styleId="TB2">
    <w:name w:val="TB2"/>
    <w:basedOn w:val="Normal"/>
    <w:qFormat/>
    <w:rsid w:val="0088691E"/>
    <w:pPr>
      <w:keepNext/>
      <w:keepLines/>
      <w:numPr>
        <w:numId w:val="8"/>
      </w:numPr>
      <w:tabs>
        <w:tab w:val="left" w:pos="1109"/>
      </w:tabs>
      <w:spacing w:after="0"/>
      <w:ind w:left="1100" w:hanging="380"/>
    </w:pPr>
    <w:rPr>
      <w:rFonts w:ascii="Arial" w:hAnsi="Arial"/>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qFormat/>
    <w:locked/>
    <w:rsid w:val="005C3C39"/>
    <w:rPr>
      <w:rFonts w:eastAsia="Times New Roman"/>
      <w:lang w:val="en-GB"/>
    </w:rPr>
  </w:style>
  <w:style w:type="character" w:customStyle="1" w:styleId="EXChar">
    <w:name w:val="EX Char"/>
    <w:link w:val="EX"/>
    <w:rsid w:val="00965F99"/>
    <w:rPr>
      <w:rFonts w:eastAsiaTheme="minorHAnsi" w:cstheme="minorBidi"/>
      <w:szCs w:val="22"/>
    </w:rPr>
  </w:style>
  <w:style w:type="character" w:styleId="Strong">
    <w:name w:val="Strong"/>
    <w:basedOn w:val="DefaultParagraphFont"/>
    <w:uiPriority w:val="22"/>
    <w:qFormat/>
    <w:rsid w:val="00927327"/>
    <w:rPr>
      <w:b/>
      <w:bCs/>
    </w:rPr>
  </w:style>
  <w:style w:type="character" w:customStyle="1" w:styleId="ListParagraphChar">
    <w:name w:val="List Paragraph Char"/>
    <w:aliases w:val="Compact List Paragraph Char,列表段落 Char,参考文献 Char,符号列表 Char,·ûºÅÁÐ±í Char,¡¤?o?¨¢D¡À¨ª Char,?¡è?o?¡§¡éD?¨¤¡§a Char,??¨¨?o??¡ì?¨¦D?¡§¡è?¡ìa Char,??¡§¡§?o???¨¬?¡§|D??¡ì?¨¨??¨¬a Char,???¡ì?¡ì?o???¡§???¡ì|D???¨¬?¡§¡§??¡§?a Char,? Char"/>
    <w:basedOn w:val="DefaultParagraphFont"/>
    <w:link w:val="ListParagraph"/>
    <w:uiPriority w:val="34"/>
    <w:qFormat/>
    <w:locked/>
    <w:rsid w:val="006F12BB"/>
    <w:rPr>
      <w:rFonts w:eastAsia="MS PGothic" w:cs="MS PGothic"/>
      <w:szCs w:val="22"/>
      <w:lang w:eastAsia="ja-JP"/>
    </w:rPr>
  </w:style>
  <w:style w:type="numbering" w:customStyle="1" w:styleId="ListNew">
    <w:name w:val="List New"/>
    <w:uiPriority w:val="99"/>
    <w:rsid w:val="006F12BB"/>
    <w:pPr>
      <w:numPr>
        <w:numId w:val="40"/>
      </w:numPr>
    </w:p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qFormat/>
    <w:rsid w:val="006F12BB"/>
    <w:rPr>
      <w:rFonts w:eastAsiaTheme="minorHAnsi" w:cstheme="minorBidi"/>
      <w:b/>
      <w:bCs/>
      <w:szCs w:val="22"/>
    </w:rPr>
  </w:style>
  <w:style w:type="character" w:customStyle="1" w:styleId="Heading2Char">
    <w:name w:val="Heading 2 Char"/>
    <w:basedOn w:val="DefaultParagraphFont"/>
    <w:link w:val="Heading2"/>
    <w:rsid w:val="006F12BB"/>
    <w:rPr>
      <w:rFonts w:ascii="Arial" w:eastAsia="Times New Roman" w:hAnsi="Arial"/>
      <w:sz w:val="32"/>
      <w:lang w:val="en-GB"/>
    </w:rPr>
  </w:style>
  <w:style w:type="paragraph" w:styleId="NoSpacing">
    <w:name w:val="No Spacing"/>
    <w:link w:val="NoSpacingChar"/>
    <w:uiPriority w:val="1"/>
    <w:qFormat/>
    <w:rsid w:val="006F12BB"/>
    <w:rPr>
      <w:rFonts w:ascii="Calibri" w:hAnsi="Calibri"/>
      <w:sz w:val="22"/>
      <w:szCs w:val="22"/>
    </w:rPr>
  </w:style>
  <w:style w:type="character" w:customStyle="1" w:styleId="NoSpacingChar">
    <w:name w:val="No Spacing Char"/>
    <w:link w:val="NoSpacing"/>
    <w:uiPriority w:val="1"/>
    <w:rsid w:val="006F12BB"/>
    <w:rPr>
      <w:rFonts w:ascii="Calibri" w:hAnsi="Calibri"/>
      <w:sz w:val="22"/>
      <w:szCs w:val="22"/>
    </w:rPr>
  </w:style>
  <w:style w:type="paragraph" w:customStyle="1" w:styleId="AnnexHeading">
    <w:name w:val="Annex Heading"/>
    <w:basedOn w:val="Heading1"/>
    <w:link w:val="AnnexHeadingChar"/>
    <w:qFormat/>
    <w:rsid w:val="006F12BB"/>
    <w:pPr>
      <w:pageBreakBefore/>
      <w:overflowPunct/>
      <w:autoSpaceDE/>
      <w:autoSpaceDN/>
      <w:adjustRightInd/>
      <w:ind w:left="0" w:firstLine="0"/>
      <w:textAlignment w:val="auto"/>
    </w:pPr>
  </w:style>
  <w:style w:type="character" w:customStyle="1" w:styleId="AnnexHeadingChar">
    <w:name w:val="Annex Heading Char"/>
    <w:basedOn w:val="Heading1Char"/>
    <w:link w:val="AnnexHeading"/>
    <w:rsid w:val="006F12BB"/>
    <w:rPr>
      <w:rFonts w:ascii="Arial" w:eastAsia="Times New Roman" w:hAnsi="Arial"/>
      <w:sz w:val="36"/>
      <w:lang w:val="en-GB"/>
    </w:rPr>
  </w:style>
  <w:style w:type="paragraph" w:customStyle="1" w:styleId="B10">
    <w:name w:val="B1+"/>
    <w:basedOn w:val="B1"/>
    <w:rsid w:val="006F12BB"/>
    <w:pPr>
      <w:tabs>
        <w:tab w:val="num" w:pos="737"/>
      </w:tabs>
      <w:overflowPunct w:val="0"/>
      <w:autoSpaceDE w:val="0"/>
      <w:autoSpaceDN w:val="0"/>
      <w:adjustRightInd w:val="0"/>
      <w:spacing w:after="180" w:line="240" w:lineRule="auto"/>
      <w:ind w:left="737" w:hanging="453"/>
      <w:textAlignment w:val="baseline"/>
    </w:pPr>
    <w:rPr>
      <w:rFonts w:eastAsia="Times New Roman" w:cs="Times New Roman"/>
      <w:szCs w:val="20"/>
      <w:lang w:val="en-GB"/>
    </w:rPr>
  </w:style>
  <w:style w:type="paragraph" w:customStyle="1" w:styleId="B20">
    <w:name w:val="B2+"/>
    <w:basedOn w:val="B2"/>
    <w:rsid w:val="006F12BB"/>
    <w:pPr>
      <w:tabs>
        <w:tab w:val="num" w:pos="1191"/>
      </w:tabs>
      <w:overflowPunct w:val="0"/>
      <w:autoSpaceDE w:val="0"/>
      <w:autoSpaceDN w:val="0"/>
      <w:adjustRightInd w:val="0"/>
      <w:spacing w:after="180" w:line="240" w:lineRule="auto"/>
      <w:textAlignment w:val="baseline"/>
    </w:pPr>
    <w:rPr>
      <w:rFonts w:eastAsia="Times New Roman" w:cs="Times New Roman"/>
      <w:szCs w:val="20"/>
      <w:lang w:val="en-GB"/>
    </w:rPr>
  </w:style>
  <w:style w:type="paragraph" w:customStyle="1" w:styleId="B30">
    <w:name w:val="B3+"/>
    <w:basedOn w:val="B3"/>
    <w:rsid w:val="006F12BB"/>
    <w:pPr>
      <w:tabs>
        <w:tab w:val="left" w:pos="1134"/>
        <w:tab w:val="num" w:pos="1644"/>
      </w:tabs>
      <w:overflowPunct w:val="0"/>
      <w:autoSpaceDE w:val="0"/>
      <w:autoSpaceDN w:val="0"/>
      <w:adjustRightInd w:val="0"/>
      <w:spacing w:after="180" w:line="240" w:lineRule="auto"/>
      <w:ind w:left="1644" w:hanging="453"/>
      <w:textAlignment w:val="baseline"/>
    </w:pPr>
    <w:rPr>
      <w:rFonts w:eastAsia="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05646232">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69833368">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csrc.nist.gov/publications/detail/sp/800-207/final"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khhas\AppData\Roaming\Microsoft\Templates\ORAN_style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Metadata/LabelInfo.xml><?xml version="1.0" encoding="utf-8"?>
<clbl:labelList xmlns:clbl="http://schemas.microsoft.com/office/2020/mipLabelMetadata">
  <clbl:label id="{92e84ceb-fbfd-47ab-be52-080c6b87953f}" enabled="0" method="" siteId="{92e84ceb-fbfd-47ab-be52-080c6b87953f}" removed="1"/>
  <clbl:label id="{98e9ba89-e1a1-4e38-9007-8bdabc25de1d}" enabled="0" method="" siteId="{98e9ba89-e1a1-4e38-9007-8bdabc25de1d}" removed="1"/>
</clbl:labelList>
</file>

<file path=docProps/app.xml><?xml version="1.0" encoding="utf-8"?>
<Properties xmlns="http://schemas.openxmlformats.org/officeDocument/2006/extended-properties" xmlns:vt="http://schemas.openxmlformats.org/officeDocument/2006/docPropsVTypes">
  <Template>ORAN_styles</Template>
  <TotalTime>0</TotalTime>
  <Pages>36</Pages>
  <Words>10029</Words>
  <Characters>63479</Characters>
  <Application>Microsoft Office Word</Application>
  <DocSecurity>0</DocSecurity>
  <Lines>528</Lines>
  <Paragraphs>146</Paragraphs>
  <ScaleCrop>false</ScaleCrop>
  <HeadingPairs>
    <vt:vector size="2" baseType="variant">
      <vt:variant>
        <vt:lpstr>Title</vt:lpstr>
      </vt:variant>
      <vt:variant>
        <vt:i4>1</vt:i4>
      </vt:variant>
    </vt:vector>
  </HeadingPairs>
  <TitlesOfParts>
    <vt:vector size="1" baseType="lpstr">
      <vt:lpstr>O-RAN TS Template</vt:lpstr>
    </vt:vector>
  </TitlesOfParts>
  <Manager/>
  <Company/>
  <LinksUpToDate>false</LinksUpToDate>
  <CharactersWithSpaces>73362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V1.0</cp:keywords>
  <dc:description/>
  <cp:lastModifiedBy/>
  <cp:revision>1</cp:revision>
  <dcterms:created xsi:type="dcterms:W3CDTF">2025-03-29T13:35:00Z</dcterms:created>
  <dcterms:modified xsi:type="dcterms:W3CDTF">2025-04-04T12:17:00Z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O-RAN.WG1.TS.OAD-R004-v14.00</vt:lpwstr>
  </property>
  <property fmtid="{D5CDD505-2E9C-101B-9397-08002B2CF9AE}" pid="3" name="RELEASE">
    <vt:lpwstr> </vt:lpwstr>
  </property>
  <property fmtid="{D5CDD505-2E9C-101B-9397-08002B2CF9AE}" pid="4" name="TITLE">
    <vt:lpwstr>O-RAN Architecture Description</vt:lpwstr>
  </property>
  <property fmtid="{D5CDD505-2E9C-101B-9397-08002B2CF9AE}" pid="5" name="_NewReviewCycle">
    <vt:lpwstr/>
  </property>
</Properties>
</file>